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D5DC2" w14:textId="30C2E252" w:rsidR="00645366" w:rsidRPr="00645366" w:rsidRDefault="00645366" w:rsidP="00645366"/>
    <w:p w14:paraId="4667E2ED" w14:textId="77777777" w:rsidR="00645366" w:rsidRDefault="00645366" w:rsidP="00645366">
      <w:pPr>
        <w:pStyle w:val="Nzov"/>
        <w:jc w:val="center"/>
      </w:pPr>
    </w:p>
    <w:p w14:paraId="42D54E85" w14:textId="77777777" w:rsidR="00645366" w:rsidRDefault="00645366" w:rsidP="00645366">
      <w:pPr>
        <w:pStyle w:val="Nzov"/>
        <w:jc w:val="center"/>
      </w:pPr>
    </w:p>
    <w:p w14:paraId="7B3FC4BE" w14:textId="77777777" w:rsidR="00645366" w:rsidRDefault="00645366" w:rsidP="00645366">
      <w:pPr>
        <w:pStyle w:val="Nzov"/>
        <w:jc w:val="center"/>
      </w:pPr>
    </w:p>
    <w:p w14:paraId="0E03716F" w14:textId="77777777" w:rsidR="009831E8" w:rsidRPr="009831E8" w:rsidRDefault="009831E8" w:rsidP="009831E8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pacing w:val="-10"/>
          <w:kern w:val="28"/>
          <w:sz w:val="56"/>
          <w:szCs w:val="56"/>
        </w:rPr>
      </w:pPr>
      <w:proofErr w:type="spellStart"/>
      <w:r w:rsidRPr="009831E8">
        <w:rPr>
          <w:rFonts w:asciiTheme="majorHAnsi" w:eastAsiaTheme="majorEastAsia" w:hAnsiTheme="majorHAnsi" w:cstheme="majorBidi"/>
          <w:color w:val="0F4761" w:themeColor="accent1" w:themeShade="BF"/>
          <w:spacing w:val="-10"/>
          <w:kern w:val="28"/>
          <w:sz w:val="56"/>
          <w:szCs w:val="56"/>
        </w:rPr>
        <w:t>Umelá</w:t>
      </w:r>
      <w:proofErr w:type="spellEnd"/>
      <w:r w:rsidRPr="009831E8">
        <w:rPr>
          <w:rFonts w:asciiTheme="majorHAnsi" w:eastAsiaTheme="majorEastAsia" w:hAnsiTheme="majorHAnsi" w:cstheme="majorBidi"/>
          <w:color w:val="0F4761" w:themeColor="accent1" w:themeShade="BF"/>
          <w:spacing w:val="-10"/>
          <w:kern w:val="28"/>
          <w:sz w:val="56"/>
          <w:szCs w:val="56"/>
        </w:rPr>
        <w:t xml:space="preserve"> </w:t>
      </w:r>
      <w:proofErr w:type="spellStart"/>
      <w:r w:rsidRPr="009831E8">
        <w:rPr>
          <w:rFonts w:asciiTheme="majorHAnsi" w:eastAsiaTheme="majorEastAsia" w:hAnsiTheme="majorHAnsi" w:cstheme="majorBidi"/>
          <w:color w:val="0F4761" w:themeColor="accent1" w:themeShade="BF"/>
          <w:spacing w:val="-10"/>
          <w:kern w:val="28"/>
          <w:sz w:val="56"/>
          <w:szCs w:val="56"/>
        </w:rPr>
        <w:t>inteligencia</w:t>
      </w:r>
      <w:proofErr w:type="spellEnd"/>
      <w:r w:rsidRPr="009831E8">
        <w:rPr>
          <w:rFonts w:asciiTheme="majorHAnsi" w:eastAsiaTheme="majorEastAsia" w:hAnsiTheme="majorHAnsi" w:cstheme="majorBidi"/>
          <w:color w:val="0F4761" w:themeColor="accent1" w:themeShade="BF"/>
          <w:spacing w:val="-10"/>
          <w:kern w:val="28"/>
          <w:sz w:val="56"/>
          <w:szCs w:val="56"/>
        </w:rPr>
        <w:t>:</w:t>
      </w:r>
      <w:r w:rsidRPr="009831E8">
        <w:rPr>
          <w:rFonts w:asciiTheme="majorHAnsi" w:eastAsiaTheme="majorEastAsia" w:hAnsiTheme="majorHAnsi" w:cstheme="majorBidi"/>
          <w:color w:val="0F4761" w:themeColor="accent1" w:themeShade="BF"/>
          <w:spacing w:val="-10"/>
          <w:kern w:val="28"/>
          <w:sz w:val="56"/>
          <w:szCs w:val="56"/>
        </w:rPr>
        <w:br/>
      </w:r>
      <w:proofErr w:type="spellStart"/>
      <w:r w:rsidRPr="009831E8">
        <w:rPr>
          <w:rFonts w:asciiTheme="majorHAnsi" w:eastAsiaTheme="majorEastAsia" w:hAnsiTheme="majorHAnsi" w:cstheme="majorBidi"/>
          <w:color w:val="0F4761" w:themeColor="accent1" w:themeShade="BF"/>
          <w:spacing w:val="-10"/>
          <w:kern w:val="28"/>
          <w:sz w:val="56"/>
          <w:szCs w:val="56"/>
        </w:rPr>
        <w:t>Problém</w:t>
      </w:r>
      <w:proofErr w:type="spellEnd"/>
      <w:r w:rsidRPr="009831E8">
        <w:rPr>
          <w:rFonts w:asciiTheme="majorHAnsi" w:eastAsiaTheme="majorEastAsia" w:hAnsiTheme="majorHAnsi" w:cstheme="majorBidi"/>
          <w:color w:val="0F4761" w:themeColor="accent1" w:themeShade="BF"/>
          <w:spacing w:val="-10"/>
          <w:kern w:val="28"/>
          <w:sz w:val="56"/>
          <w:szCs w:val="56"/>
        </w:rPr>
        <w:t xml:space="preserve"> </w:t>
      </w:r>
      <w:proofErr w:type="spellStart"/>
      <w:r w:rsidRPr="009831E8">
        <w:rPr>
          <w:rFonts w:asciiTheme="majorHAnsi" w:eastAsiaTheme="majorEastAsia" w:hAnsiTheme="majorHAnsi" w:cstheme="majorBidi"/>
          <w:color w:val="0F4761" w:themeColor="accent1" w:themeShade="BF"/>
          <w:spacing w:val="-10"/>
          <w:kern w:val="28"/>
          <w:sz w:val="56"/>
          <w:szCs w:val="56"/>
        </w:rPr>
        <w:t>obchodného</w:t>
      </w:r>
      <w:proofErr w:type="spellEnd"/>
      <w:r w:rsidRPr="009831E8">
        <w:rPr>
          <w:rFonts w:asciiTheme="majorHAnsi" w:eastAsiaTheme="majorEastAsia" w:hAnsiTheme="majorHAnsi" w:cstheme="majorBidi"/>
          <w:color w:val="0F4761" w:themeColor="accent1" w:themeShade="BF"/>
          <w:spacing w:val="-10"/>
          <w:kern w:val="28"/>
          <w:sz w:val="56"/>
          <w:szCs w:val="56"/>
        </w:rPr>
        <w:t xml:space="preserve"> </w:t>
      </w:r>
      <w:proofErr w:type="spellStart"/>
      <w:r w:rsidRPr="009831E8">
        <w:rPr>
          <w:rFonts w:asciiTheme="majorHAnsi" w:eastAsiaTheme="majorEastAsia" w:hAnsiTheme="majorHAnsi" w:cstheme="majorBidi"/>
          <w:color w:val="0F4761" w:themeColor="accent1" w:themeShade="BF"/>
          <w:spacing w:val="-10"/>
          <w:kern w:val="28"/>
          <w:sz w:val="56"/>
          <w:szCs w:val="56"/>
        </w:rPr>
        <w:t>cestujúceho</w:t>
      </w:r>
      <w:proofErr w:type="spellEnd"/>
    </w:p>
    <w:p w14:paraId="23930926" w14:textId="77777777" w:rsidR="005D3BCF" w:rsidRDefault="005D3BCF" w:rsidP="00645366">
      <w:pPr>
        <w:rPr>
          <w:rFonts w:asciiTheme="majorHAnsi" w:eastAsiaTheme="majorEastAsia" w:hAnsiTheme="majorHAnsi" w:cstheme="majorBidi"/>
          <w:color w:val="0F4761" w:themeColor="accent1" w:themeShade="BF"/>
          <w:spacing w:val="-10"/>
          <w:kern w:val="28"/>
          <w:sz w:val="56"/>
          <w:szCs w:val="56"/>
        </w:rPr>
      </w:pPr>
    </w:p>
    <w:p w14:paraId="61DAF24D" w14:textId="77777777" w:rsidR="005D3BCF" w:rsidRDefault="005D3BCF" w:rsidP="00645366"/>
    <w:p w14:paraId="19B37195" w14:textId="77777777" w:rsidR="005D3BCF" w:rsidRDefault="005D3BCF" w:rsidP="00645366"/>
    <w:p w14:paraId="21EA87F7" w14:textId="77777777" w:rsidR="005D3BCF" w:rsidRDefault="005D3BCF" w:rsidP="00645366"/>
    <w:p w14:paraId="5F002733" w14:textId="77777777" w:rsidR="005D3BCF" w:rsidRDefault="005D3BCF" w:rsidP="00645366"/>
    <w:p w14:paraId="48D410B3" w14:textId="77777777" w:rsidR="005D3BCF" w:rsidRDefault="005D3BCF" w:rsidP="00645366"/>
    <w:p w14:paraId="0BA6945B" w14:textId="77777777" w:rsidR="005D3BCF" w:rsidRDefault="005D3BCF" w:rsidP="00645366"/>
    <w:p w14:paraId="6BBDF1D5" w14:textId="77777777" w:rsidR="005D3BCF" w:rsidRDefault="005D3BCF" w:rsidP="00645366"/>
    <w:p w14:paraId="45C7D080" w14:textId="77777777" w:rsidR="005D3BCF" w:rsidRDefault="005D3BCF" w:rsidP="00645366"/>
    <w:p w14:paraId="334E2B13" w14:textId="77777777" w:rsidR="005D3BCF" w:rsidRDefault="005D3BCF" w:rsidP="00645366"/>
    <w:p w14:paraId="55FD87FD" w14:textId="77777777" w:rsidR="005D3BCF" w:rsidRDefault="005D3BCF" w:rsidP="00645366"/>
    <w:p w14:paraId="1343111D" w14:textId="77777777" w:rsidR="00645366" w:rsidRDefault="00645366" w:rsidP="00645366"/>
    <w:p w14:paraId="4AB4B454" w14:textId="77777777" w:rsidR="00645366" w:rsidRPr="00645366" w:rsidRDefault="00645366" w:rsidP="00C95BDD">
      <w:pPr>
        <w:jc w:val="center"/>
      </w:pPr>
    </w:p>
    <w:p w14:paraId="372AB612" w14:textId="77777777" w:rsidR="00E32796" w:rsidRDefault="00AD01B5" w:rsidP="005D3BCF">
      <w:pPr>
        <w:jc w:val="center"/>
        <w:rPr>
          <w:b/>
          <w:bCs/>
        </w:rPr>
      </w:pPr>
      <w:r w:rsidRPr="00AD01B5">
        <w:rPr>
          <w:b/>
          <w:bCs/>
        </w:rPr>
        <w:t>Marián Kurčina</w:t>
      </w:r>
    </w:p>
    <w:p w14:paraId="5BB742C4" w14:textId="46129362" w:rsidR="00877B92" w:rsidRDefault="00877B92" w:rsidP="005D3BCF">
      <w:pPr>
        <w:jc w:val="center"/>
        <w:rPr>
          <w:b/>
          <w:bCs/>
        </w:rPr>
      </w:pPr>
      <w:r>
        <w:rPr>
          <w:b/>
          <w:bCs/>
        </w:rPr>
        <w:t>ZS 2024</w:t>
      </w:r>
    </w:p>
    <w:p w14:paraId="7C97B23E" w14:textId="5FC72646" w:rsidR="00E32796" w:rsidRDefault="006C1CE2" w:rsidP="00E32796">
      <w:pPr>
        <w:pStyle w:val="Hlavika"/>
        <w:jc w:val="center"/>
        <w:rPr>
          <w:lang w:val="sk-SK"/>
        </w:rPr>
      </w:pPr>
      <w:hyperlink r:id="rId8" w:history="1">
        <w:r w:rsidRPr="00384181">
          <w:rPr>
            <w:rStyle w:val="Hypertextovprepojenie"/>
            <w:lang w:val="sk-SK"/>
          </w:rPr>
          <w:t>xkurcinam@stuba.sk</w:t>
        </w:r>
      </w:hyperlink>
    </w:p>
    <w:p w14:paraId="1AC4CB41" w14:textId="17BE0C12" w:rsidR="006C1CE2" w:rsidRDefault="006C1CE2" w:rsidP="006C1CE2">
      <w:pPr>
        <w:pStyle w:val="Hlavika"/>
        <w:jc w:val="center"/>
      </w:pPr>
      <w:hyperlink r:id="rId9" w:history="1">
        <w:r w:rsidRPr="00384181">
          <w:rPr>
            <w:rStyle w:val="Hypertextovprepojenie"/>
            <w:lang w:val="sk-SK"/>
          </w:rPr>
          <w:t>marian.kurcina2003</w:t>
        </w:r>
        <w:r w:rsidRPr="00384181">
          <w:rPr>
            <w:rStyle w:val="Hypertextovprepojenie"/>
          </w:rPr>
          <w:t>@gmail.com</w:t>
        </w:r>
      </w:hyperlink>
    </w:p>
    <w:p w14:paraId="4E0BB388" w14:textId="77777777" w:rsidR="00877B92" w:rsidRDefault="00877B92" w:rsidP="006C1CE2">
      <w:pPr>
        <w:pStyle w:val="Hlavika"/>
        <w:jc w:val="center"/>
        <w:rPr>
          <w:b/>
          <w:bCs/>
          <w:u w:val="single"/>
        </w:rPr>
      </w:pPr>
    </w:p>
    <w:p w14:paraId="48450074" w14:textId="68638C56" w:rsidR="004B1541" w:rsidRPr="006C1CE2" w:rsidRDefault="00334A64" w:rsidP="006C1CE2">
      <w:pPr>
        <w:pStyle w:val="Hlavika"/>
        <w:jc w:val="center"/>
      </w:pPr>
      <w:r>
        <w:rPr>
          <w:b/>
          <w:bCs/>
          <w:u w:val="single"/>
        </w:rPr>
        <w:br w:type="page"/>
      </w:r>
    </w:p>
    <w:bookmarkStart w:id="0" w:name="_Hlk189417913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7506607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D04E02" w14:textId="5D904871" w:rsidR="00BC08EF" w:rsidRPr="00BC08EF" w:rsidRDefault="005D3BCF" w:rsidP="005D3BCF">
          <w:pPr>
            <w:pStyle w:val="Hlavikaobsahu"/>
          </w:pPr>
          <w:r w:rsidRPr="005D3BCF">
            <w:rPr>
              <w:sz w:val="40"/>
              <w:szCs w:val="40"/>
            </w:rPr>
            <w:t>Table of Contents</w:t>
          </w:r>
          <w:bookmarkEnd w:id="0"/>
          <w:r w:rsidR="00000000">
            <w:rPr>
              <w:color w:val="000000" w:themeColor="text1"/>
            </w:rPr>
            <w:pict w14:anchorId="34EBF19E">
              <v:rect id="_x0000_i1025" style="width:468pt;height:1.5pt" o:hralign="center" o:hrstd="t" o:hrnoshade="t" o:hr="t" fillcolor="#404040 [2429]" stroked="f"/>
            </w:pict>
          </w:r>
        </w:p>
        <w:p w14:paraId="05F41BC3" w14:textId="6D20AEE5" w:rsidR="00E50051" w:rsidRDefault="00972264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18761" w:history="1">
            <w:r w:rsidR="00E50051" w:rsidRPr="001A6C1A">
              <w:rPr>
                <w:rStyle w:val="Hypertextovprepojenie"/>
                <w:noProof/>
              </w:rPr>
              <w:t>Zakázané prehľadávanie (tabu search)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_Toc189418761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3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00D9B34D" w14:textId="6C3E4DB4" w:rsidR="00E50051" w:rsidRDefault="00E50051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9418762" w:history="1">
            <w:r w:rsidRPr="001A6C1A">
              <w:rPr>
                <w:rStyle w:val="Hypertextovprepojenie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051F0" w14:textId="381EBA0D" w:rsidR="00E50051" w:rsidRDefault="00E50051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9418763" w:history="1">
            <w:r w:rsidRPr="001A6C1A">
              <w:rPr>
                <w:rStyle w:val="Hypertextovprepojenie"/>
                <w:noProof/>
              </w:rPr>
              <w:t>Opis riešenia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42A2B" w14:textId="07EDDAC1" w:rsidR="00E50051" w:rsidRDefault="00E50051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9418764" w:history="1">
            <w:r w:rsidRPr="001A6C1A">
              <w:rPr>
                <w:rStyle w:val="Hypertextovprepojenie"/>
                <w:noProof/>
              </w:rPr>
              <w:t>Opis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2B1F3" w14:textId="37D73475" w:rsidR="00E50051" w:rsidRDefault="00E50051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9418765" w:history="1">
            <w:r w:rsidRPr="001A6C1A">
              <w:rPr>
                <w:rStyle w:val="Hypertextovprepojeni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19AB5" w14:textId="1EEF2402" w:rsidR="00E50051" w:rsidRDefault="00E50051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9418766" w:history="1">
            <w:r w:rsidRPr="001A6C1A">
              <w:rPr>
                <w:rStyle w:val="Hypertextovprepojenie"/>
                <w:noProof/>
              </w:rPr>
              <w:t>Simulované žíhanie (simulated annealing)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8ED05" w14:textId="036246B5" w:rsidR="00E50051" w:rsidRDefault="00E50051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9418767" w:history="1">
            <w:r w:rsidRPr="001A6C1A">
              <w:rPr>
                <w:rStyle w:val="Hypertextovprepojenie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956E" w14:textId="6C0E933B" w:rsidR="00E50051" w:rsidRDefault="00E50051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9418768" w:history="1">
            <w:r w:rsidRPr="001A6C1A">
              <w:rPr>
                <w:rStyle w:val="Hypertextovprepojenie"/>
                <w:noProof/>
              </w:rPr>
              <w:t>Opis riešenia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69B24" w14:textId="0627DC23" w:rsidR="00E50051" w:rsidRDefault="00E50051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9418769" w:history="1">
            <w:r w:rsidRPr="001A6C1A">
              <w:rPr>
                <w:rStyle w:val="Hypertextovprepojenie"/>
                <w:noProof/>
              </w:rPr>
              <w:t>Opis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896C" w14:textId="4C22F1D8" w:rsidR="00E50051" w:rsidRDefault="00E50051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9418770" w:history="1">
            <w:r w:rsidRPr="001A6C1A">
              <w:rPr>
                <w:rStyle w:val="Hypertextovprepojeni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867BE" w14:textId="1536C9CE" w:rsidR="004B1541" w:rsidRDefault="00972264">
          <w:r>
            <w:rPr>
              <w:b/>
              <w:bCs/>
              <w:noProof/>
            </w:rPr>
            <w:fldChar w:fldCharType="end"/>
          </w:r>
        </w:p>
      </w:sdtContent>
    </w:sdt>
    <w:p w14:paraId="6C611A89" w14:textId="3A0931E0" w:rsidR="00972264" w:rsidRDefault="00972264" w:rsidP="008D28C6">
      <w:pPr>
        <w:pStyle w:val="Nadpis1"/>
      </w:pPr>
      <w:r>
        <w:br w:type="page"/>
      </w:r>
    </w:p>
    <w:p w14:paraId="6494DAEC" w14:textId="77777777" w:rsidR="009831E8" w:rsidRDefault="009831E8" w:rsidP="00E50051">
      <w:pPr>
        <w:pStyle w:val="Nadpis1"/>
      </w:pPr>
      <w:bookmarkStart w:id="1" w:name="_Toc189418761"/>
      <w:proofErr w:type="spellStart"/>
      <w:r w:rsidRPr="00EE70F1">
        <w:lastRenderedPageBreak/>
        <w:t>Zakázané</w:t>
      </w:r>
      <w:proofErr w:type="spellEnd"/>
      <w:r w:rsidRPr="00EE70F1">
        <w:t xml:space="preserve"> </w:t>
      </w:r>
      <w:proofErr w:type="spellStart"/>
      <w:r w:rsidRPr="00EE70F1">
        <w:t>prehľadávanie</w:t>
      </w:r>
      <w:proofErr w:type="spellEnd"/>
      <w:r w:rsidRPr="00EE70F1">
        <w:t xml:space="preserve"> (tabu search)</w:t>
      </w:r>
      <w:bookmarkEnd w:id="1"/>
    </w:p>
    <w:p w14:paraId="3608BD09" w14:textId="06487E2E" w:rsidR="009831E8" w:rsidRPr="009831E8" w:rsidRDefault="009831E8" w:rsidP="009831E8">
      <w:pPr>
        <w:pStyle w:val="Nadpis2"/>
      </w:pPr>
      <w:bookmarkStart w:id="2" w:name="_Toc189418762"/>
      <w:r>
        <w:t>Task</w:t>
      </w:r>
      <w:bookmarkEnd w:id="2"/>
    </w:p>
    <w:p w14:paraId="3B97C73E" w14:textId="77777777" w:rsidR="009831E8" w:rsidRPr="0056382A" w:rsidRDefault="009831E8" w:rsidP="009831E8">
      <w:pPr>
        <w:rPr>
          <w:b/>
          <w:bCs/>
        </w:rPr>
      </w:pPr>
      <w:proofErr w:type="spellStart"/>
      <w:r w:rsidRPr="00ED1E0D">
        <w:t>Obchodný</w:t>
      </w:r>
      <w:proofErr w:type="spellEnd"/>
      <w:r w:rsidRPr="00ED1E0D">
        <w:t xml:space="preserve"> </w:t>
      </w:r>
      <w:proofErr w:type="spellStart"/>
      <w:r w:rsidRPr="00ED1E0D">
        <w:t>cestujúci</w:t>
      </w:r>
      <w:proofErr w:type="spellEnd"/>
      <w:r w:rsidRPr="00ED1E0D">
        <w:t xml:space="preserve"> </w:t>
      </w:r>
      <w:proofErr w:type="spellStart"/>
      <w:r w:rsidRPr="00ED1E0D">
        <w:t>má</w:t>
      </w:r>
      <w:proofErr w:type="spellEnd"/>
      <w:r w:rsidRPr="00ED1E0D">
        <w:t xml:space="preserve"> </w:t>
      </w:r>
      <w:proofErr w:type="spellStart"/>
      <w:r w:rsidRPr="00ED1E0D">
        <w:t>navštíviť</w:t>
      </w:r>
      <w:proofErr w:type="spellEnd"/>
      <w:r w:rsidRPr="00ED1E0D">
        <w:t xml:space="preserve"> </w:t>
      </w:r>
      <w:proofErr w:type="spellStart"/>
      <w:r w:rsidRPr="00ED1E0D">
        <w:t>viacero</w:t>
      </w:r>
      <w:proofErr w:type="spellEnd"/>
      <w:r w:rsidRPr="00ED1E0D">
        <w:t xml:space="preserve"> </w:t>
      </w:r>
      <w:proofErr w:type="spellStart"/>
      <w:r w:rsidRPr="00ED1E0D">
        <w:t>miest</w:t>
      </w:r>
      <w:proofErr w:type="spellEnd"/>
      <w:r>
        <w:t xml:space="preserve">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chce</w:t>
      </w:r>
      <w:proofErr w:type="spellEnd"/>
      <w:r>
        <w:t xml:space="preserve"> </w:t>
      </w:r>
      <w:proofErr w:type="spellStart"/>
      <w:r>
        <w:t>prejsť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mestá</w:t>
      </w:r>
      <w:proofErr w:type="spellEnd"/>
      <w:r>
        <w:t xml:space="preserve">, </w:t>
      </w:r>
      <w:proofErr w:type="spellStart"/>
      <w:r>
        <w:t>cez</w:t>
      </w:r>
      <w:proofErr w:type="spellEnd"/>
      <w:r>
        <w:t xml:space="preserve"> </w:t>
      </w:r>
      <w:proofErr w:type="spellStart"/>
      <w:r>
        <w:t>každé</w:t>
      </w:r>
      <w:proofErr w:type="spellEnd"/>
      <w:r>
        <w:t xml:space="preserve"> </w:t>
      </w:r>
      <w:proofErr w:type="spellStart"/>
      <w:r>
        <w:t>práve</w:t>
      </w:r>
      <w:proofErr w:type="spellEnd"/>
      <w:r>
        <w:t xml:space="preserve"> </w:t>
      </w:r>
      <w:proofErr w:type="spellStart"/>
      <w:r>
        <w:t>raz</w:t>
      </w:r>
      <w:proofErr w:type="spellEnd"/>
      <w:r>
        <w:t xml:space="preserve">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konci</w:t>
      </w:r>
      <w:proofErr w:type="spellEnd"/>
      <w:r>
        <w:t xml:space="preserve"> </w:t>
      </w:r>
      <w:proofErr w:type="spellStart"/>
      <w:r>
        <w:t>chce</w:t>
      </w:r>
      <w:proofErr w:type="spellEnd"/>
      <w:r>
        <w:t xml:space="preserve"> </w:t>
      </w:r>
      <w:proofErr w:type="spellStart"/>
      <w:r>
        <w:t>skončiť</w:t>
      </w:r>
      <w:proofErr w:type="spellEnd"/>
      <w:r>
        <w:t xml:space="preserve"> v </w:t>
      </w:r>
      <w:proofErr w:type="spellStart"/>
      <w:r>
        <w:t>meste</w:t>
      </w:r>
      <w:proofErr w:type="spellEnd"/>
      <w:r>
        <w:t xml:space="preserve"> v </w:t>
      </w:r>
      <w:proofErr w:type="spellStart"/>
      <w:r>
        <w:t>ktorom</w:t>
      </w:r>
      <w:proofErr w:type="spellEnd"/>
      <w:r>
        <w:t xml:space="preserve"> </w:t>
      </w:r>
      <w:proofErr w:type="spellStart"/>
      <w:r>
        <w:t>začínal</w:t>
      </w:r>
      <w:proofErr w:type="spellEnd"/>
      <w:r>
        <w:t>.</w:t>
      </w:r>
      <w:r w:rsidRPr="00ED1E0D">
        <w:t xml:space="preserve"> </w:t>
      </w:r>
      <w:proofErr w:type="spellStart"/>
      <w:r>
        <w:t>Chce</w:t>
      </w:r>
      <w:proofErr w:type="spellEnd"/>
      <w:r>
        <w:t xml:space="preserve"> </w:t>
      </w:r>
      <w:proofErr w:type="spellStart"/>
      <w:r>
        <w:t>nájsť</w:t>
      </w:r>
      <w:proofErr w:type="spellEnd"/>
      <w:r>
        <w:t xml:space="preserve"> </w:t>
      </w:r>
      <w:proofErr w:type="spellStart"/>
      <w:r>
        <w:t>čo</w:t>
      </w:r>
      <w:proofErr w:type="spellEnd"/>
      <w:r>
        <w:t xml:space="preserve"> </w:t>
      </w:r>
      <w:proofErr w:type="spellStart"/>
      <w:r>
        <w:t>najkratšiu</w:t>
      </w:r>
      <w:proofErr w:type="spellEnd"/>
      <w:r>
        <w:t xml:space="preserve"> </w:t>
      </w:r>
      <w:proofErr w:type="spellStart"/>
      <w:r>
        <w:t>trasu</w:t>
      </w:r>
      <w:proofErr w:type="spellEnd"/>
      <w:r>
        <w:t>.</w:t>
      </w:r>
    </w:p>
    <w:p w14:paraId="28772D6E" w14:textId="07A1943C" w:rsidR="000354A9" w:rsidRPr="009831E8" w:rsidRDefault="009831E8" w:rsidP="009831E8">
      <w:pPr>
        <w:rPr>
          <w:lang w:val="sk-SK"/>
        </w:rPr>
      </w:pPr>
      <w:r w:rsidRPr="00B92BB6">
        <w:t xml:space="preserve">Je </w:t>
      </w:r>
      <w:proofErr w:type="spellStart"/>
      <w:r w:rsidRPr="00B92BB6">
        <w:t>daných</w:t>
      </w:r>
      <w:proofErr w:type="spellEnd"/>
      <w:r w:rsidRPr="00B92BB6">
        <w:t xml:space="preserve"> </w:t>
      </w:r>
      <w:r>
        <w:t xml:space="preserve">30 a 40 </w:t>
      </w:r>
      <w:proofErr w:type="spellStart"/>
      <w:r>
        <w:t>miest</w:t>
      </w:r>
      <w:proofErr w:type="spellEnd"/>
      <w:r>
        <w:t xml:space="preserve">, </w:t>
      </w:r>
      <w:proofErr w:type="spellStart"/>
      <w:r w:rsidRPr="00B92BB6">
        <w:t>každé</w:t>
      </w:r>
      <w:proofErr w:type="spellEnd"/>
      <w:r w:rsidRPr="00B92BB6">
        <w:t xml:space="preserve"> </w:t>
      </w:r>
      <w:proofErr w:type="spellStart"/>
      <w:r w:rsidRPr="00B92BB6">
        <w:t>m</w:t>
      </w:r>
      <w:r>
        <w:t>ajú</w:t>
      </w:r>
      <w:proofErr w:type="spellEnd"/>
      <w:r>
        <w:t xml:space="preserve"> </w:t>
      </w:r>
      <w:proofErr w:type="spellStart"/>
      <w:r>
        <w:t>náhodne</w:t>
      </w:r>
      <w:proofErr w:type="spellEnd"/>
      <w:r>
        <w:t xml:space="preserve"> </w:t>
      </w:r>
      <w:proofErr w:type="spellStart"/>
      <w:r>
        <w:t>vygenerované</w:t>
      </w:r>
      <w:proofErr w:type="spellEnd"/>
      <w:r>
        <w:t xml:space="preserve"> </w:t>
      </w:r>
      <w:proofErr w:type="spellStart"/>
      <w:r>
        <w:t>súradnice</w:t>
      </w:r>
      <w:proofErr w:type="spellEnd"/>
      <w:r w:rsidRPr="00B92BB6">
        <w:t xml:space="preserve">. </w:t>
      </w:r>
      <w:proofErr w:type="spellStart"/>
      <w:r>
        <w:t>Rozmer</w:t>
      </w:r>
      <w:proofErr w:type="spellEnd"/>
      <w:r>
        <w:t xml:space="preserve"> </w:t>
      </w:r>
      <w:proofErr w:type="spellStart"/>
      <w:r>
        <w:t>mapy</w:t>
      </w:r>
      <w:proofErr w:type="spellEnd"/>
      <w:r>
        <w:t xml:space="preserve"> je 500x500.</w:t>
      </w:r>
      <w:r w:rsidRPr="00B92BB6">
        <w:t xml:space="preserve"> Cena </w:t>
      </w:r>
      <w:proofErr w:type="spellStart"/>
      <w:r w:rsidRPr="00B92BB6">
        <w:t>cesty</w:t>
      </w:r>
      <w:proofErr w:type="spellEnd"/>
      <w:r w:rsidRPr="00B92BB6">
        <w:t xml:space="preserve"> </w:t>
      </w:r>
      <w:proofErr w:type="spellStart"/>
      <w:r w:rsidRPr="00B92BB6">
        <w:t>medzi</w:t>
      </w:r>
      <w:proofErr w:type="spellEnd"/>
      <w:r w:rsidRPr="00B92BB6">
        <w:t xml:space="preserve"> </w:t>
      </w:r>
      <w:proofErr w:type="spellStart"/>
      <w:r w:rsidRPr="00B92BB6">
        <w:t>dvoma</w:t>
      </w:r>
      <w:proofErr w:type="spellEnd"/>
      <w:r w:rsidRPr="00B92BB6">
        <w:t xml:space="preserve"> </w:t>
      </w:r>
      <w:proofErr w:type="spellStart"/>
      <w:r w:rsidRPr="00B92BB6">
        <w:t>mestami</w:t>
      </w:r>
      <w:proofErr w:type="spellEnd"/>
      <w:r w:rsidRPr="00B92BB6">
        <w:t xml:space="preserve"> </w:t>
      </w:r>
      <w:proofErr w:type="spellStart"/>
      <w:r w:rsidRPr="00B92BB6">
        <w:t>zodpovedá</w:t>
      </w:r>
      <w:proofErr w:type="spellEnd"/>
      <w:r w:rsidRPr="00B92BB6">
        <w:t xml:space="preserve"> </w:t>
      </w:r>
      <w:proofErr w:type="spellStart"/>
      <w:r w:rsidRPr="00B92BB6">
        <w:t>Euklidovej</w:t>
      </w:r>
      <w:proofErr w:type="spellEnd"/>
      <w:r w:rsidRPr="00B92BB6">
        <w:t xml:space="preserve"> </w:t>
      </w:r>
      <w:proofErr w:type="spellStart"/>
      <w:r w:rsidRPr="00B92BB6">
        <w:t>vzdialenosti</w:t>
      </w:r>
      <w:proofErr w:type="spellEnd"/>
      <w:r w:rsidRPr="00B92BB6">
        <w:t xml:space="preserve"> – </w:t>
      </w:r>
      <w:proofErr w:type="spellStart"/>
      <w:r w:rsidRPr="00B92BB6">
        <w:t>vypočíta</w:t>
      </w:r>
      <w:proofErr w:type="spellEnd"/>
      <w:r w:rsidRPr="00B92BB6">
        <w:t xml:space="preserve"> </w:t>
      </w:r>
      <w:proofErr w:type="spellStart"/>
      <w:r w:rsidRPr="00B92BB6">
        <w:t>sa</w:t>
      </w:r>
      <w:proofErr w:type="spellEnd"/>
      <w:r w:rsidRPr="00B92BB6">
        <w:t xml:space="preserve"> </w:t>
      </w:r>
      <w:proofErr w:type="spellStart"/>
      <w:r w:rsidRPr="00B92BB6">
        <w:t>pomocou</w:t>
      </w:r>
      <w:proofErr w:type="spellEnd"/>
      <w:r w:rsidRPr="00B92BB6">
        <w:t xml:space="preserve"> </w:t>
      </w:r>
      <w:proofErr w:type="spellStart"/>
      <w:r w:rsidRPr="00B92BB6">
        <w:t>Pytagorovej</w:t>
      </w:r>
      <w:proofErr w:type="spellEnd"/>
      <w:r w:rsidRPr="00B92BB6">
        <w:t xml:space="preserve"> </w:t>
      </w:r>
      <w:proofErr w:type="spellStart"/>
      <w:r w:rsidRPr="00B92BB6">
        <w:t>vety</w:t>
      </w:r>
      <w:proofErr w:type="spellEnd"/>
      <w:r>
        <w:t>.</w:t>
      </w:r>
      <w:r w:rsidRPr="00B92BB6">
        <w:t xml:space="preserve"> </w:t>
      </w:r>
      <w:proofErr w:type="spellStart"/>
      <w:r w:rsidRPr="00B92BB6">
        <w:t>Cieľom</w:t>
      </w:r>
      <w:proofErr w:type="spellEnd"/>
      <w:r w:rsidRPr="00B92BB6">
        <w:t xml:space="preserve"> je </w:t>
      </w:r>
      <w:proofErr w:type="spellStart"/>
      <w:r w:rsidRPr="00B92BB6">
        <w:t>nájsť</w:t>
      </w:r>
      <w:proofErr w:type="spellEnd"/>
      <w:r w:rsidRPr="00B92BB6">
        <w:t xml:space="preserve"> </w:t>
      </w:r>
      <w:r>
        <w:t xml:space="preserve">take </w:t>
      </w:r>
      <w:proofErr w:type="spellStart"/>
      <w:r>
        <w:t>poradie</w:t>
      </w:r>
      <w:proofErr w:type="spellEnd"/>
      <w:r w:rsidRPr="00B92BB6">
        <w:t>,</w:t>
      </w:r>
      <w:r>
        <w:t xml:space="preserve"> pre</w:t>
      </w:r>
      <w:r w:rsidRPr="00B92BB6">
        <w:t xml:space="preserve"> </w:t>
      </w:r>
      <w:proofErr w:type="spellStart"/>
      <w:r w:rsidRPr="00B92BB6">
        <w:t>ktor</w:t>
      </w:r>
      <w:r>
        <w:t>é</w:t>
      </w:r>
      <w:proofErr w:type="spellEnd"/>
      <w:r w:rsidRPr="00B92BB6">
        <w:t xml:space="preserve"> </w:t>
      </w:r>
      <w:proofErr w:type="spellStart"/>
      <w:r w:rsidRPr="00B92BB6">
        <w:t>bude</w:t>
      </w:r>
      <w:proofErr w:type="spellEnd"/>
      <w:r w:rsidRPr="00B92BB6">
        <w:t xml:space="preserve"> </w:t>
      </w:r>
      <w:proofErr w:type="spellStart"/>
      <w:r w:rsidRPr="00B92BB6">
        <w:t>mať</w:t>
      </w:r>
      <w:proofErr w:type="spellEnd"/>
      <w:r w:rsidRPr="00B92BB6">
        <w:t xml:space="preserve"> </w:t>
      </w:r>
      <w:proofErr w:type="spellStart"/>
      <w:r w:rsidRPr="00B92BB6">
        <w:t>celk</w:t>
      </w:r>
      <w:r>
        <w:t>ová</w:t>
      </w:r>
      <w:proofErr w:type="spellEnd"/>
      <w:r>
        <w:t xml:space="preserve"> </w:t>
      </w:r>
      <w:proofErr w:type="spellStart"/>
      <w:r>
        <w:t>trasa</w:t>
      </w:r>
      <w:proofErr w:type="spellEnd"/>
      <w:r>
        <w:t xml:space="preserve"> </w:t>
      </w:r>
      <w:proofErr w:type="spellStart"/>
      <w:r>
        <w:t>čo</w:t>
      </w:r>
      <w:proofErr w:type="spellEnd"/>
      <w:r>
        <w:t xml:space="preserve"> </w:t>
      </w:r>
      <w:proofErr w:type="spellStart"/>
      <w:r>
        <w:t>najmenšiu</w:t>
      </w:r>
      <w:proofErr w:type="spellEnd"/>
      <w:r>
        <w:t xml:space="preserve"> </w:t>
      </w:r>
      <w:proofErr w:type="spellStart"/>
      <w:r>
        <w:t>dĺžku</w:t>
      </w:r>
      <w:proofErr w:type="spellEnd"/>
      <w:r w:rsidRPr="00B92BB6">
        <w:t xml:space="preserve">. </w:t>
      </w:r>
      <w:proofErr w:type="spellStart"/>
      <w:r w:rsidRPr="008749C6">
        <w:t>Výstupom</w:t>
      </w:r>
      <w:proofErr w:type="spellEnd"/>
      <w:r w:rsidRPr="008749C6">
        <w:t xml:space="preserve"> je </w:t>
      </w:r>
      <w:proofErr w:type="spellStart"/>
      <w:r w:rsidRPr="008749C6">
        <w:t>poradie</w:t>
      </w:r>
      <w:proofErr w:type="spellEnd"/>
      <w:r w:rsidRPr="008749C6">
        <w:t xml:space="preserve"> </w:t>
      </w:r>
      <w:proofErr w:type="spellStart"/>
      <w:r w:rsidRPr="008749C6">
        <w:t>miest</w:t>
      </w:r>
      <w:proofErr w:type="spellEnd"/>
      <w:r w:rsidRPr="008749C6">
        <w:t xml:space="preserve"> a </w:t>
      </w:r>
      <w:proofErr w:type="spellStart"/>
      <w:r w:rsidRPr="008749C6">
        <w:t>dĺžka</w:t>
      </w:r>
      <w:proofErr w:type="spellEnd"/>
      <w:r w:rsidRPr="008749C6">
        <w:t xml:space="preserve"> </w:t>
      </w:r>
      <w:proofErr w:type="spellStart"/>
      <w:r w:rsidRPr="008749C6">
        <w:t>zodpovedajúcej</w:t>
      </w:r>
      <w:proofErr w:type="spellEnd"/>
      <w:r w:rsidRPr="008749C6">
        <w:t xml:space="preserve"> </w:t>
      </w:r>
      <w:proofErr w:type="spellStart"/>
      <w:r w:rsidRPr="008749C6">
        <w:t>cesty</w:t>
      </w:r>
      <w:proofErr w:type="spellEnd"/>
      <w:r w:rsidRPr="008749C6">
        <w:t>.</w:t>
      </w:r>
      <w:r>
        <w:rPr>
          <w:i/>
          <w:iCs/>
        </w:rPr>
        <w:t xml:space="preserve"> </w:t>
      </w:r>
      <w:proofErr w:type="spellStart"/>
      <w:r w:rsidRPr="003724E7">
        <w:t>Zadanie</w:t>
      </w:r>
      <w:proofErr w:type="spellEnd"/>
      <w:r w:rsidRPr="003724E7">
        <w:t xml:space="preserve"> je </w:t>
      </w:r>
      <w:proofErr w:type="spellStart"/>
      <w:r w:rsidRPr="003724E7">
        <w:t>potrebné</w:t>
      </w:r>
      <w:proofErr w:type="spellEnd"/>
      <w:r w:rsidRPr="003724E7">
        <w:t xml:space="preserve"> </w:t>
      </w:r>
      <w:proofErr w:type="spellStart"/>
      <w:r w:rsidRPr="003724E7">
        <w:t>riešiť</w:t>
      </w:r>
      <w:proofErr w:type="spellEnd"/>
      <w:r w:rsidRPr="003724E7"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zak</w:t>
      </w:r>
      <w:r>
        <w:rPr>
          <w:lang w:val="sk-SK"/>
        </w:rPr>
        <w:t>ázaného</w:t>
      </w:r>
      <w:proofErr w:type="spellEnd"/>
      <w:r>
        <w:rPr>
          <w:lang w:val="sk-SK"/>
        </w:rPr>
        <w:t xml:space="preserve"> prehľadávani</w:t>
      </w:r>
      <w:r w:rsidR="00E50051">
        <w:rPr>
          <w:lang w:val="sk-SK"/>
        </w:rPr>
        <w:t>a</w:t>
      </w:r>
      <w:r>
        <w:rPr>
          <w:lang w:val="sk-SK"/>
        </w:rPr>
        <w:t>.</w:t>
      </w:r>
    </w:p>
    <w:p w14:paraId="05C169F5" w14:textId="77777777" w:rsidR="009831E8" w:rsidRDefault="009831E8" w:rsidP="009831E8">
      <w:pPr>
        <w:pStyle w:val="Nadpis2"/>
      </w:pPr>
      <w:bookmarkStart w:id="3" w:name="_Toc189418763"/>
      <w:proofErr w:type="spellStart"/>
      <w:r w:rsidRPr="0026565B">
        <w:t>Opis</w:t>
      </w:r>
      <w:proofErr w:type="spellEnd"/>
      <w:r w:rsidRPr="0026565B">
        <w:t xml:space="preserve"> </w:t>
      </w:r>
      <w:proofErr w:type="spellStart"/>
      <w:r w:rsidRPr="0026565B">
        <w:t>riešenia</w:t>
      </w:r>
      <w:proofErr w:type="spellEnd"/>
      <w:r w:rsidRPr="0026565B">
        <w:t xml:space="preserve"> </w:t>
      </w:r>
      <w:proofErr w:type="spellStart"/>
      <w:r w:rsidRPr="0026565B">
        <w:t>problému</w:t>
      </w:r>
      <w:bookmarkEnd w:id="3"/>
      <w:proofErr w:type="spellEnd"/>
      <w:r>
        <w:t xml:space="preserve"> </w:t>
      </w:r>
    </w:p>
    <w:p w14:paraId="36A7AA28" w14:textId="1D2DC8AA" w:rsidR="000354A9" w:rsidRPr="009831E8" w:rsidRDefault="009831E8" w:rsidP="00CF711F">
      <w:pPr>
        <w:rPr>
          <w:lang w:val="sk-SK"/>
        </w:rPr>
      </w:pPr>
      <w:r>
        <w:t xml:space="preserve">Cesta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uložená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zoznamu</w:t>
      </w:r>
      <w:proofErr w:type="spellEnd"/>
      <w:r>
        <w:t xml:space="preserve"> </w:t>
      </w:r>
      <w:proofErr w:type="spellStart"/>
      <w:r>
        <w:t>reprezentujúceho</w:t>
      </w:r>
      <w:proofErr w:type="spellEnd"/>
      <w:r>
        <w:t xml:space="preserve"> </w:t>
      </w:r>
      <w:proofErr w:type="spellStart"/>
      <w:r>
        <w:t>poradie</w:t>
      </w:r>
      <w:proofErr w:type="spellEnd"/>
      <w:r>
        <w:t xml:space="preserve"> </w:t>
      </w:r>
      <w:proofErr w:type="spellStart"/>
      <w:r>
        <w:t>miest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navštívim</w:t>
      </w:r>
      <w:proofErr w:type="spellEnd"/>
      <w:r>
        <w:t xml:space="preserve">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každé</w:t>
      </w:r>
      <w:proofErr w:type="spellEnd"/>
      <w:r>
        <w:t xml:space="preserve"> z </w:t>
      </w:r>
      <w:proofErr w:type="spellStart"/>
      <w:r>
        <w:t>miest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v </w:t>
      </w:r>
      <w:proofErr w:type="spellStart"/>
      <w:r>
        <w:t>zozname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raz</w:t>
      </w:r>
      <w:proofErr w:type="spellEnd"/>
      <w:r>
        <w:t xml:space="preserve"> (</w:t>
      </w:r>
      <w:proofErr w:type="spellStart"/>
      <w:r>
        <w:t>posledný</w:t>
      </w:r>
      <w:proofErr w:type="spellEnd"/>
      <w:r>
        <w:t xml:space="preserve"> </w:t>
      </w:r>
      <w:proofErr w:type="spellStart"/>
      <w:r>
        <w:t>krok</w:t>
      </w:r>
      <w:proofErr w:type="spellEnd"/>
      <w:r>
        <w:t xml:space="preserve"> do </w:t>
      </w:r>
      <w:proofErr w:type="spellStart"/>
      <w:r>
        <w:t>začínajúceho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nebude</w:t>
      </w:r>
      <w:proofErr w:type="spellEnd"/>
      <w:r>
        <w:t xml:space="preserve"> v </w:t>
      </w:r>
      <w:proofErr w:type="spellStart"/>
      <w:r>
        <w:t>zozname</w:t>
      </w:r>
      <w:proofErr w:type="spellEnd"/>
      <w:r>
        <w:t xml:space="preserve"> </w:t>
      </w:r>
      <w:proofErr w:type="spellStart"/>
      <w:r>
        <w:t>opísaný</w:t>
      </w:r>
      <w:proofErr w:type="spellEnd"/>
      <w:r>
        <w:t xml:space="preserve">). Pri </w:t>
      </w:r>
      <w:proofErr w:type="spellStart"/>
      <w:r>
        <w:t>hľadaní</w:t>
      </w:r>
      <w:proofErr w:type="spellEnd"/>
      <w:r>
        <w:t xml:space="preserve"> </w:t>
      </w:r>
      <w:proofErr w:type="spellStart"/>
      <w:r>
        <w:t>budem</w:t>
      </w:r>
      <w:proofErr w:type="spellEnd"/>
      <w:r>
        <w:t xml:space="preserve"> </w:t>
      </w:r>
      <w:proofErr w:type="spellStart"/>
      <w:r>
        <w:t>vytvárať</w:t>
      </w:r>
      <w:proofErr w:type="spellEnd"/>
      <w:r>
        <w:t xml:space="preserve"> </w:t>
      </w:r>
      <w:proofErr w:type="spellStart"/>
      <w:r>
        <w:t>nasledovníkov</w:t>
      </w:r>
      <w:proofErr w:type="spellEnd"/>
      <w:r>
        <w:t xml:space="preserve"> </w:t>
      </w:r>
      <w:proofErr w:type="spellStart"/>
      <w:r>
        <w:t>aktuálnej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 a </w:t>
      </w:r>
      <w:proofErr w:type="spellStart"/>
      <w:r>
        <w:t>vyberiem</w:t>
      </w:r>
      <w:proofErr w:type="spellEnd"/>
      <w:r>
        <w:t xml:space="preserve"> z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</w:t>
      </w:r>
      <w:proofErr w:type="spellStart"/>
      <w:r>
        <w:t>najkratšiu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 v tabu </w:t>
      </w:r>
      <w:proofErr w:type="spellStart"/>
      <w:r w:rsidRPr="009951C7">
        <w:t>zozname</w:t>
      </w:r>
      <w:proofErr w:type="spellEnd"/>
      <w:r w:rsidRPr="009951C7">
        <w:t xml:space="preserve">. </w:t>
      </w:r>
      <w:proofErr w:type="spellStart"/>
      <w:r w:rsidRPr="009951C7">
        <w:t>Táto</w:t>
      </w:r>
      <w:proofErr w:type="spellEnd"/>
      <w:r>
        <w:t xml:space="preserve"> cesta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stane</w:t>
      </w:r>
      <w:proofErr w:type="spellEnd"/>
      <w:r>
        <w:t xml:space="preserve"> </w:t>
      </w:r>
      <w:proofErr w:type="spellStart"/>
      <w:r>
        <w:t>mojou</w:t>
      </w:r>
      <w:proofErr w:type="spellEnd"/>
      <w:r>
        <w:t xml:space="preserve"> </w:t>
      </w:r>
      <w:proofErr w:type="spellStart"/>
      <w:r>
        <w:t>novou</w:t>
      </w:r>
      <w:proofErr w:type="spellEnd"/>
      <w:r>
        <w:t xml:space="preserve"> </w:t>
      </w:r>
      <w:proofErr w:type="spellStart"/>
      <w:r>
        <w:t>cestou</w:t>
      </w:r>
      <w:proofErr w:type="spellEnd"/>
      <w:r>
        <w:t xml:space="preserve">. Ak je </w:t>
      </w:r>
      <w:proofErr w:type="spellStart"/>
      <w:r>
        <w:t>táto</w:t>
      </w:r>
      <w:proofErr w:type="spellEnd"/>
      <w:r>
        <w:t xml:space="preserve"> cesta </w:t>
      </w:r>
      <w:proofErr w:type="spellStart"/>
      <w:r>
        <w:t>dlhšia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aktuálna</w:t>
      </w:r>
      <w:proofErr w:type="spellEnd"/>
      <w:r>
        <w:t xml:space="preserve"> cesta, </w:t>
      </w:r>
      <w:proofErr w:type="spellStart"/>
      <w:r>
        <w:t>vložím</w:t>
      </w:r>
      <w:proofErr w:type="spellEnd"/>
      <w:r>
        <w:t xml:space="preserve"> </w:t>
      </w:r>
      <w:proofErr w:type="spellStart"/>
      <w:r>
        <w:t>aktuálnu</w:t>
      </w:r>
      <w:proofErr w:type="spellEnd"/>
      <w:r>
        <w:t xml:space="preserve"> </w:t>
      </w:r>
      <w:proofErr w:type="spellStart"/>
      <w:r>
        <w:t>cestu</w:t>
      </w:r>
      <w:proofErr w:type="spellEnd"/>
      <w:r>
        <w:t xml:space="preserve"> do tabu </w:t>
      </w:r>
      <w:proofErr w:type="spellStart"/>
      <w:r>
        <w:t>zoznamu</w:t>
      </w:r>
      <w:proofErr w:type="spellEnd"/>
      <w:r>
        <w:t xml:space="preserve"> aby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dokázal</w:t>
      </w:r>
      <w:proofErr w:type="spellEnd"/>
      <w:r>
        <w:t xml:space="preserve"> </w:t>
      </w:r>
      <w:proofErr w:type="spellStart"/>
      <w:r>
        <w:t>dostať</w:t>
      </w:r>
      <w:proofErr w:type="spellEnd"/>
      <w:r>
        <w:t xml:space="preserve"> z </w:t>
      </w:r>
      <w:proofErr w:type="spellStart"/>
      <w:r>
        <w:t>lokálneho</w:t>
      </w:r>
      <w:proofErr w:type="spellEnd"/>
      <w:r>
        <w:t xml:space="preserve"> </w:t>
      </w:r>
      <w:proofErr w:type="spellStart"/>
      <w:r>
        <w:t>extrému</w:t>
      </w:r>
      <w:proofErr w:type="spellEnd"/>
      <w:r>
        <w:t xml:space="preserve">. Po </w:t>
      </w:r>
      <w:proofErr w:type="spellStart"/>
      <w:r>
        <w:t>niekolkých</w:t>
      </w:r>
      <w:proofErr w:type="spellEnd"/>
      <w:r>
        <w:t xml:space="preserve"> </w:t>
      </w:r>
      <w:proofErr w:type="spellStart"/>
      <w:r>
        <w:t>iteráciách</w:t>
      </w:r>
      <w:proofErr w:type="spellEnd"/>
      <w:r>
        <w:t xml:space="preserve"> s </w:t>
      </w:r>
      <w:proofErr w:type="spellStart"/>
      <w:r>
        <w:t>rovnakou</w:t>
      </w:r>
      <w:proofErr w:type="spellEnd"/>
      <w:r>
        <w:t xml:space="preserve"> </w:t>
      </w:r>
      <w:proofErr w:type="spellStart"/>
      <w:r>
        <w:t>najlepšou</w:t>
      </w:r>
      <w:proofErr w:type="spellEnd"/>
      <w:r>
        <w:t xml:space="preserve"> </w:t>
      </w:r>
      <w:proofErr w:type="spellStart"/>
      <w:r>
        <w:t>cestou</w:t>
      </w:r>
      <w:proofErr w:type="spellEnd"/>
      <w:r>
        <w:t xml:space="preserve"> </w:t>
      </w:r>
      <w:proofErr w:type="spellStart"/>
      <w:r>
        <w:t>vypíšem</w:t>
      </w:r>
      <w:proofErr w:type="spellEnd"/>
      <w:r>
        <w:t xml:space="preserve"> a </w:t>
      </w:r>
      <w:proofErr w:type="spellStart"/>
      <w:r>
        <w:t>vykreslím</w:t>
      </w:r>
      <w:proofErr w:type="spellEnd"/>
      <w:r>
        <w:t xml:space="preserve"> </w:t>
      </w:r>
      <w:proofErr w:type="spellStart"/>
      <w:r>
        <w:t>najlepšiu</w:t>
      </w:r>
      <w:proofErr w:type="spellEnd"/>
      <w:r>
        <w:t xml:space="preserve"> </w:t>
      </w:r>
      <w:proofErr w:type="spellStart"/>
      <w:r>
        <w:t>cestu</w:t>
      </w:r>
      <w:proofErr w:type="spellEnd"/>
      <w:r>
        <w:t xml:space="preserve">.  Pre </w:t>
      </w:r>
      <w:proofErr w:type="spellStart"/>
      <w:r>
        <w:t>testovanie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budem</w:t>
      </w:r>
      <w:proofErr w:type="spellEnd"/>
      <w:r>
        <w:t xml:space="preserve"> </w:t>
      </w:r>
      <w:proofErr w:type="spellStart"/>
      <w:r>
        <w:t>používať</w:t>
      </w:r>
      <w:proofErr w:type="spellEnd"/>
      <w:r>
        <w:t xml:space="preserve"> za </w:t>
      </w:r>
      <w:proofErr w:type="spellStart"/>
      <w:r>
        <w:t>každým</w:t>
      </w:r>
      <w:proofErr w:type="spellEnd"/>
      <w:r>
        <w:t xml:space="preserve"> </w:t>
      </w:r>
      <w:proofErr w:type="spellStart"/>
      <w:r>
        <w:t>rovnaké</w:t>
      </w:r>
      <w:proofErr w:type="spellEnd"/>
      <w:r>
        <w:t xml:space="preserve"> </w:t>
      </w:r>
      <w:proofErr w:type="spellStart"/>
      <w:r>
        <w:t>rozpoloženie</w:t>
      </w:r>
      <w:proofErr w:type="spellEnd"/>
      <w:r>
        <w:t xml:space="preserve"> </w:t>
      </w:r>
      <w:proofErr w:type="spellStart"/>
      <w:r>
        <w:t>miest</w:t>
      </w:r>
      <w:proofErr w:type="spellEnd"/>
      <w:r>
        <w:t xml:space="preserve">, </w:t>
      </w:r>
      <w:proofErr w:type="spellStart"/>
      <w:r>
        <w:t>rozpoloženie</w:t>
      </w:r>
      <w:proofErr w:type="spellEnd"/>
      <w:r>
        <w:t xml:space="preserve"> </w:t>
      </w:r>
      <w:proofErr w:type="spellStart"/>
      <w:r>
        <w:t>použité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testovanie</w:t>
      </w:r>
      <w:proofErr w:type="spellEnd"/>
      <w:r>
        <w:t xml:space="preserve"> je </w:t>
      </w:r>
      <w:proofErr w:type="spellStart"/>
      <w:r>
        <w:t>zakomentované</w:t>
      </w:r>
      <w:proofErr w:type="spellEnd"/>
      <w:r>
        <w:t xml:space="preserve"> v </w:t>
      </w:r>
      <w:proofErr w:type="spellStart"/>
      <w:r>
        <w:t>kóde</w:t>
      </w:r>
      <w:proofErr w:type="spellEnd"/>
      <w:r>
        <w:t xml:space="preserve">. </w:t>
      </w:r>
    </w:p>
    <w:p w14:paraId="7C014B21" w14:textId="77777777" w:rsidR="009831E8" w:rsidRDefault="009831E8" w:rsidP="009831E8">
      <w:pPr>
        <w:pStyle w:val="Nadpis2"/>
      </w:pPr>
      <w:bookmarkStart w:id="4" w:name="_Toc189418764"/>
      <w:proofErr w:type="spellStart"/>
      <w:r>
        <w:t>Opis</w:t>
      </w:r>
      <w:proofErr w:type="spellEnd"/>
      <w:r>
        <w:t xml:space="preserve"> </w:t>
      </w:r>
      <w:proofErr w:type="spellStart"/>
      <w:r>
        <w:t>kódu</w:t>
      </w:r>
      <w:bookmarkEnd w:id="4"/>
      <w:proofErr w:type="spellEnd"/>
      <w:r>
        <w:t xml:space="preserve"> </w:t>
      </w:r>
    </w:p>
    <w:p w14:paraId="0C634638" w14:textId="77777777" w:rsidR="009831E8" w:rsidRPr="00AD727B" w:rsidRDefault="009831E8" w:rsidP="009831E8">
      <w:r>
        <w:t xml:space="preserve">Na </w:t>
      </w:r>
      <w:proofErr w:type="spellStart"/>
      <w:r>
        <w:t>začiatku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mám</w:t>
      </w:r>
      <w:proofErr w:type="spellEnd"/>
      <w:r>
        <w:t xml:space="preserve"> </w:t>
      </w:r>
      <w:proofErr w:type="spellStart"/>
      <w:r>
        <w:t>uložené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o </w:t>
      </w:r>
      <w:proofErr w:type="spellStart"/>
      <w:r>
        <w:t>mestách</w:t>
      </w:r>
      <w:proofErr w:type="spellEnd"/>
      <w:r>
        <w:t xml:space="preserve">, to, </w:t>
      </w:r>
      <w:proofErr w:type="spellStart"/>
      <w:r>
        <w:t>koľko</w:t>
      </w:r>
      <w:proofErr w:type="spellEnd"/>
      <w:r>
        <w:t xml:space="preserve"> ich </w:t>
      </w:r>
      <w:proofErr w:type="spellStart"/>
      <w:r>
        <w:t>má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ich </w:t>
      </w:r>
      <w:proofErr w:type="spellStart"/>
      <w:r>
        <w:t>súradnice</w:t>
      </w:r>
      <w:proofErr w:type="spellEnd"/>
      <w:r>
        <w:t xml:space="preserve">. </w:t>
      </w:r>
      <w:proofErr w:type="spellStart"/>
      <w:r>
        <w:t>Súradnice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uložené</w:t>
      </w:r>
      <w:proofErr w:type="spellEnd"/>
      <w:r>
        <w:t xml:space="preserve"> v </w:t>
      </w:r>
      <w:proofErr w:type="spellStart"/>
      <w:r>
        <w:t>dvoch</w:t>
      </w:r>
      <w:proofErr w:type="spellEnd"/>
      <w:r>
        <w:t xml:space="preserve"> </w:t>
      </w:r>
      <w:proofErr w:type="spellStart"/>
      <w:r>
        <w:t>poliach</w:t>
      </w:r>
      <w:proofErr w:type="spellEnd"/>
      <w:r>
        <w:t xml:space="preserve">. Na </w:t>
      </w:r>
      <w:proofErr w:type="spellStart"/>
      <w:r>
        <w:t>začiatku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program </w:t>
      </w:r>
      <w:proofErr w:type="spellStart"/>
      <w:r>
        <w:t>spýta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</w:t>
      </w:r>
      <w:proofErr w:type="spellStart"/>
      <w:r>
        <w:t>chce</w:t>
      </w:r>
      <w:proofErr w:type="spellEnd"/>
      <w:r>
        <w:t xml:space="preserve"> </w:t>
      </w:r>
      <w:proofErr w:type="spellStart"/>
      <w:r>
        <w:t>užívateľ</w:t>
      </w:r>
      <w:proofErr w:type="spellEnd"/>
      <w:r>
        <w:t xml:space="preserve"> </w:t>
      </w:r>
      <w:proofErr w:type="spellStart"/>
      <w:r>
        <w:t>testovat</w:t>
      </w:r>
      <w:proofErr w:type="spellEnd"/>
      <w:r>
        <w:t xml:space="preserve"> program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hľadať</w:t>
      </w:r>
      <w:proofErr w:type="spellEnd"/>
      <w:r>
        <w:t xml:space="preserve"> </w:t>
      </w:r>
      <w:proofErr w:type="spellStart"/>
      <w:r>
        <w:t>najlepšiu</w:t>
      </w:r>
      <w:proofErr w:type="spellEnd"/>
      <w:r>
        <w:t xml:space="preserve"> </w:t>
      </w:r>
      <w:proofErr w:type="spellStart"/>
      <w:r>
        <w:t>cestu</w:t>
      </w:r>
      <w:proofErr w:type="spellEnd"/>
      <w:r>
        <w:t xml:space="preserve">. Ak </w:t>
      </w:r>
      <w:proofErr w:type="spellStart"/>
      <w:r>
        <w:t>chce</w:t>
      </w:r>
      <w:proofErr w:type="spellEnd"/>
      <w:r>
        <w:t xml:space="preserve"> </w:t>
      </w:r>
      <w:proofErr w:type="spellStart"/>
      <w:r>
        <w:t>užívateľ</w:t>
      </w:r>
      <w:proofErr w:type="spellEnd"/>
      <w:r>
        <w:t xml:space="preserve"> </w:t>
      </w:r>
      <w:proofErr w:type="spellStart"/>
      <w:r>
        <w:t>testovať</w:t>
      </w:r>
      <w:proofErr w:type="spellEnd"/>
      <w:r>
        <w:t xml:space="preserve">, program </w:t>
      </w:r>
      <w:proofErr w:type="spellStart"/>
      <w:r>
        <w:t>sa</w:t>
      </w:r>
      <w:proofErr w:type="spellEnd"/>
      <w:r>
        <w:t xml:space="preserve"> ho </w:t>
      </w:r>
      <w:proofErr w:type="spellStart"/>
      <w:r>
        <w:t>spýta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dĺžku</w:t>
      </w:r>
      <w:proofErr w:type="spellEnd"/>
      <w:r>
        <w:t xml:space="preserve"> tabu </w:t>
      </w:r>
      <w:proofErr w:type="spellStart"/>
      <w:r>
        <w:t>listu</w:t>
      </w:r>
      <w:proofErr w:type="spellEnd"/>
      <w:r>
        <w:t xml:space="preserve">, po </w:t>
      </w:r>
      <w:proofErr w:type="spellStart"/>
      <w:r>
        <w:t>koľkých</w:t>
      </w:r>
      <w:proofErr w:type="spellEnd"/>
      <w:r>
        <w:t xml:space="preserve"> </w:t>
      </w:r>
      <w:proofErr w:type="spellStart"/>
      <w:r>
        <w:t>rovnakých</w:t>
      </w:r>
      <w:proofErr w:type="spellEnd"/>
      <w:r>
        <w:t xml:space="preserve"> </w:t>
      </w:r>
      <w:proofErr w:type="spellStart"/>
      <w:r>
        <w:t>opakovaniach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skončiť</w:t>
      </w:r>
      <w:proofErr w:type="spellEnd"/>
      <w:r>
        <w:t xml:space="preserve"> (</w:t>
      </w:r>
      <w:proofErr w:type="spellStart"/>
      <w:r>
        <w:t>opakovania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cesta </w:t>
      </w:r>
      <w:proofErr w:type="spellStart"/>
      <w:r>
        <w:t>nezlepšuje</w:t>
      </w:r>
      <w:proofErr w:type="spellEnd"/>
      <w:r>
        <w:t xml:space="preserve">) a </w:t>
      </w:r>
      <w:proofErr w:type="spellStart"/>
      <w:r>
        <w:t>koľko-krát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výpočet</w:t>
      </w:r>
      <w:proofErr w:type="spellEnd"/>
      <w:r>
        <w:t xml:space="preserve"> </w:t>
      </w:r>
      <w:proofErr w:type="spellStart"/>
      <w:r>
        <w:t>zopakovať</w:t>
      </w:r>
      <w:proofErr w:type="spellEnd"/>
      <w:r>
        <w:t xml:space="preserve">. Ak </w:t>
      </w:r>
      <w:proofErr w:type="spellStart"/>
      <w:r>
        <w:t>nechce</w:t>
      </w:r>
      <w:proofErr w:type="spellEnd"/>
      <w:r>
        <w:t xml:space="preserve"> </w:t>
      </w:r>
      <w:proofErr w:type="spellStart"/>
      <w:r>
        <w:t>testovať</w:t>
      </w:r>
      <w:proofErr w:type="spellEnd"/>
      <w:r>
        <w:t xml:space="preserve">, </w:t>
      </w:r>
      <w:proofErr w:type="spellStart"/>
      <w:r>
        <w:t>spustí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</w:t>
      </w:r>
      <w:proofErr w:type="spellStart"/>
      <w:r>
        <w:t>výpočet</w:t>
      </w:r>
      <w:proofErr w:type="spellEnd"/>
      <w:r>
        <w:t xml:space="preserve"> s </w:t>
      </w:r>
      <w:proofErr w:type="spellStart"/>
      <w:r>
        <w:t>predom</w:t>
      </w:r>
      <w:proofErr w:type="spellEnd"/>
      <w:r>
        <w:t xml:space="preserve"> </w:t>
      </w:r>
      <w:proofErr w:type="spellStart"/>
      <w:r>
        <w:t>danými</w:t>
      </w:r>
      <w:proofErr w:type="spellEnd"/>
      <w:r>
        <w:t xml:space="preserve"> </w:t>
      </w:r>
      <w:proofErr w:type="spellStart"/>
      <w:r>
        <w:t>parametrami</w:t>
      </w:r>
      <w:proofErr w:type="spellEnd"/>
      <w:r>
        <w:t>.</w:t>
      </w:r>
    </w:p>
    <w:p w14:paraId="578986B8" w14:textId="4EBBD36E" w:rsidR="009831E8" w:rsidRDefault="009831E8" w:rsidP="009831E8">
      <w:r>
        <w:t xml:space="preserve">V </w:t>
      </w:r>
      <w:proofErr w:type="spellStart"/>
      <w:r>
        <w:t>programe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nachádzajú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draw, fit, generate1, generate2, generate3, generate4, generate5 a search. </w:t>
      </w:r>
      <w:r>
        <w:br/>
      </w:r>
      <w:proofErr w:type="spellStart"/>
      <w:r>
        <w:t>Funkcia</w:t>
      </w:r>
      <w:proofErr w:type="spellEnd"/>
      <w:r>
        <w:t xml:space="preserve"> </w:t>
      </w:r>
      <w:r w:rsidRPr="00F965F1">
        <w:rPr>
          <w:b/>
          <w:bCs/>
        </w:rPr>
        <w:t>draw</w:t>
      </w:r>
      <w:r>
        <w:t xml:space="preserve"> </w:t>
      </w:r>
      <w:proofErr w:type="spellStart"/>
      <w:r>
        <w:t>zoberie</w:t>
      </w:r>
      <w:proofErr w:type="spellEnd"/>
      <w:r>
        <w:t xml:space="preserve"> pole </w:t>
      </w:r>
      <w:proofErr w:type="spellStart"/>
      <w:r>
        <w:t>cesty</w:t>
      </w:r>
      <w:proofErr w:type="spellEnd"/>
      <w:r>
        <w:t xml:space="preserve"> a </w:t>
      </w:r>
      <w:proofErr w:type="spellStart"/>
      <w:r>
        <w:t>vykreslí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. </w:t>
      </w:r>
      <w:r>
        <w:br/>
      </w:r>
      <w:proofErr w:type="spellStart"/>
      <w:r>
        <w:t>Funkcia</w:t>
      </w:r>
      <w:proofErr w:type="spellEnd"/>
      <w:r>
        <w:t xml:space="preserve"> </w:t>
      </w:r>
      <w:r w:rsidRPr="00F965F1">
        <w:rPr>
          <w:b/>
          <w:bCs/>
        </w:rPr>
        <w:t>fit</w:t>
      </w:r>
      <w:r>
        <w:t xml:space="preserve"> </w:t>
      </w:r>
      <w:proofErr w:type="spellStart"/>
      <w:r>
        <w:t>počíta</w:t>
      </w:r>
      <w:proofErr w:type="spellEnd"/>
      <w:r>
        <w:t xml:space="preserve"> fitness </w:t>
      </w:r>
      <w:proofErr w:type="spellStart"/>
      <w:r>
        <w:t>funkciu</w:t>
      </w:r>
      <w:proofErr w:type="spellEnd"/>
      <w:r>
        <w:t xml:space="preserve"> pre </w:t>
      </w:r>
      <w:proofErr w:type="spellStart"/>
      <w:r>
        <w:t>danú</w:t>
      </w:r>
      <w:proofErr w:type="spellEnd"/>
      <w:r>
        <w:t xml:space="preserve"> </w:t>
      </w:r>
      <w:proofErr w:type="spellStart"/>
      <w:r>
        <w:t>cestu</w:t>
      </w:r>
      <w:proofErr w:type="spellEnd"/>
      <w:r>
        <w:t xml:space="preserve">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hodnota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 je </w:t>
      </w:r>
      <w:proofErr w:type="spellStart"/>
      <w:r>
        <w:t>vyjadrená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celkovej</w:t>
      </w:r>
      <w:proofErr w:type="spellEnd"/>
      <w:r>
        <w:t xml:space="preserve"> </w:t>
      </w:r>
      <w:proofErr w:type="spellStart"/>
      <w:r>
        <w:t>vzdialenosti</w:t>
      </w:r>
      <w:proofErr w:type="spellEnd"/>
      <w:r>
        <w:t xml:space="preserve"> </w:t>
      </w:r>
      <w:proofErr w:type="spellStart"/>
      <w:r w:rsidRPr="009951C7">
        <w:t>cesty</w:t>
      </w:r>
      <w:proofErr w:type="spellEnd"/>
      <w:r w:rsidRPr="009951C7">
        <w:t xml:space="preserve">. </w:t>
      </w:r>
      <w:proofErr w:type="spellStart"/>
      <w:r w:rsidRPr="009951C7">
        <w:t>Čím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táto</w:t>
      </w:r>
      <w:proofErr w:type="spellEnd"/>
      <w:r>
        <w:t xml:space="preserve"> </w:t>
      </w:r>
      <w:proofErr w:type="spellStart"/>
      <w:r>
        <w:t>hodnota</w:t>
      </w:r>
      <w:proofErr w:type="spellEnd"/>
      <w:r>
        <w:t xml:space="preserve"> </w:t>
      </w:r>
      <w:proofErr w:type="spellStart"/>
      <w:r>
        <w:t>nižšia</w:t>
      </w:r>
      <w:proofErr w:type="spellEnd"/>
      <w:r>
        <w:t xml:space="preserve"> </w:t>
      </w:r>
      <w:proofErr w:type="spellStart"/>
      <w:r>
        <w:t>tým</w:t>
      </w:r>
      <w:proofErr w:type="spellEnd"/>
      <w:r>
        <w:t xml:space="preserve"> </w:t>
      </w:r>
      <w:proofErr w:type="spellStart"/>
      <w:r>
        <w:t>lepšie</w:t>
      </w:r>
      <w:proofErr w:type="spellEnd"/>
      <w:r>
        <w:t xml:space="preserve">. </w:t>
      </w:r>
      <w:proofErr w:type="spellStart"/>
      <w:r>
        <w:t>Vzdialenosť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jednotlivými</w:t>
      </w:r>
      <w:proofErr w:type="spellEnd"/>
      <w:r>
        <w:t xml:space="preserve"> </w:t>
      </w:r>
      <w:proofErr w:type="spellStart"/>
      <w:r>
        <w:t>mestami</w:t>
      </w:r>
      <w:proofErr w:type="spellEnd"/>
      <w:r>
        <w:t xml:space="preserve"> je </w:t>
      </w:r>
      <w:proofErr w:type="spellStart"/>
      <w:r>
        <w:t>vypočítaná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pytagorovej</w:t>
      </w:r>
      <w:proofErr w:type="spellEnd"/>
      <w:r>
        <w:t xml:space="preserve"> </w:t>
      </w:r>
      <w:proofErr w:type="spellStart"/>
      <w:r>
        <w:t>vety</w:t>
      </w:r>
      <w:proofErr w:type="spellEnd"/>
      <w:r>
        <w:t xml:space="preserve">. </w:t>
      </w:r>
      <w:r>
        <w:br/>
      </w:r>
      <w:proofErr w:type="spellStart"/>
      <w:r>
        <w:t>Funkcie</w:t>
      </w:r>
      <w:proofErr w:type="spellEnd"/>
      <w:r>
        <w:t xml:space="preserve"> generate1, generate2, generate3, generate4 a generate5 </w:t>
      </w:r>
      <w:proofErr w:type="spellStart"/>
      <w:r>
        <w:t>sú</w:t>
      </w:r>
      <w:proofErr w:type="spellEnd"/>
      <w:r>
        <w:t xml:space="preserve"> </w:t>
      </w:r>
      <w:proofErr w:type="spellStart"/>
      <w:r>
        <w:t>rôzne</w:t>
      </w:r>
      <w:proofErr w:type="spellEnd"/>
      <w:r>
        <w:t xml:space="preserve"> </w:t>
      </w:r>
      <w:proofErr w:type="spellStart"/>
      <w:r>
        <w:t>spôsoby</w:t>
      </w:r>
      <w:proofErr w:type="spellEnd"/>
      <w:r>
        <w:t xml:space="preserve"> </w:t>
      </w:r>
      <w:proofErr w:type="spellStart"/>
      <w:r>
        <w:t>implementácie</w:t>
      </w:r>
      <w:proofErr w:type="spellEnd"/>
      <w:r>
        <w:t xml:space="preserve"> </w:t>
      </w:r>
      <w:proofErr w:type="spellStart"/>
      <w:r>
        <w:t>generovania</w:t>
      </w:r>
      <w:proofErr w:type="spellEnd"/>
      <w:r>
        <w:t xml:space="preserve">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potomkov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. </w:t>
      </w:r>
    </w:p>
    <w:p w14:paraId="52021969" w14:textId="77777777" w:rsidR="009831E8" w:rsidRDefault="009831E8" w:rsidP="009831E8">
      <w:pPr>
        <w:pStyle w:val="Odsekzoznamu"/>
        <w:numPr>
          <w:ilvl w:val="0"/>
          <w:numId w:val="1"/>
        </w:numPr>
        <w:ind w:left="993" w:hanging="349"/>
      </w:pPr>
      <w:r w:rsidRPr="00595E36">
        <w:rPr>
          <w:b/>
          <w:bCs/>
        </w:rPr>
        <w:t>Generate1</w:t>
      </w:r>
      <w:r>
        <w:t xml:space="preserve"> </w:t>
      </w:r>
      <w:proofErr w:type="spellStart"/>
      <w:r>
        <w:t>generuje</w:t>
      </w:r>
      <w:proofErr w:type="spellEnd"/>
      <w:r>
        <w:t xml:space="preserve"> </w:t>
      </w:r>
      <w:proofErr w:type="spellStart"/>
      <w:r>
        <w:t>potomkov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vymenenia</w:t>
      </w:r>
      <w:proofErr w:type="spellEnd"/>
      <w:r>
        <w:t xml:space="preserve"> </w:t>
      </w:r>
      <w:proofErr w:type="spellStart"/>
      <w:r>
        <w:t>poradia</w:t>
      </w:r>
      <w:proofErr w:type="spellEnd"/>
      <w:r>
        <w:t xml:space="preserve"> </w:t>
      </w:r>
      <w:proofErr w:type="spellStart"/>
      <w:r>
        <w:t>dvoch</w:t>
      </w:r>
      <w:proofErr w:type="spellEnd"/>
      <w:r>
        <w:t xml:space="preserve"> </w:t>
      </w:r>
      <w:proofErr w:type="spellStart"/>
      <w:r>
        <w:t>susedných</w:t>
      </w:r>
      <w:proofErr w:type="spellEnd"/>
      <w:r>
        <w:t xml:space="preserve"> </w:t>
      </w:r>
      <w:proofErr w:type="spellStart"/>
      <w:r>
        <w:t>miest</w:t>
      </w:r>
      <w:proofErr w:type="spellEnd"/>
      <w:r>
        <w:t>.</w:t>
      </w:r>
    </w:p>
    <w:p w14:paraId="35959F72" w14:textId="77777777" w:rsidR="009831E8" w:rsidRDefault="009831E8" w:rsidP="009831E8">
      <w:pPr>
        <w:pStyle w:val="Odsekzoznamu"/>
        <w:numPr>
          <w:ilvl w:val="0"/>
          <w:numId w:val="1"/>
        </w:numPr>
        <w:ind w:left="993" w:hanging="349"/>
      </w:pPr>
      <w:r w:rsidRPr="00595E36">
        <w:rPr>
          <w:b/>
          <w:bCs/>
        </w:rPr>
        <w:t>Generate2</w:t>
      </w:r>
      <w:r>
        <w:t xml:space="preserve"> </w:t>
      </w:r>
      <w:proofErr w:type="spellStart"/>
      <w:r>
        <w:t>generuje</w:t>
      </w:r>
      <w:proofErr w:type="spellEnd"/>
      <w:r>
        <w:t xml:space="preserve"> </w:t>
      </w:r>
      <w:proofErr w:type="spellStart"/>
      <w:r>
        <w:t>potomkov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vymenenia</w:t>
      </w:r>
      <w:proofErr w:type="spellEnd"/>
      <w:r>
        <w:t xml:space="preserve"> </w:t>
      </w:r>
      <w:proofErr w:type="spellStart"/>
      <w:r>
        <w:t>poradia</w:t>
      </w:r>
      <w:proofErr w:type="spellEnd"/>
      <w:r>
        <w:t xml:space="preserve"> </w:t>
      </w:r>
      <w:proofErr w:type="spellStart"/>
      <w:r>
        <w:t>dvoch</w:t>
      </w:r>
      <w:proofErr w:type="spellEnd"/>
      <w:r>
        <w:t xml:space="preserve"> </w:t>
      </w:r>
      <w:proofErr w:type="spellStart"/>
      <w:r>
        <w:t>náhodných</w:t>
      </w:r>
      <w:proofErr w:type="spellEnd"/>
      <w:r>
        <w:t xml:space="preserve"> </w:t>
      </w:r>
      <w:proofErr w:type="spellStart"/>
      <w:r>
        <w:t>miest</w:t>
      </w:r>
      <w:proofErr w:type="spellEnd"/>
      <w:r>
        <w:t>.</w:t>
      </w:r>
    </w:p>
    <w:p w14:paraId="4812AB22" w14:textId="77777777" w:rsidR="009831E8" w:rsidRPr="009951C7" w:rsidRDefault="009831E8" w:rsidP="009831E8">
      <w:pPr>
        <w:pStyle w:val="Odsekzoznamu"/>
        <w:numPr>
          <w:ilvl w:val="0"/>
          <w:numId w:val="1"/>
        </w:numPr>
        <w:ind w:left="993" w:hanging="349"/>
      </w:pPr>
      <w:r w:rsidRPr="009951C7">
        <w:rPr>
          <w:b/>
          <w:bCs/>
        </w:rPr>
        <w:lastRenderedPageBreak/>
        <w:t>Generate3</w:t>
      </w:r>
      <w:r w:rsidRPr="009951C7">
        <w:t xml:space="preserve"> </w:t>
      </w:r>
      <w:proofErr w:type="spellStart"/>
      <w:r w:rsidRPr="009951C7">
        <w:t>generuje</w:t>
      </w:r>
      <w:proofErr w:type="spellEnd"/>
      <w:r w:rsidRPr="009951C7">
        <w:t xml:space="preserve"> </w:t>
      </w:r>
      <w:proofErr w:type="spellStart"/>
      <w:r w:rsidRPr="009951C7">
        <w:t>potomkov</w:t>
      </w:r>
      <w:proofErr w:type="spellEnd"/>
      <w:r w:rsidRPr="009951C7">
        <w:t xml:space="preserve"> </w:t>
      </w:r>
      <w:proofErr w:type="spellStart"/>
      <w:r w:rsidRPr="009951C7">
        <w:t>pomocou</w:t>
      </w:r>
      <w:proofErr w:type="spellEnd"/>
      <w:r w:rsidRPr="009951C7">
        <w:t xml:space="preserve"> </w:t>
      </w:r>
      <w:proofErr w:type="spellStart"/>
      <w:r w:rsidRPr="009951C7">
        <w:t>premiestnenia</w:t>
      </w:r>
      <w:proofErr w:type="spellEnd"/>
      <w:r w:rsidRPr="009951C7">
        <w:t xml:space="preserve"> </w:t>
      </w:r>
      <w:proofErr w:type="spellStart"/>
      <w:r w:rsidRPr="009951C7">
        <w:t>mesta</w:t>
      </w:r>
      <w:proofErr w:type="spellEnd"/>
      <w:r w:rsidRPr="009951C7">
        <w:t xml:space="preserve"> z </w:t>
      </w:r>
      <w:proofErr w:type="spellStart"/>
      <w:r w:rsidRPr="009951C7">
        <w:t>jednej</w:t>
      </w:r>
      <w:proofErr w:type="spellEnd"/>
      <w:r w:rsidRPr="009951C7">
        <w:t xml:space="preserve"> </w:t>
      </w:r>
      <w:proofErr w:type="spellStart"/>
      <w:r w:rsidRPr="009951C7">
        <w:t>poz</w:t>
      </w:r>
      <w:proofErr w:type="spellEnd"/>
      <w:r w:rsidRPr="009951C7">
        <w:rPr>
          <w:lang w:val="sk-SK"/>
        </w:rPr>
        <w:t>í</w:t>
      </w:r>
      <w:proofErr w:type="spellStart"/>
      <w:r w:rsidRPr="009951C7">
        <w:t>cie</w:t>
      </w:r>
      <w:proofErr w:type="spellEnd"/>
      <w:r w:rsidRPr="009951C7">
        <w:t xml:space="preserve"> </w:t>
      </w:r>
      <w:proofErr w:type="spellStart"/>
      <w:r w:rsidRPr="009951C7">
        <w:t>na</w:t>
      </w:r>
      <w:proofErr w:type="spellEnd"/>
      <w:r w:rsidRPr="009951C7">
        <w:t xml:space="preserve"> </w:t>
      </w:r>
      <w:proofErr w:type="spellStart"/>
      <w:r w:rsidRPr="009951C7">
        <w:t>inú</w:t>
      </w:r>
      <w:proofErr w:type="spellEnd"/>
      <w:r w:rsidRPr="009951C7">
        <w:t xml:space="preserve">. </w:t>
      </w:r>
      <w:proofErr w:type="spellStart"/>
      <w:r w:rsidRPr="009951C7">
        <w:t>Tento</w:t>
      </w:r>
      <w:proofErr w:type="spellEnd"/>
      <w:r w:rsidRPr="009951C7">
        <w:t xml:space="preserve"> </w:t>
      </w:r>
      <w:proofErr w:type="spellStart"/>
      <w:r w:rsidRPr="009951C7">
        <w:t>spôsob</w:t>
      </w:r>
      <w:proofErr w:type="spellEnd"/>
      <w:r w:rsidRPr="009951C7">
        <w:t xml:space="preserve"> je </w:t>
      </w:r>
      <w:proofErr w:type="spellStart"/>
      <w:r w:rsidRPr="009951C7">
        <w:t>efektívny</w:t>
      </w:r>
      <w:proofErr w:type="spellEnd"/>
      <w:r w:rsidRPr="009951C7">
        <w:t xml:space="preserve"> </w:t>
      </w:r>
      <w:proofErr w:type="spellStart"/>
      <w:r w:rsidRPr="009951C7">
        <w:t>na</w:t>
      </w:r>
      <w:proofErr w:type="spellEnd"/>
      <w:r w:rsidRPr="009951C7">
        <w:t xml:space="preserve"> </w:t>
      </w:r>
      <w:proofErr w:type="spellStart"/>
      <w:r w:rsidRPr="009951C7">
        <w:t>pripojenie</w:t>
      </w:r>
      <w:proofErr w:type="spellEnd"/>
      <w:r w:rsidRPr="009951C7">
        <w:t xml:space="preserve"> </w:t>
      </w:r>
      <w:proofErr w:type="spellStart"/>
      <w:r w:rsidRPr="009951C7">
        <w:t>na</w:t>
      </w:r>
      <w:proofErr w:type="spellEnd"/>
      <w:r w:rsidRPr="009951C7">
        <w:t xml:space="preserve"> </w:t>
      </w:r>
      <w:proofErr w:type="spellStart"/>
      <w:r w:rsidRPr="009951C7">
        <w:t>pripojenie</w:t>
      </w:r>
      <w:proofErr w:type="spellEnd"/>
      <w:r w:rsidRPr="009951C7">
        <w:t xml:space="preserve"> </w:t>
      </w:r>
      <w:proofErr w:type="spellStart"/>
      <w:r w:rsidRPr="009951C7">
        <w:t>mesta</w:t>
      </w:r>
      <w:proofErr w:type="spellEnd"/>
      <w:r w:rsidRPr="009951C7">
        <w:t xml:space="preserve"> k </w:t>
      </w:r>
      <w:proofErr w:type="spellStart"/>
      <w:r w:rsidRPr="009951C7">
        <w:t>dvom</w:t>
      </w:r>
      <w:proofErr w:type="spellEnd"/>
      <w:r w:rsidRPr="009951C7">
        <w:t xml:space="preserve"> </w:t>
      </w:r>
      <w:proofErr w:type="spellStart"/>
      <w:r w:rsidRPr="009951C7">
        <w:t>bližším</w:t>
      </w:r>
      <w:proofErr w:type="spellEnd"/>
      <w:r w:rsidRPr="009951C7">
        <w:t xml:space="preserve"> </w:t>
      </w:r>
      <w:proofErr w:type="spellStart"/>
      <w:r w:rsidRPr="009951C7">
        <w:t>mestám</w:t>
      </w:r>
      <w:proofErr w:type="spellEnd"/>
      <w:r w:rsidRPr="009951C7">
        <w:t>. (</w:t>
      </w:r>
      <w:proofErr w:type="spellStart"/>
      <w:r w:rsidRPr="009951C7">
        <w:rPr>
          <w:u w:val="single"/>
        </w:rPr>
        <w:t>Obrázok</w:t>
      </w:r>
      <w:proofErr w:type="spellEnd"/>
      <w:r w:rsidRPr="009951C7">
        <w:rPr>
          <w:u w:val="single"/>
        </w:rPr>
        <w:t xml:space="preserve"> 1</w:t>
      </w:r>
      <w:r w:rsidRPr="009951C7">
        <w:t>)</w:t>
      </w:r>
    </w:p>
    <w:p w14:paraId="0F3C2593" w14:textId="77777777" w:rsidR="009831E8" w:rsidRDefault="009831E8" w:rsidP="009831E8">
      <w:pPr>
        <w:pStyle w:val="Odsekzoznamu"/>
        <w:numPr>
          <w:ilvl w:val="0"/>
          <w:numId w:val="1"/>
        </w:numPr>
        <w:ind w:left="993" w:hanging="349"/>
      </w:pPr>
      <w:r w:rsidRPr="00595E36">
        <w:rPr>
          <w:b/>
          <w:bCs/>
        </w:rPr>
        <w:t>Generate4</w:t>
      </w:r>
      <w:r>
        <w:t xml:space="preserve"> </w:t>
      </w:r>
      <w:proofErr w:type="spellStart"/>
      <w:r>
        <w:t>generuje</w:t>
      </w:r>
      <w:proofErr w:type="spellEnd"/>
      <w:r>
        <w:t xml:space="preserve"> </w:t>
      </w:r>
      <w:proofErr w:type="spellStart"/>
      <w:r>
        <w:t>potomkov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vymenenia</w:t>
      </w:r>
      <w:proofErr w:type="spellEnd"/>
      <w:r>
        <w:t xml:space="preserve"> </w:t>
      </w:r>
      <w:proofErr w:type="spellStart"/>
      <w:r>
        <w:t>poradia</w:t>
      </w:r>
      <w:proofErr w:type="spellEnd"/>
      <w:r>
        <w:t xml:space="preserve"> </w:t>
      </w:r>
      <w:proofErr w:type="spellStart"/>
      <w:r>
        <w:t>miest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dvoma</w:t>
      </w:r>
      <w:proofErr w:type="spellEnd"/>
      <w:r>
        <w:t xml:space="preserve"> </w:t>
      </w:r>
      <w:proofErr w:type="spellStart"/>
      <w:r>
        <w:t>náhodnými</w:t>
      </w:r>
      <w:proofErr w:type="spellEnd"/>
      <w:r>
        <w:t xml:space="preserve"> </w:t>
      </w:r>
      <w:proofErr w:type="spellStart"/>
      <w:r>
        <w:t>mestami</w:t>
      </w:r>
      <w:proofErr w:type="spellEnd"/>
      <w:r>
        <w:t xml:space="preserve">. </w:t>
      </w:r>
      <w:proofErr w:type="spellStart"/>
      <w:r>
        <w:t>T</w:t>
      </w:r>
      <w:r w:rsidRPr="009951C7">
        <w:t>ýmto</w:t>
      </w:r>
      <w:proofErr w:type="spellEnd"/>
      <w:r w:rsidRPr="009951C7">
        <w:t xml:space="preserve"> </w:t>
      </w:r>
      <w:proofErr w:type="spellStart"/>
      <w:r w:rsidRPr="009951C7">
        <w:t>spôsobom</w:t>
      </w:r>
      <w:proofErr w:type="spellEnd"/>
      <w:r w:rsidRPr="009951C7">
        <w:t xml:space="preserve"> </w:t>
      </w:r>
      <w:proofErr w:type="spellStart"/>
      <w:r w:rsidRPr="009951C7">
        <w:t>eliminujem</w:t>
      </w:r>
      <w:proofErr w:type="spellEnd"/>
      <w:r w:rsidRPr="009951C7">
        <w:t xml:space="preserve"> “</w:t>
      </w:r>
      <w:proofErr w:type="spellStart"/>
      <w:r w:rsidRPr="009951C7">
        <w:t>križovatky</w:t>
      </w:r>
      <w:proofErr w:type="spellEnd"/>
      <w:r w:rsidRPr="009951C7">
        <w:t xml:space="preserve">”, </w:t>
      </w:r>
      <w:proofErr w:type="spellStart"/>
      <w:r w:rsidRPr="009951C7">
        <w:t>čo</w:t>
      </w:r>
      <w:proofErr w:type="spellEnd"/>
      <w:r w:rsidRPr="009951C7">
        <w:t xml:space="preserve"> </w:t>
      </w:r>
      <w:proofErr w:type="spellStart"/>
      <w:r w:rsidRPr="009951C7">
        <w:t>znamená</w:t>
      </w:r>
      <w:proofErr w:type="spellEnd"/>
      <w:r w:rsidRPr="009951C7">
        <w:t xml:space="preserve"> </w:t>
      </w:r>
      <w:proofErr w:type="spellStart"/>
      <w:r w:rsidRPr="009951C7">
        <w:t>cesty</w:t>
      </w:r>
      <w:proofErr w:type="spellEnd"/>
      <w:r w:rsidRPr="009951C7">
        <w:t xml:space="preserve"> </w:t>
      </w:r>
      <w:proofErr w:type="spellStart"/>
      <w:r w:rsidRPr="009951C7">
        <w:t>ktoré</w:t>
      </w:r>
      <w:proofErr w:type="spellEnd"/>
      <w:r w:rsidRPr="009951C7">
        <w:t xml:space="preserve"> </w:t>
      </w:r>
      <w:proofErr w:type="spellStart"/>
      <w:r w:rsidRPr="009951C7">
        <w:t>sa</w:t>
      </w:r>
      <w:proofErr w:type="spellEnd"/>
      <w:r w:rsidRPr="009951C7">
        <w:t xml:space="preserve"> </w:t>
      </w:r>
      <w:proofErr w:type="spellStart"/>
      <w:r w:rsidRPr="009951C7">
        <w:t>prekrívajú</w:t>
      </w:r>
      <w:proofErr w:type="spellEnd"/>
      <w:r w:rsidRPr="009951C7">
        <w:t xml:space="preserve"> (</w:t>
      </w:r>
      <w:proofErr w:type="spellStart"/>
      <w:r w:rsidRPr="009951C7">
        <w:rPr>
          <w:u w:val="single"/>
        </w:rPr>
        <w:t>Obrázok</w:t>
      </w:r>
      <w:proofErr w:type="spellEnd"/>
      <w:r w:rsidRPr="009951C7">
        <w:rPr>
          <w:u w:val="single"/>
        </w:rPr>
        <w:t xml:space="preserve"> 2</w:t>
      </w:r>
      <w:r w:rsidRPr="009951C7">
        <w:t>)</w:t>
      </w:r>
      <w:r>
        <w:t xml:space="preserve"> </w:t>
      </w:r>
    </w:p>
    <w:p w14:paraId="117A334D" w14:textId="77777777" w:rsidR="009831E8" w:rsidRDefault="009831E8" w:rsidP="009831E8">
      <w:pPr>
        <w:pStyle w:val="Odsekzoznamu"/>
        <w:numPr>
          <w:ilvl w:val="0"/>
          <w:numId w:val="1"/>
        </w:numPr>
        <w:ind w:left="993" w:hanging="349"/>
      </w:pPr>
      <w:r w:rsidRPr="00595E36">
        <w:rPr>
          <w:b/>
          <w:bCs/>
        </w:rPr>
        <w:t>Generate5</w:t>
      </w:r>
      <w:r>
        <w:t xml:space="preserve"> je </w:t>
      </w:r>
      <w:proofErr w:type="spellStart"/>
      <w:r>
        <w:t>výpočtovo</w:t>
      </w:r>
      <w:proofErr w:type="spellEnd"/>
      <w:r>
        <w:t xml:space="preserve"> </w:t>
      </w:r>
      <w:proofErr w:type="spellStart"/>
      <w:r>
        <w:t>najnáročnejší</w:t>
      </w:r>
      <w:proofErr w:type="spellEnd"/>
      <w:r>
        <w:t xml:space="preserve">, </w:t>
      </w:r>
      <w:proofErr w:type="spellStart"/>
      <w:r>
        <w:t>pretože</w:t>
      </w:r>
      <w:proofErr w:type="spellEnd"/>
      <w:r>
        <w:t xml:space="preserve"> je </w:t>
      </w:r>
      <w:proofErr w:type="spellStart"/>
      <w:r>
        <w:t>kombináciou</w:t>
      </w:r>
      <w:proofErr w:type="spellEnd"/>
      <w:r>
        <w:t xml:space="preserve"> generate3 a generate4. </w:t>
      </w:r>
    </w:p>
    <w:p w14:paraId="6F4D87E5" w14:textId="7A781B10" w:rsidR="009831E8" w:rsidRDefault="009831E8" w:rsidP="009831E8">
      <w:r>
        <w:rPr>
          <w:noProof/>
        </w:rPr>
        <w:drawing>
          <wp:inline distT="0" distB="0" distL="0" distR="0" wp14:anchorId="6CB32281" wp14:editId="767469B7">
            <wp:extent cx="5943600" cy="1372081"/>
            <wp:effectExtent l="0" t="0" r="0" b="0"/>
            <wp:docPr id="221323868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23868" name="Picture 1" descr="A black background with a black squar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721D" w14:textId="77777777" w:rsidR="009831E8" w:rsidRDefault="009831E8" w:rsidP="009831E8">
      <w:proofErr w:type="spellStart"/>
      <w:r>
        <w:t>Porovnal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efektivitu</w:t>
      </w:r>
      <w:proofErr w:type="spellEnd"/>
      <w:r>
        <w:t xml:space="preserve"> </w:t>
      </w:r>
      <w:proofErr w:type="spellStart"/>
      <w:r>
        <w:t>týchto</w:t>
      </w:r>
      <w:proofErr w:type="spellEnd"/>
      <w:r>
        <w:t xml:space="preserve"> </w:t>
      </w:r>
      <w:proofErr w:type="spellStart"/>
      <w:r>
        <w:t>štyroch</w:t>
      </w:r>
      <w:proofErr w:type="spellEnd"/>
      <w:r>
        <w:t xml:space="preserve"> </w:t>
      </w:r>
      <w:proofErr w:type="spellStart"/>
      <w:r>
        <w:t>spôsobov</w:t>
      </w:r>
      <w:proofErr w:type="spellEnd"/>
      <w:r>
        <w:t xml:space="preserve"> </w:t>
      </w:r>
      <w:proofErr w:type="spellStart"/>
      <w:r>
        <w:t>generovania</w:t>
      </w:r>
      <w:proofErr w:type="spellEnd"/>
      <w:r>
        <w:t xml:space="preserve"> </w:t>
      </w:r>
      <w:proofErr w:type="spellStart"/>
      <w:r>
        <w:t>potomkov</w:t>
      </w:r>
      <w:proofErr w:type="spellEnd"/>
      <w:r>
        <w:t xml:space="preserve">. Pre 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spôsob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vypočítal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vytvorených</w:t>
      </w:r>
      <w:proofErr w:type="spellEnd"/>
      <w:r>
        <w:t xml:space="preserve"> </w:t>
      </w:r>
      <w:proofErr w:type="spellStart"/>
      <w:r>
        <w:t>potomkov</w:t>
      </w:r>
      <w:proofErr w:type="spellEnd"/>
      <w:r>
        <w:t xml:space="preserve"> a </w:t>
      </w:r>
      <w:proofErr w:type="spellStart"/>
      <w:r>
        <w:t>zistil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priemerne</w:t>
      </w:r>
      <w:proofErr w:type="spellEnd"/>
      <w:r>
        <w:t xml:space="preserve"> </w:t>
      </w:r>
      <w:proofErr w:type="spellStart"/>
      <w:r>
        <w:t>nájdenú</w:t>
      </w:r>
      <w:proofErr w:type="spellEnd"/>
      <w:r>
        <w:t xml:space="preserve"> </w:t>
      </w:r>
      <w:proofErr w:type="spellStart"/>
      <w:r>
        <w:t>cestu</w:t>
      </w:r>
      <w:proofErr w:type="spellEnd"/>
      <w:r>
        <w:t xml:space="preserve"> pre 30 a 40 </w:t>
      </w:r>
      <w:proofErr w:type="spellStart"/>
      <w:r>
        <w:t>miest</w:t>
      </w:r>
      <w:proofErr w:type="spellEnd"/>
      <w:r>
        <w:t xml:space="preserve"> (</w:t>
      </w:r>
      <w:proofErr w:type="spellStart"/>
      <w:r>
        <w:t>pri</w:t>
      </w:r>
      <w:proofErr w:type="spellEnd"/>
      <w:r>
        <w:t xml:space="preserve"> </w:t>
      </w:r>
      <w:proofErr w:type="spellStart"/>
      <w:r>
        <w:t>zisťovaní</w:t>
      </w:r>
      <w:proofErr w:type="spellEnd"/>
      <w:r>
        <w:t xml:space="preserve"> </w:t>
      </w:r>
      <w:proofErr w:type="spellStart"/>
      <w:r>
        <w:t>priemernej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 bola </w:t>
      </w:r>
      <w:proofErr w:type="spellStart"/>
      <w:r>
        <w:t>dĺžka</w:t>
      </w:r>
      <w:proofErr w:type="spellEnd"/>
      <w:r>
        <w:t xml:space="preserve"> tabu </w:t>
      </w:r>
      <w:proofErr w:type="spellStart"/>
      <w:r>
        <w:t>listu</w:t>
      </w:r>
      <w:proofErr w:type="spellEnd"/>
      <w:r>
        <w:t xml:space="preserve"> 10, </w:t>
      </w:r>
      <w:proofErr w:type="spellStart"/>
      <w:r>
        <w:t>mestá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vždy</w:t>
      </w:r>
      <w:proofErr w:type="spellEnd"/>
      <w:r>
        <w:t xml:space="preserve"> </w:t>
      </w:r>
      <w:proofErr w:type="spellStart"/>
      <w:r>
        <w:t>rovnaké</w:t>
      </w:r>
      <w:proofErr w:type="spellEnd"/>
      <w:r>
        <w:t xml:space="preserve"> </w:t>
      </w:r>
      <w:proofErr w:type="spellStart"/>
      <w:r>
        <w:t>rozpoloženie</w:t>
      </w:r>
      <w:proofErr w:type="spellEnd"/>
      <w:r>
        <w:t xml:space="preserve"> a </w:t>
      </w:r>
      <w:proofErr w:type="spellStart"/>
      <w:r>
        <w:t>priemer</w:t>
      </w:r>
      <w:proofErr w:type="spellEnd"/>
      <w:r>
        <w:t xml:space="preserve"> je </w:t>
      </w:r>
      <w:proofErr w:type="spellStart"/>
      <w:r>
        <w:t>vypočítaný</w:t>
      </w:r>
      <w:proofErr w:type="spellEnd"/>
      <w:r>
        <w:t xml:space="preserve"> zo 100 </w:t>
      </w:r>
      <w:proofErr w:type="spellStart"/>
      <w:r>
        <w:t>pokusov</w:t>
      </w:r>
      <w:proofErr w:type="spellEnd"/>
      <w:r>
        <w:t xml:space="preserve">). </w:t>
      </w:r>
      <w:proofErr w:type="spellStart"/>
      <w:r>
        <w:t>Výsledok</w:t>
      </w:r>
      <w:proofErr w:type="spellEnd"/>
      <w:r>
        <w:t xml:space="preserve"> </w:t>
      </w:r>
      <w:proofErr w:type="spellStart"/>
      <w:r>
        <w:t>porovnania</w:t>
      </w:r>
      <w:proofErr w:type="spellEnd"/>
      <w:r>
        <w:t xml:space="preserve"> je </w:t>
      </w:r>
      <w:proofErr w:type="spellStart"/>
      <w:r>
        <w:t>zobrazený</w:t>
      </w:r>
      <w:proofErr w:type="spellEnd"/>
      <w:r>
        <w:t xml:space="preserve"> v </w:t>
      </w:r>
      <w:proofErr w:type="spellStart"/>
      <w:r>
        <w:t>tabuľke</w:t>
      </w:r>
      <w:proofErr w:type="spellEnd"/>
      <w:r>
        <w:t xml:space="preserve">: </w:t>
      </w:r>
    </w:p>
    <w:tbl>
      <w:tblPr>
        <w:tblStyle w:val="Mriekatabuky"/>
        <w:tblW w:w="9498" w:type="dxa"/>
        <w:tblInd w:w="-5" w:type="dxa"/>
        <w:tblLook w:val="04A0" w:firstRow="1" w:lastRow="0" w:firstColumn="1" w:lastColumn="0" w:noHBand="0" w:noVBand="1"/>
      </w:tblPr>
      <w:tblGrid>
        <w:gridCol w:w="1985"/>
        <w:gridCol w:w="1502"/>
        <w:gridCol w:w="1503"/>
        <w:gridCol w:w="1502"/>
        <w:gridCol w:w="1503"/>
        <w:gridCol w:w="1503"/>
      </w:tblGrid>
      <w:tr w:rsidR="009831E8" w:rsidRPr="00183F15" w14:paraId="7F56332F" w14:textId="77777777" w:rsidTr="002E619C">
        <w:tc>
          <w:tcPr>
            <w:tcW w:w="1985" w:type="dxa"/>
          </w:tcPr>
          <w:p w14:paraId="2087FC9D" w14:textId="77777777" w:rsidR="009831E8" w:rsidRPr="00183F15" w:rsidRDefault="009831E8" w:rsidP="002E619C">
            <w:pPr>
              <w:rPr>
                <w:sz w:val="20"/>
                <w:szCs w:val="20"/>
              </w:rPr>
            </w:pPr>
          </w:p>
        </w:tc>
        <w:tc>
          <w:tcPr>
            <w:tcW w:w="1502" w:type="dxa"/>
          </w:tcPr>
          <w:p w14:paraId="1BF2C697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generate1</w:t>
            </w:r>
          </w:p>
        </w:tc>
        <w:tc>
          <w:tcPr>
            <w:tcW w:w="1503" w:type="dxa"/>
          </w:tcPr>
          <w:p w14:paraId="4BB94122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generate2</w:t>
            </w:r>
          </w:p>
        </w:tc>
        <w:tc>
          <w:tcPr>
            <w:tcW w:w="1502" w:type="dxa"/>
          </w:tcPr>
          <w:p w14:paraId="1D048A9F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generate3</w:t>
            </w:r>
          </w:p>
        </w:tc>
        <w:tc>
          <w:tcPr>
            <w:tcW w:w="1503" w:type="dxa"/>
          </w:tcPr>
          <w:p w14:paraId="5246C45C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generate4</w:t>
            </w:r>
          </w:p>
        </w:tc>
        <w:tc>
          <w:tcPr>
            <w:tcW w:w="1503" w:type="dxa"/>
          </w:tcPr>
          <w:p w14:paraId="7FE7EC03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generate5</w:t>
            </w:r>
          </w:p>
        </w:tc>
      </w:tr>
      <w:tr w:rsidR="009831E8" w:rsidRPr="00183F15" w14:paraId="0FC456B3" w14:textId="77777777" w:rsidTr="002E619C">
        <w:tc>
          <w:tcPr>
            <w:tcW w:w="1985" w:type="dxa"/>
          </w:tcPr>
          <w:p w14:paraId="28F69B45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proofErr w:type="spellStart"/>
            <w:r w:rsidRPr="00183F15">
              <w:rPr>
                <w:sz w:val="20"/>
                <w:szCs w:val="20"/>
              </w:rPr>
              <w:t>Počet</w:t>
            </w:r>
            <w:proofErr w:type="spellEnd"/>
            <w:r w:rsidRPr="00183F15">
              <w:rPr>
                <w:sz w:val="20"/>
                <w:szCs w:val="20"/>
              </w:rPr>
              <w:t xml:space="preserve"> </w:t>
            </w:r>
            <w:proofErr w:type="spellStart"/>
            <w:r w:rsidRPr="00183F15">
              <w:rPr>
                <w:sz w:val="20"/>
                <w:szCs w:val="20"/>
              </w:rPr>
              <w:t>vytvorených</w:t>
            </w:r>
            <w:proofErr w:type="spellEnd"/>
            <w:r w:rsidRPr="00183F15">
              <w:rPr>
                <w:sz w:val="20"/>
                <w:szCs w:val="20"/>
              </w:rPr>
              <w:t xml:space="preserve"> </w:t>
            </w:r>
            <w:proofErr w:type="spellStart"/>
            <w:r w:rsidRPr="00183F15">
              <w:rPr>
                <w:sz w:val="20"/>
                <w:szCs w:val="20"/>
              </w:rPr>
              <w:t>potomkov</w:t>
            </w:r>
            <w:proofErr w:type="spellEnd"/>
            <w:r w:rsidRPr="00183F15">
              <w:rPr>
                <w:sz w:val="20"/>
                <w:szCs w:val="20"/>
              </w:rPr>
              <w:t xml:space="preserve"> (30 </w:t>
            </w:r>
            <w:proofErr w:type="spellStart"/>
            <w:r w:rsidRPr="00183F15">
              <w:rPr>
                <w:sz w:val="20"/>
                <w:szCs w:val="20"/>
              </w:rPr>
              <w:t>miest</w:t>
            </w:r>
            <w:proofErr w:type="spellEnd"/>
            <w:r w:rsidRPr="00183F15">
              <w:rPr>
                <w:sz w:val="20"/>
                <w:szCs w:val="20"/>
              </w:rPr>
              <w:t>)</w:t>
            </w:r>
          </w:p>
        </w:tc>
        <w:tc>
          <w:tcPr>
            <w:tcW w:w="1502" w:type="dxa"/>
            <w:vAlign w:val="center"/>
          </w:tcPr>
          <w:p w14:paraId="17AF7006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29</w:t>
            </w:r>
          </w:p>
        </w:tc>
        <w:tc>
          <w:tcPr>
            <w:tcW w:w="1503" w:type="dxa"/>
            <w:vAlign w:val="center"/>
          </w:tcPr>
          <w:p w14:paraId="4069545F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870</w:t>
            </w:r>
          </w:p>
        </w:tc>
        <w:tc>
          <w:tcPr>
            <w:tcW w:w="1502" w:type="dxa"/>
            <w:vAlign w:val="center"/>
          </w:tcPr>
          <w:p w14:paraId="23D69136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870</w:t>
            </w:r>
          </w:p>
        </w:tc>
        <w:tc>
          <w:tcPr>
            <w:tcW w:w="1503" w:type="dxa"/>
            <w:vAlign w:val="center"/>
          </w:tcPr>
          <w:p w14:paraId="798D9024" w14:textId="77777777" w:rsidR="009831E8" w:rsidRPr="00183F15" w:rsidRDefault="009831E8" w:rsidP="002E619C">
            <w:pPr>
              <w:ind w:right="-102"/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870</w:t>
            </w:r>
          </w:p>
        </w:tc>
        <w:tc>
          <w:tcPr>
            <w:tcW w:w="1503" w:type="dxa"/>
            <w:vAlign w:val="center"/>
          </w:tcPr>
          <w:p w14:paraId="46DFB8E0" w14:textId="77777777" w:rsidR="009831E8" w:rsidRPr="00183F15" w:rsidRDefault="009831E8" w:rsidP="002E619C">
            <w:pPr>
              <w:ind w:right="-102"/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1740</w:t>
            </w:r>
          </w:p>
        </w:tc>
      </w:tr>
      <w:tr w:rsidR="009831E8" w:rsidRPr="00183F15" w14:paraId="62D4214B" w14:textId="77777777" w:rsidTr="002E619C">
        <w:tc>
          <w:tcPr>
            <w:tcW w:w="1985" w:type="dxa"/>
          </w:tcPr>
          <w:p w14:paraId="7A3EC506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proofErr w:type="spellStart"/>
            <w:r w:rsidRPr="00183F15">
              <w:rPr>
                <w:sz w:val="20"/>
                <w:szCs w:val="20"/>
              </w:rPr>
              <w:t>Priemerná</w:t>
            </w:r>
            <w:proofErr w:type="spellEnd"/>
            <w:r w:rsidRPr="00183F15">
              <w:rPr>
                <w:sz w:val="20"/>
                <w:szCs w:val="20"/>
              </w:rPr>
              <w:t xml:space="preserve"> </w:t>
            </w:r>
            <w:proofErr w:type="spellStart"/>
            <w:r w:rsidRPr="00183F15">
              <w:rPr>
                <w:sz w:val="20"/>
                <w:szCs w:val="20"/>
              </w:rPr>
              <w:t>nájdená</w:t>
            </w:r>
            <w:proofErr w:type="spellEnd"/>
            <w:r w:rsidRPr="00183F15">
              <w:rPr>
                <w:sz w:val="20"/>
                <w:szCs w:val="20"/>
              </w:rPr>
              <w:t xml:space="preserve"> </w:t>
            </w:r>
            <w:proofErr w:type="gramStart"/>
            <w:r w:rsidRPr="00183F15">
              <w:rPr>
                <w:sz w:val="20"/>
                <w:szCs w:val="20"/>
              </w:rPr>
              <w:t>cesta(</w:t>
            </w:r>
            <w:proofErr w:type="gramEnd"/>
            <w:r w:rsidRPr="00183F15">
              <w:rPr>
                <w:sz w:val="20"/>
                <w:szCs w:val="20"/>
              </w:rPr>
              <w:t xml:space="preserve">30 </w:t>
            </w:r>
            <w:proofErr w:type="spellStart"/>
            <w:r w:rsidRPr="00183F15">
              <w:rPr>
                <w:sz w:val="20"/>
                <w:szCs w:val="20"/>
              </w:rPr>
              <w:t>miest</w:t>
            </w:r>
            <w:proofErr w:type="spellEnd"/>
            <w:r w:rsidRPr="00183F15">
              <w:rPr>
                <w:sz w:val="20"/>
                <w:szCs w:val="20"/>
              </w:rPr>
              <w:t>)</w:t>
            </w:r>
          </w:p>
        </w:tc>
        <w:tc>
          <w:tcPr>
            <w:tcW w:w="1502" w:type="dxa"/>
            <w:vAlign w:val="center"/>
          </w:tcPr>
          <w:p w14:paraId="551979A1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5526.389</w:t>
            </w:r>
          </w:p>
        </w:tc>
        <w:tc>
          <w:tcPr>
            <w:tcW w:w="1503" w:type="dxa"/>
            <w:vAlign w:val="center"/>
          </w:tcPr>
          <w:p w14:paraId="4D5BF878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2802.459</w:t>
            </w:r>
          </w:p>
        </w:tc>
        <w:tc>
          <w:tcPr>
            <w:tcW w:w="1502" w:type="dxa"/>
            <w:vAlign w:val="center"/>
          </w:tcPr>
          <w:p w14:paraId="5C57EB69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2535.322</w:t>
            </w:r>
          </w:p>
        </w:tc>
        <w:tc>
          <w:tcPr>
            <w:tcW w:w="1503" w:type="dxa"/>
            <w:vAlign w:val="center"/>
          </w:tcPr>
          <w:p w14:paraId="33EEF07D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2298.810</w:t>
            </w:r>
          </w:p>
        </w:tc>
        <w:tc>
          <w:tcPr>
            <w:tcW w:w="1503" w:type="dxa"/>
            <w:vAlign w:val="center"/>
          </w:tcPr>
          <w:p w14:paraId="708CC0FA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2288.259</w:t>
            </w:r>
          </w:p>
        </w:tc>
      </w:tr>
      <w:tr w:rsidR="009831E8" w:rsidRPr="00183F15" w14:paraId="5EA6675A" w14:textId="77777777" w:rsidTr="002E619C">
        <w:tc>
          <w:tcPr>
            <w:tcW w:w="1985" w:type="dxa"/>
          </w:tcPr>
          <w:p w14:paraId="7F0E186D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proofErr w:type="spellStart"/>
            <w:r w:rsidRPr="00183F15">
              <w:rPr>
                <w:sz w:val="20"/>
                <w:szCs w:val="20"/>
              </w:rPr>
              <w:t>Počet</w:t>
            </w:r>
            <w:proofErr w:type="spellEnd"/>
            <w:r w:rsidRPr="00183F15">
              <w:rPr>
                <w:sz w:val="20"/>
                <w:szCs w:val="20"/>
              </w:rPr>
              <w:t xml:space="preserve"> </w:t>
            </w:r>
            <w:proofErr w:type="spellStart"/>
            <w:r w:rsidRPr="00183F15">
              <w:rPr>
                <w:sz w:val="20"/>
                <w:szCs w:val="20"/>
              </w:rPr>
              <w:t>vytvorených</w:t>
            </w:r>
            <w:proofErr w:type="spellEnd"/>
            <w:r w:rsidRPr="00183F15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3F15">
              <w:rPr>
                <w:sz w:val="20"/>
                <w:szCs w:val="20"/>
              </w:rPr>
              <w:t>potomkov</w:t>
            </w:r>
            <w:proofErr w:type="spellEnd"/>
            <w:r w:rsidRPr="00183F15">
              <w:rPr>
                <w:sz w:val="20"/>
                <w:szCs w:val="20"/>
              </w:rPr>
              <w:t>(</w:t>
            </w:r>
            <w:proofErr w:type="gramEnd"/>
            <w:r w:rsidRPr="00183F15">
              <w:rPr>
                <w:sz w:val="20"/>
                <w:szCs w:val="20"/>
              </w:rPr>
              <w:t xml:space="preserve">40 </w:t>
            </w:r>
            <w:proofErr w:type="spellStart"/>
            <w:r w:rsidRPr="00183F15">
              <w:rPr>
                <w:sz w:val="20"/>
                <w:szCs w:val="20"/>
              </w:rPr>
              <w:t>miest</w:t>
            </w:r>
            <w:proofErr w:type="spellEnd"/>
            <w:r w:rsidRPr="00183F15">
              <w:rPr>
                <w:sz w:val="20"/>
                <w:szCs w:val="20"/>
              </w:rPr>
              <w:t>)</w:t>
            </w:r>
          </w:p>
        </w:tc>
        <w:tc>
          <w:tcPr>
            <w:tcW w:w="1502" w:type="dxa"/>
            <w:vAlign w:val="center"/>
          </w:tcPr>
          <w:p w14:paraId="5ACC1A29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39</w:t>
            </w:r>
          </w:p>
        </w:tc>
        <w:tc>
          <w:tcPr>
            <w:tcW w:w="1503" w:type="dxa"/>
            <w:vAlign w:val="center"/>
          </w:tcPr>
          <w:p w14:paraId="63148DCE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1560</w:t>
            </w:r>
          </w:p>
        </w:tc>
        <w:tc>
          <w:tcPr>
            <w:tcW w:w="1502" w:type="dxa"/>
            <w:vAlign w:val="center"/>
          </w:tcPr>
          <w:p w14:paraId="2690FBCB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1560</w:t>
            </w:r>
          </w:p>
        </w:tc>
        <w:tc>
          <w:tcPr>
            <w:tcW w:w="1503" w:type="dxa"/>
            <w:vAlign w:val="center"/>
          </w:tcPr>
          <w:p w14:paraId="23185A10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1560</w:t>
            </w:r>
          </w:p>
        </w:tc>
        <w:tc>
          <w:tcPr>
            <w:tcW w:w="1503" w:type="dxa"/>
            <w:vAlign w:val="center"/>
          </w:tcPr>
          <w:p w14:paraId="7843DDF1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3120</w:t>
            </w:r>
          </w:p>
        </w:tc>
      </w:tr>
      <w:tr w:rsidR="009831E8" w:rsidRPr="00183F15" w14:paraId="145E51C8" w14:textId="77777777" w:rsidTr="002E619C">
        <w:tc>
          <w:tcPr>
            <w:tcW w:w="1985" w:type="dxa"/>
          </w:tcPr>
          <w:p w14:paraId="30D7CAD4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proofErr w:type="spellStart"/>
            <w:r w:rsidRPr="00183F15">
              <w:rPr>
                <w:sz w:val="20"/>
                <w:szCs w:val="20"/>
              </w:rPr>
              <w:t>Priemerná</w:t>
            </w:r>
            <w:proofErr w:type="spellEnd"/>
            <w:r w:rsidRPr="00183F15">
              <w:rPr>
                <w:sz w:val="20"/>
                <w:szCs w:val="20"/>
              </w:rPr>
              <w:t xml:space="preserve"> </w:t>
            </w:r>
            <w:proofErr w:type="spellStart"/>
            <w:r w:rsidRPr="00183F15">
              <w:rPr>
                <w:sz w:val="20"/>
                <w:szCs w:val="20"/>
              </w:rPr>
              <w:t>nájdená</w:t>
            </w:r>
            <w:proofErr w:type="spellEnd"/>
            <w:r w:rsidRPr="00183F15">
              <w:rPr>
                <w:sz w:val="20"/>
                <w:szCs w:val="20"/>
              </w:rPr>
              <w:t xml:space="preserve"> </w:t>
            </w:r>
            <w:proofErr w:type="gramStart"/>
            <w:r w:rsidRPr="00183F15">
              <w:rPr>
                <w:sz w:val="20"/>
                <w:szCs w:val="20"/>
              </w:rPr>
              <w:t>cesta(</w:t>
            </w:r>
            <w:proofErr w:type="gramEnd"/>
            <w:r w:rsidRPr="00183F15">
              <w:rPr>
                <w:sz w:val="20"/>
                <w:szCs w:val="20"/>
              </w:rPr>
              <w:t xml:space="preserve">40 </w:t>
            </w:r>
            <w:proofErr w:type="spellStart"/>
            <w:r w:rsidRPr="00183F15">
              <w:rPr>
                <w:sz w:val="20"/>
                <w:szCs w:val="20"/>
              </w:rPr>
              <w:t>miest</w:t>
            </w:r>
            <w:proofErr w:type="spellEnd"/>
            <w:r w:rsidRPr="00183F15">
              <w:rPr>
                <w:sz w:val="20"/>
                <w:szCs w:val="20"/>
              </w:rPr>
              <w:t>)</w:t>
            </w:r>
          </w:p>
        </w:tc>
        <w:tc>
          <w:tcPr>
            <w:tcW w:w="1502" w:type="dxa"/>
            <w:vAlign w:val="center"/>
          </w:tcPr>
          <w:p w14:paraId="618CE667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7341.443</w:t>
            </w:r>
          </w:p>
        </w:tc>
        <w:tc>
          <w:tcPr>
            <w:tcW w:w="1503" w:type="dxa"/>
            <w:vAlign w:val="center"/>
          </w:tcPr>
          <w:p w14:paraId="756FF0E1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3515.668</w:t>
            </w:r>
          </w:p>
        </w:tc>
        <w:tc>
          <w:tcPr>
            <w:tcW w:w="1502" w:type="dxa"/>
            <w:vAlign w:val="center"/>
          </w:tcPr>
          <w:p w14:paraId="6278E46B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2989.976</w:t>
            </w:r>
          </w:p>
        </w:tc>
        <w:tc>
          <w:tcPr>
            <w:tcW w:w="1503" w:type="dxa"/>
            <w:vAlign w:val="center"/>
          </w:tcPr>
          <w:p w14:paraId="52DFC04D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2608.948</w:t>
            </w:r>
          </w:p>
        </w:tc>
        <w:tc>
          <w:tcPr>
            <w:tcW w:w="1503" w:type="dxa"/>
            <w:vAlign w:val="center"/>
          </w:tcPr>
          <w:p w14:paraId="6CE1253C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2577.468</w:t>
            </w:r>
          </w:p>
        </w:tc>
      </w:tr>
    </w:tbl>
    <w:p w14:paraId="0A93D42F" w14:textId="77777777" w:rsidR="009831E8" w:rsidRDefault="009831E8" w:rsidP="009831E8"/>
    <w:p w14:paraId="4CDDFEC6" w14:textId="77777777" w:rsidR="009831E8" w:rsidRDefault="009831E8" w:rsidP="009831E8">
      <w:r>
        <w:t xml:space="preserve">Ako </w:t>
      </w:r>
      <w:proofErr w:type="spellStart"/>
      <w:r w:rsidRPr="009951C7">
        <w:t>môžme</w:t>
      </w:r>
      <w:proofErr w:type="spellEnd"/>
      <w:r>
        <w:t xml:space="preserve"> </w:t>
      </w:r>
      <w:proofErr w:type="spellStart"/>
      <w:r>
        <w:t>vidieť</w:t>
      </w:r>
      <w:proofErr w:type="spellEnd"/>
      <w:r>
        <w:t xml:space="preserve">, </w:t>
      </w:r>
      <w:proofErr w:type="spellStart"/>
      <w:r>
        <w:t>funkcie</w:t>
      </w:r>
      <w:proofErr w:type="spellEnd"/>
      <w:r>
        <w:t xml:space="preserve"> generate4 a generate5 </w:t>
      </w:r>
      <w:proofErr w:type="spellStart"/>
      <w:r>
        <w:t>hľadajú</w:t>
      </w:r>
      <w:proofErr w:type="spellEnd"/>
      <w:r>
        <w:t xml:space="preserve"> </w:t>
      </w:r>
      <w:proofErr w:type="spellStart"/>
      <w:r>
        <w:t>porovnateľne</w:t>
      </w:r>
      <w:proofErr w:type="spellEnd"/>
      <w:r>
        <w:t xml:space="preserve"> </w:t>
      </w:r>
      <w:proofErr w:type="spellStart"/>
      <w:r>
        <w:t>dlhé</w:t>
      </w:r>
      <w:proofErr w:type="spellEnd"/>
      <w:r>
        <w:t xml:space="preserve"> </w:t>
      </w:r>
      <w:proofErr w:type="spellStart"/>
      <w:r>
        <w:t>priemerné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 </w:t>
      </w:r>
      <w:proofErr w:type="spellStart"/>
      <w:r>
        <w:t>avšak</w:t>
      </w:r>
      <w:proofErr w:type="spellEnd"/>
      <w:r>
        <w:t xml:space="preserve"> generate4 to </w:t>
      </w:r>
      <w:proofErr w:type="spellStart"/>
      <w:r>
        <w:t>robí</w:t>
      </w:r>
      <w:proofErr w:type="spellEnd"/>
      <w:r>
        <w:t xml:space="preserve"> s </w:t>
      </w:r>
      <w:proofErr w:type="spellStart"/>
      <w:r>
        <w:t>menej</w:t>
      </w:r>
      <w:proofErr w:type="spellEnd"/>
      <w:r>
        <w:t xml:space="preserve"> </w:t>
      </w:r>
      <w:proofErr w:type="spellStart"/>
      <w:r>
        <w:t>potomkami</w:t>
      </w:r>
      <w:proofErr w:type="spellEnd"/>
      <w:r>
        <w:t xml:space="preserve"> a </w:t>
      </w:r>
      <w:proofErr w:type="spellStart"/>
      <w:r>
        <w:t>teda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s </w:t>
      </w:r>
      <w:proofErr w:type="spellStart"/>
      <w:r>
        <w:t>menej</w:t>
      </w:r>
      <w:proofErr w:type="spellEnd"/>
      <w:r>
        <w:t xml:space="preserve"> </w:t>
      </w:r>
      <w:proofErr w:type="spellStart"/>
      <w:r>
        <w:t>krokmi</w:t>
      </w:r>
      <w:proofErr w:type="spellEnd"/>
      <w:r>
        <w:t xml:space="preserve">, </w:t>
      </w:r>
      <w:proofErr w:type="spellStart"/>
      <w:r>
        <w:t>preto</w:t>
      </w:r>
      <w:proofErr w:type="spellEnd"/>
      <w:r>
        <w:t xml:space="preserve"> </w:t>
      </w:r>
      <w:proofErr w:type="spellStart"/>
      <w:r>
        <w:t>budem</w:t>
      </w:r>
      <w:proofErr w:type="spellEnd"/>
      <w:r>
        <w:t xml:space="preserve"> </w:t>
      </w:r>
      <w:proofErr w:type="spellStart"/>
      <w:r>
        <w:t>ďalej</w:t>
      </w:r>
      <w:proofErr w:type="spellEnd"/>
      <w:r>
        <w:t xml:space="preserve"> </w:t>
      </w:r>
      <w:proofErr w:type="spellStart"/>
      <w:r>
        <w:t>generovať</w:t>
      </w:r>
      <w:proofErr w:type="spellEnd"/>
      <w:r>
        <w:t xml:space="preserve"> </w:t>
      </w:r>
      <w:proofErr w:type="spellStart"/>
      <w:r>
        <w:t>potomkov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s </w:t>
      </w:r>
      <w:proofErr w:type="spellStart"/>
      <w:r>
        <w:t>funkciou</w:t>
      </w:r>
      <w:proofErr w:type="spellEnd"/>
      <w:r>
        <w:t xml:space="preserve"> generate4, </w:t>
      </w:r>
      <w:proofErr w:type="spellStart"/>
      <w:r>
        <w:t>avšak</w:t>
      </w:r>
      <w:proofErr w:type="spellEnd"/>
      <w:r>
        <w:t xml:space="preserve"> </w:t>
      </w:r>
      <w:proofErr w:type="spellStart"/>
      <w:r>
        <w:t>kódy</w:t>
      </w:r>
      <w:proofErr w:type="spellEnd"/>
      <w:r>
        <w:t xml:space="preserve"> </w:t>
      </w:r>
      <w:proofErr w:type="spellStart"/>
      <w:r>
        <w:t>ostatných</w:t>
      </w:r>
      <w:proofErr w:type="spellEnd"/>
      <w:r>
        <w:t xml:space="preserve"> </w:t>
      </w:r>
      <w:proofErr w:type="spellStart"/>
      <w:r>
        <w:t>funkcií</w:t>
      </w:r>
      <w:proofErr w:type="spellEnd"/>
      <w:r>
        <w:t xml:space="preserve"> </w:t>
      </w:r>
      <w:proofErr w:type="spellStart"/>
      <w:r>
        <w:t>nechám</w:t>
      </w:r>
      <w:proofErr w:type="spellEnd"/>
      <w:r>
        <w:t xml:space="preserve"> v </w:t>
      </w:r>
      <w:proofErr w:type="spellStart"/>
      <w:r>
        <w:t>programe</w:t>
      </w:r>
      <w:proofErr w:type="spellEnd"/>
      <w:r>
        <w:t>.</w:t>
      </w:r>
    </w:p>
    <w:p w14:paraId="7B83CA57" w14:textId="4FE55E76" w:rsidR="009831E8" w:rsidRDefault="009831E8" w:rsidP="009831E8">
      <w:proofErr w:type="spellStart"/>
      <w:r>
        <w:t>Funkcia</w:t>
      </w:r>
      <w:proofErr w:type="spellEnd"/>
      <w:r w:rsidRPr="000D4555">
        <w:rPr>
          <w:b/>
          <w:bCs/>
        </w:rPr>
        <w:t xml:space="preserve"> </w:t>
      </w:r>
      <w:proofErr w:type="gramStart"/>
      <w:r w:rsidRPr="000D4555">
        <w:rPr>
          <w:b/>
          <w:bCs/>
        </w:rPr>
        <w:t>search</w:t>
      </w:r>
      <w:r>
        <w:t xml:space="preserve">  </w:t>
      </w:r>
      <w:proofErr w:type="spellStart"/>
      <w:r>
        <w:t>vykonáva</w:t>
      </w:r>
      <w:proofErr w:type="spellEnd"/>
      <w:proofErr w:type="gramEnd"/>
      <w:r>
        <w:t xml:space="preserve"> </w:t>
      </w:r>
      <w:proofErr w:type="spellStart"/>
      <w:r>
        <w:t>samotné</w:t>
      </w:r>
      <w:proofErr w:type="spellEnd"/>
      <w:r>
        <w:t xml:space="preserve"> </w:t>
      </w:r>
      <w:proofErr w:type="spellStart"/>
      <w:r>
        <w:t>hľadanie</w:t>
      </w:r>
      <w:proofErr w:type="spellEnd"/>
      <w:r>
        <w:t xml:space="preserve"> </w:t>
      </w:r>
      <w:proofErr w:type="spellStart"/>
      <w:r>
        <w:t>najkratšej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. Na </w:t>
      </w:r>
      <w:proofErr w:type="spellStart"/>
      <w:r>
        <w:t>začiatok</w:t>
      </w:r>
      <w:proofErr w:type="spellEnd"/>
      <w:r>
        <w:t xml:space="preserve"> </w:t>
      </w:r>
      <w:proofErr w:type="spellStart"/>
      <w:r>
        <w:t>vytvorí</w:t>
      </w:r>
      <w:proofErr w:type="spellEnd"/>
      <w:r>
        <w:t xml:space="preserve"> </w:t>
      </w:r>
      <w:proofErr w:type="spellStart"/>
      <w:r>
        <w:t>náhodné</w:t>
      </w:r>
      <w:proofErr w:type="spellEnd"/>
      <w:r>
        <w:t xml:space="preserve"> </w:t>
      </w:r>
      <w:proofErr w:type="spellStart"/>
      <w:r>
        <w:t>poradie</w:t>
      </w:r>
      <w:proofErr w:type="spellEnd"/>
      <w:r>
        <w:t xml:space="preserve"> </w:t>
      </w:r>
      <w:proofErr w:type="spellStart"/>
      <w:r>
        <w:t>miest</w:t>
      </w:r>
      <w:proofErr w:type="spellEnd"/>
      <w:r>
        <w:t xml:space="preserve"> a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zakázaného</w:t>
      </w:r>
      <w:proofErr w:type="spellEnd"/>
      <w:r>
        <w:t xml:space="preserve"> </w:t>
      </w:r>
      <w:proofErr w:type="spellStart"/>
      <w:r>
        <w:t>prehľadávania</w:t>
      </w:r>
      <w:proofErr w:type="spellEnd"/>
      <w:r>
        <w:t xml:space="preserve"> </w:t>
      </w:r>
      <w:proofErr w:type="spellStart"/>
      <w:r>
        <w:t>zlepšuje</w:t>
      </w:r>
      <w:proofErr w:type="spellEnd"/>
      <w:r>
        <w:t xml:space="preserve"> </w:t>
      </w:r>
      <w:proofErr w:type="spellStart"/>
      <w:r>
        <w:t>túto</w:t>
      </w:r>
      <w:proofErr w:type="spellEnd"/>
      <w:r>
        <w:t xml:space="preserve"> </w:t>
      </w:r>
      <w:proofErr w:type="spellStart"/>
      <w:r>
        <w:t>počiatočnú</w:t>
      </w:r>
      <w:proofErr w:type="spellEnd"/>
      <w:r>
        <w:t xml:space="preserve"> </w:t>
      </w:r>
      <w:proofErr w:type="spellStart"/>
      <w:r>
        <w:t>cestu</w:t>
      </w:r>
      <w:proofErr w:type="spellEnd"/>
      <w:r>
        <w:t xml:space="preserve">. </w:t>
      </w:r>
      <w:proofErr w:type="spellStart"/>
      <w:r>
        <w:t>Hlavným</w:t>
      </w:r>
      <w:proofErr w:type="spellEnd"/>
      <w:r>
        <w:t xml:space="preserve"> </w:t>
      </w:r>
      <w:proofErr w:type="spellStart"/>
      <w:r>
        <w:t>parametrom</w:t>
      </w:r>
      <w:proofErr w:type="spellEnd"/>
      <w:r>
        <w:t xml:space="preserve"> v </w:t>
      </w:r>
      <w:proofErr w:type="spellStart"/>
      <w:r>
        <w:t>tejto</w:t>
      </w:r>
      <w:proofErr w:type="spellEnd"/>
      <w:r>
        <w:t xml:space="preserve"> </w:t>
      </w:r>
      <w:proofErr w:type="spellStart"/>
      <w:r>
        <w:t>funkcii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dĺžka</w:t>
      </w:r>
      <w:proofErr w:type="spellEnd"/>
      <w:r>
        <w:t xml:space="preserve"> tabu </w:t>
      </w:r>
      <w:proofErr w:type="spellStart"/>
      <w:r>
        <w:t>listu</w:t>
      </w:r>
      <w:proofErr w:type="spellEnd"/>
      <w:r>
        <w:t xml:space="preserve"> a to, po </w:t>
      </w:r>
      <w:proofErr w:type="spellStart"/>
      <w:r>
        <w:t>koľkých</w:t>
      </w:r>
      <w:proofErr w:type="spellEnd"/>
      <w:r>
        <w:t xml:space="preserve"> </w:t>
      </w:r>
      <w:proofErr w:type="spellStart"/>
      <w:r>
        <w:t>opakovaniach</w:t>
      </w:r>
      <w:proofErr w:type="spellEnd"/>
      <w:r>
        <w:t xml:space="preserve"> s </w:t>
      </w:r>
      <w:proofErr w:type="spellStart"/>
      <w:r>
        <w:t>rovnakou</w:t>
      </w:r>
      <w:proofErr w:type="spellEnd"/>
      <w:r>
        <w:t xml:space="preserve"> </w:t>
      </w:r>
      <w:proofErr w:type="spellStart"/>
      <w:r>
        <w:t>najdlhšou</w:t>
      </w:r>
      <w:proofErr w:type="spellEnd"/>
      <w:r>
        <w:t xml:space="preserve"> </w:t>
      </w:r>
      <w:proofErr w:type="spellStart"/>
      <w:r>
        <w:t>cestou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funkcia</w:t>
      </w:r>
      <w:proofErr w:type="spellEnd"/>
      <w:r>
        <w:t xml:space="preserve"> </w:t>
      </w:r>
      <w:proofErr w:type="spellStart"/>
      <w:r>
        <w:t>skončí</w:t>
      </w:r>
      <w:proofErr w:type="spellEnd"/>
      <w:r>
        <w:t xml:space="preserve">. Pre </w:t>
      </w:r>
      <w:proofErr w:type="spellStart"/>
      <w:r>
        <w:t>nájdenie</w:t>
      </w:r>
      <w:proofErr w:type="spellEnd"/>
      <w:r>
        <w:t xml:space="preserve"> </w:t>
      </w:r>
      <w:proofErr w:type="spellStart"/>
      <w:r>
        <w:t>optimálnej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</w:t>
      </w:r>
      <w:proofErr w:type="spellStart"/>
      <w:r>
        <w:t>týchto</w:t>
      </w:r>
      <w:proofErr w:type="spellEnd"/>
      <w:r>
        <w:t xml:space="preserve"> </w:t>
      </w:r>
      <w:proofErr w:type="spellStart"/>
      <w:r>
        <w:t>dvoch</w:t>
      </w:r>
      <w:proofErr w:type="spellEnd"/>
      <w:r>
        <w:t xml:space="preserve"> </w:t>
      </w:r>
      <w:proofErr w:type="spellStart"/>
      <w:r>
        <w:t>premenných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pre ne </w:t>
      </w:r>
      <w:proofErr w:type="spellStart"/>
      <w:r>
        <w:t>postupne</w:t>
      </w:r>
      <w:proofErr w:type="spellEnd"/>
      <w:r>
        <w:t xml:space="preserve"> </w:t>
      </w:r>
      <w:proofErr w:type="spellStart"/>
      <w:r>
        <w:t>skúšal</w:t>
      </w:r>
      <w:proofErr w:type="spellEnd"/>
      <w:r>
        <w:t xml:space="preserve"> </w:t>
      </w:r>
      <w:proofErr w:type="spellStart"/>
      <w:r>
        <w:t>rôzne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, </w:t>
      </w:r>
      <w:proofErr w:type="spellStart"/>
      <w:r>
        <w:t>až</w:t>
      </w:r>
      <w:proofErr w:type="spellEnd"/>
      <w:r>
        <w:t xml:space="preserve"> </w:t>
      </w:r>
      <w:proofErr w:type="spellStart"/>
      <w:r>
        <w:t>kým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nenašiel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</w:t>
      </w:r>
      <w:proofErr w:type="spellStart"/>
      <w:r>
        <w:t>najviac</w:t>
      </w:r>
      <w:proofErr w:type="spellEnd"/>
      <w:r>
        <w:t xml:space="preserve"> </w:t>
      </w:r>
      <w:proofErr w:type="spellStart"/>
      <w:r>
        <w:t>optimálnu</w:t>
      </w:r>
      <w:proofErr w:type="spellEnd"/>
      <w:r>
        <w:t xml:space="preserve">. Priemer je </w:t>
      </w:r>
      <w:proofErr w:type="spellStart"/>
      <w:r>
        <w:t>počítaný</w:t>
      </w:r>
      <w:proofErr w:type="spellEnd"/>
      <w:r>
        <w:t xml:space="preserve"> zo 100 </w:t>
      </w:r>
      <w:proofErr w:type="spellStart"/>
      <w:r>
        <w:t>pokusov</w:t>
      </w:r>
      <w:proofErr w:type="spellEnd"/>
      <w:r>
        <w:t xml:space="preserve">. Moje </w:t>
      </w:r>
      <w:proofErr w:type="spellStart"/>
      <w:r>
        <w:t>zistenia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zobrazené</w:t>
      </w:r>
      <w:proofErr w:type="spellEnd"/>
      <w:r>
        <w:t xml:space="preserve"> v </w:t>
      </w:r>
      <w:proofErr w:type="spellStart"/>
      <w:r>
        <w:t>tabuľke</w:t>
      </w:r>
      <w:proofErr w:type="spellEnd"/>
      <w:r>
        <w:t>:</w:t>
      </w:r>
    </w:p>
    <w:p w14:paraId="3A685A6B" w14:textId="77777777" w:rsidR="009831E8" w:rsidRDefault="009831E8" w:rsidP="009831E8"/>
    <w:p w14:paraId="4ACC5934" w14:textId="77777777" w:rsidR="009831E8" w:rsidRDefault="009831E8" w:rsidP="009831E8"/>
    <w:p w14:paraId="1C7058AA" w14:textId="77777777" w:rsidR="009831E8" w:rsidRDefault="009831E8" w:rsidP="009831E8">
      <w:pPr>
        <w:pStyle w:val="Bezriadkovania"/>
        <w:tabs>
          <w:tab w:val="left" w:pos="1701"/>
          <w:tab w:val="left" w:pos="6096"/>
        </w:tabs>
        <w:jc w:val="center"/>
      </w:pPr>
    </w:p>
    <w:p w14:paraId="5A117AEA" w14:textId="10F7E8B7" w:rsidR="009831E8" w:rsidRDefault="009831E8" w:rsidP="009831E8">
      <w:pPr>
        <w:pStyle w:val="Bezriadkovania"/>
        <w:tabs>
          <w:tab w:val="left" w:pos="1701"/>
          <w:tab w:val="left" w:pos="6096"/>
        </w:tabs>
      </w:pPr>
      <w:r>
        <w:lastRenderedPageBreak/>
        <w:t xml:space="preserve">                          </w:t>
      </w:r>
      <w:r>
        <w:tab/>
        <w:t xml:space="preserve">    </w:t>
      </w:r>
      <w:r>
        <w:t xml:space="preserve">30 </w:t>
      </w:r>
      <w:proofErr w:type="spellStart"/>
      <w:r>
        <w:t>miest</w:t>
      </w:r>
      <w:proofErr w:type="spellEnd"/>
      <w:r>
        <w:tab/>
        <w:t xml:space="preserve"> </w:t>
      </w:r>
      <w:r>
        <w:tab/>
        <w:t xml:space="preserve">      </w:t>
      </w:r>
      <w:r>
        <w:t xml:space="preserve">40 </w:t>
      </w:r>
      <w:proofErr w:type="spellStart"/>
      <w:r>
        <w:t>miest</w:t>
      </w:r>
      <w:proofErr w:type="spellEnd"/>
    </w:p>
    <w:tbl>
      <w:tblPr>
        <w:tblStyle w:val="Mriekatabuky"/>
        <w:tblpPr w:leftFromText="180" w:rightFromText="180" w:vertAnchor="text" w:tblpY="188"/>
        <w:tblW w:w="4531" w:type="dxa"/>
        <w:tblLook w:val="04A0" w:firstRow="1" w:lastRow="0" w:firstColumn="1" w:lastColumn="0" w:noHBand="0" w:noVBand="1"/>
      </w:tblPr>
      <w:tblGrid>
        <w:gridCol w:w="1510"/>
        <w:gridCol w:w="1510"/>
        <w:gridCol w:w="1511"/>
      </w:tblGrid>
      <w:tr w:rsidR="009831E8" w:rsidRPr="00183F15" w14:paraId="52C7AAF4" w14:textId="77777777" w:rsidTr="002E619C">
        <w:tc>
          <w:tcPr>
            <w:tcW w:w="1510" w:type="dxa"/>
          </w:tcPr>
          <w:p w14:paraId="6BA54563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proofErr w:type="spellStart"/>
            <w:r w:rsidRPr="00183F15">
              <w:rPr>
                <w:sz w:val="20"/>
                <w:szCs w:val="20"/>
              </w:rPr>
              <w:t>Dĺžka</w:t>
            </w:r>
            <w:proofErr w:type="spellEnd"/>
            <w:r w:rsidRPr="00183F15">
              <w:rPr>
                <w:sz w:val="20"/>
                <w:szCs w:val="20"/>
              </w:rPr>
              <w:t xml:space="preserve"> tabu </w:t>
            </w:r>
            <w:proofErr w:type="spellStart"/>
            <w:r w:rsidRPr="00183F15">
              <w:rPr>
                <w:sz w:val="20"/>
                <w:szCs w:val="20"/>
              </w:rPr>
              <w:t>listu</w:t>
            </w:r>
            <w:proofErr w:type="spellEnd"/>
          </w:p>
        </w:tc>
        <w:tc>
          <w:tcPr>
            <w:tcW w:w="1510" w:type="dxa"/>
          </w:tcPr>
          <w:p w14:paraId="3E63D3C3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proofErr w:type="spellStart"/>
            <w:r w:rsidRPr="00183F15">
              <w:rPr>
                <w:sz w:val="20"/>
                <w:szCs w:val="20"/>
              </w:rPr>
              <w:t>Počet</w:t>
            </w:r>
            <w:proofErr w:type="spellEnd"/>
            <w:r w:rsidRPr="00183F15">
              <w:rPr>
                <w:sz w:val="20"/>
                <w:szCs w:val="20"/>
              </w:rPr>
              <w:t xml:space="preserve"> </w:t>
            </w:r>
            <w:proofErr w:type="spellStart"/>
            <w:r w:rsidRPr="00183F15">
              <w:rPr>
                <w:sz w:val="20"/>
                <w:szCs w:val="20"/>
              </w:rPr>
              <w:t>opakovaní</w:t>
            </w:r>
            <w:proofErr w:type="spellEnd"/>
          </w:p>
        </w:tc>
        <w:tc>
          <w:tcPr>
            <w:tcW w:w="1511" w:type="dxa"/>
          </w:tcPr>
          <w:p w14:paraId="16BFAFCB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proofErr w:type="spellStart"/>
            <w:r w:rsidRPr="00183F15">
              <w:rPr>
                <w:sz w:val="20"/>
                <w:szCs w:val="20"/>
              </w:rPr>
              <w:t>Priemerná</w:t>
            </w:r>
            <w:proofErr w:type="spellEnd"/>
            <w:r w:rsidRPr="00183F15">
              <w:rPr>
                <w:sz w:val="20"/>
                <w:szCs w:val="20"/>
              </w:rPr>
              <w:t xml:space="preserve"> </w:t>
            </w:r>
            <w:proofErr w:type="spellStart"/>
            <w:r w:rsidRPr="00183F15">
              <w:rPr>
                <w:sz w:val="20"/>
                <w:szCs w:val="20"/>
              </w:rPr>
              <w:t>dĺžka</w:t>
            </w:r>
            <w:proofErr w:type="spellEnd"/>
          </w:p>
        </w:tc>
      </w:tr>
      <w:tr w:rsidR="009831E8" w:rsidRPr="00183F15" w14:paraId="46C02371" w14:textId="77777777" w:rsidTr="002E619C">
        <w:tc>
          <w:tcPr>
            <w:tcW w:w="1510" w:type="dxa"/>
          </w:tcPr>
          <w:p w14:paraId="50F632EC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0</w:t>
            </w:r>
          </w:p>
        </w:tc>
        <w:tc>
          <w:tcPr>
            <w:tcW w:w="1510" w:type="dxa"/>
          </w:tcPr>
          <w:p w14:paraId="100C713D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10</w:t>
            </w:r>
          </w:p>
        </w:tc>
        <w:tc>
          <w:tcPr>
            <w:tcW w:w="1511" w:type="dxa"/>
          </w:tcPr>
          <w:p w14:paraId="4860DB0B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2323.913</w:t>
            </w:r>
          </w:p>
        </w:tc>
      </w:tr>
      <w:tr w:rsidR="009831E8" w:rsidRPr="00183F15" w14:paraId="1D9FDFE3" w14:textId="77777777" w:rsidTr="002E619C">
        <w:tc>
          <w:tcPr>
            <w:tcW w:w="1510" w:type="dxa"/>
          </w:tcPr>
          <w:p w14:paraId="541C75D9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10</w:t>
            </w:r>
          </w:p>
        </w:tc>
        <w:tc>
          <w:tcPr>
            <w:tcW w:w="1510" w:type="dxa"/>
          </w:tcPr>
          <w:p w14:paraId="62E1F0D4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10</w:t>
            </w:r>
          </w:p>
        </w:tc>
        <w:tc>
          <w:tcPr>
            <w:tcW w:w="1511" w:type="dxa"/>
          </w:tcPr>
          <w:p w14:paraId="10E0DD8B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2303.115</w:t>
            </w:r>
          </w:p>
        </w:tc>
      </w:tr>
      <w:tr w:rsidR="009831E8" w:rsidRPr="00183F15" w14:paraId="3789836A" w14:textId="77777777" w:rsidTr="002E619C">
        <w:tc>
          <w:tcPr>
            <w:tcW w:w="1510" w:type="dxa"/>
          </w:tcPr>
          <w:p w14:paraId="195CB865" w14:textId="77777777" w:rsidR="009831E8" w:rsidRPr="00183F15" w:rsidRDefault="009831E8" w:rsidP="002E619C">
            <w:pPr>
              <w:tabs>
                <w:tab w:val="left" w:pos="1128"/>
              </w:tabs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15</w:t>
            </w:r>
          </w:p>
        </w:tc>
        <w:tc>
          <w:tcPr>
            <w:tcW w:w="1510" w:type="dxa"/>
          </w:tcPr>
          <w:p w14:paraId="151AC59F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10</w:t>
            </w:r>
          </w:p>
        </w:tc>
        <w:tc>
          <w:tcPr>
            <w:tcW w:w="1511" w:type="dxa"/>
          </w:tcPr>
          <w:p w14:paraId="3F1C30D0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2295.424</w:t>
            </w:r>
          </w:p>
        </w:tc>
      </w:tr>
      <w:tr w:rsidR="009831E8" w:rsidRPr="00183F15" w14:paraId="25A6EACB" w14:textId="77777777" w:rsidTr="002E619C">
        <w:tc>
          <w:tcPr>
            <w:tcW w:w="1510" w:type="dxa"/>
          </w:tcPr>
          <w:p w14:paraId="318349E8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20</w:t>
            </w:r>
          </w:p>
        </w:tc>
        <w:tc>
          <w:tcPr>
            <w:tcW w:w="1510" w:type="dxa"/>
          </w:tcPr>
          <w:p w14:paraId="14B71F4D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10</w:t>
            </w:r>
          </w:p>
        </w:tc>
        <w:tc>
          <w:tcPr>
            <w:tcW w:w="1511" w:type="dxa"/>
          </w:tcPr>
          <w:p w14:paraId="50389487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2309.027</w:t>
            </w:r>
          </w:p>
        </w:tc>
      </w:tr>
      <w:tr w:rsidR="009831E8" w:rsidRPr="00183F15" w14:paraId="6C375E65" w14:textId="77777777" w:rsidTr="002E619C">
        <w:tc>
          <w:tcPr>
            <w:tcW w:w="1510" w:type="dxa"/>
          </w:tcPr>
          <w:p w14:paraId="0F8A28DE" w14:textId="77777777" w:rsidR="009831E8" w:rsidRPr="00183F15" w:rsidRDefault="009831E8" w:rsidP="002E619C">
            <w:pPr>
              <w:jc w:val="center"/>
              <w:rPr>
                <w:b/>
                <w:bCs/>
                <w:sz w:val="20"/>
                <w:szCs w:val="20"/>
              </w:rPr>
            </w:pPr>
            <w:r w:rsidRPr="00183F15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510" w:type="dxa"/>
          </w:tcPr>
          <w:p w14:paraId="424E8C30" w14:textId="77777777" w:rsidR="009831E8" w:rsidRPr="00183F15" w:rsidRDefault="009831E8" w:rsidP="002E619C">
            <w:pPr>
              <w:jc w:val="center"/>
              <w:rPr>
                <w:b/>
                <w:bCs/>
                <w:sz w:val="20"/>
                <w:szCs w:val="20"/>
              </w:rPr>
            </w:pPr>
            <w:r w:rsidRPr="00183F15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511" w:type="dxa"/>
          </w:tcPr>
          <w:p w14:paraId="5A64E879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2293.825</w:t>
            </w:r>
          </w:p>
        </w:tc>
      </w:tr>
      <w:tr w:rsidR="009831E8" w:rsidRPr="00183F15" w14:paraId="548ACE21" w14:textId="77777777" w:rsidTr="002E619C">
        <w:tc>
          <w:tcPr>
            <w:tcW w:w="1510" w:type="dxa"/>
          </w:tcPr>
          <w:p w14:paraId="232D2CDF" w14:textId="77777777" w:rsidR="009831E8" w:rsidRPr="00183F15" w:rsidRDefault="009831E8" w:rsidP="002E619C">
            <w:pPr>
              <w:jc w:val="center"/>
              <w:rPr>
                <w:b/>
                <w:bCs/>
                <w:sz w:val="20"/>
                <w:szCs w:val="20"/>
              </w:rPr>
            </w:pPr>
            <w:r w:rsidRPr="00183F15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510" w:type="dxa"/>
          </w:tcPr>
          <w:p w14:paraId="171F3B4F" w14:textId="77777777" w:rsidR="009831E8" w:rsidRPr="00183F15" w:rsidRDefault="009831E8" w:rsidP="002E619C">
            <w:pPr>
              <w:jc w:val="center"/>
              <w:rPr>
                <w:b/>
                <w:bCs/>
                <w:sz w:val="20"/>
                <w:szCs w:val="20"/>
              </w:rPr>
            </w:pPr>
            <w:r w:rsidRPr="00183F15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511" w:type="dxa"/>
          </w:tcPr>
          <w:p w14:paraId="24330670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2295.003</w:t>
            </w:r>
          </w:p>
        </w:tc>
      </w:tr>
      <w:tr w:rsidR="009831E8" w:rsidRPr="00183F15" w14:paraId="27D6D1FA" w14:textId="77777777" w:rsidTr="002E619C">
        <w:tc>
          <w:tcPr>
            <w:tcW w:w="1510" w:type="dxa"/>
          </w:tcPr>
          <w:p w14:paraId="6C12A0DA" w14:textId="77777777" w:rsidR="009831E8" w:rsidRPr="00183F15" w:rsidRDefault="009831E8" w:rsidP="002E619C">
            <w:pPr>
              <w:jc w:val="center"/>
              <w:rPr>
                <w:b/>
                <w:bCs/>
                <w:sz w:val="20"/>
                <w:szCs w:val="20"/>
              </w:rPr>
            </w:pPr>
            <w:r w:rsidRPr="00183F15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510" w:type="dxa"/>
          </w:tcPr>
          <w:p w14:paraId="21B1B55F" w14:textId="77777777" w:rsidR="009831E8" w:rsidRPr="00183F15" w:rsidRDefault="009831E8" w:rsidP="002E619C">
            <w:pPr>
              <w:jc w:val="center"/>
              <w:rPr>
                <w:b/>
                <w:bCs/>
                <w:sz w:val="20"/>
                <w:szCs w:val="20"/>
              </w:rPr>
            </w:pPr>
            <w:r w:rsidRPr="00183F15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511" w:type="dxa"/>
          </w:tcPr>
          <w:p w14:paraId="3987BFD3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2297.969</w:t>
            </w:r>
          </w:p>
        </w:tc>
      </w:tr>
      <w:tr w:rsidR="009831E8" w:rsidRPr="00183F15" w14:paraId="4E081A72" w14:textId="77777777" w:rsidTr="002E619C">
        <w:tc>
          <w:tcPr>
            <w:tcW w:w="1510" w:type="dxa"/>
          </w:tcPr>
          <w:p w14:paraId="774232DE" w14:textId="77777777" w:rsidR="009831E8" w:rsidRPr="00183F15" w:rsidRDefault="009831E8" w:rsidP="002E619C">
            <w:pPr>
              <w:jc w:val="center"/>
              <w:rPr>
                <w:b/>
                <w:bCs/>
                <w:sz w:val="20"/>
                <w:szCs w:val="20"/>
              </w:rPr>
            </w:pPr>
            <w:r w:rsidRPr="00183F15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510" w:type="dxa"/>
          </w:tcPr>
          <w:p w14:paraId="41A660B1" w14:textId="77777777" w:rsidR="009831E8" w:rsidRPr="00183F15" w:rsidRDefault="009831E8" w:rsidP="002E619C">
            <w:pPr>
              <w:jc w:val="center"/>
              <w:rPr>
                <w:b/>
                <w:bCs/>
                <w:sz w:val="20"/>
                <w:szCs w:val="20"/>
              </w:rPr>
            </w:pPr>
            <w:r w:rsidRPr="00183F15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511" w:type="dxa"/>
          </w:tcPr>
          <w:p w14:paraId="26D82B76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2292.631</w:t>
            </w:r>
          </w:p>
        </w:tc>
      </w:tr>
      <w:tr w:rsidR="009831E8" w:rsidRPr="00183F15" w14:paraId="50E1A428" w14:textId="77777777" w:rsidTr="002E619C">
        <w:tc>
          <w:tcPr>
            <w:tcW w:w="1510" w:type="dxa"/>
          </w:tcPr>
          <w:p w14:paraId="27EB5351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25</w:t>
            </w:r>
          </w:p>
        </w:tc>
        <w:tc>
          <w:tcPr>
            <w:tcW w:w="1510" w:type="dxa"/>
          </w:tcPr>
          <w:p w14:paraId="09E82458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40</w:t>
            </w:r>
          </w:p>
        </w:tc>
        <w:tc>
          <w:tcPr>
            <w:tcW w:w="1511" w:type="dxa"/>
          </w:tcPr>
          <w:p w14:paraId="29C6F63F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2300.249</w:t>
            </w:r>
          </w:p>
        </w:tc>
      </w:tr>
      <w:tr w:rsidR="009831E8" w:rsidRPr="00183F15" w14:paraId="435E930A" w14:textId="77777777" w:rsidTr="002E619C">
        <w:tc>
          <w:tcPr>
            <w:tcW w:w="1510" w:type="dxa"/>
          </w:tcPr>
          <w:p w14:paraId="7B636121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20</w:t>
            </w:r>
          </w:p>
        </w:tc>
        <w:tc>
          <w:tcPr>
            <w:tcW w:w="1510" w:type="dxa"/>
          </w:tcPr>
          <w:p w14:paraId="2E921D95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100</w:t>
            </w:r>
          </w:p>
        </w:tc>
        <w:tc>
          <w:tcPr>
            <w:tcW w:w="1511" w:type="dxa"/>
          </w:tcPr>
          <w:p w14:paraId="3685BADD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2295.571</w:t>
            </w:r>
          </w:p>
        </w:tc>
      </w:tr>
      <w:tr w:rsidR="009831E8" w:rsidRPr="00183F15" w14:paraId="12DA0FD0" w14:textId="77777777" w:rsidTr="002E619C">
        <w:tc>
          <w:tcPr>
            <w:tcW w:w="1510" w:type="dxa"/>
          </w:tcPr>
          <w:p w14:paraId="1E3BCFE9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100</w:t>
            </w:r>
          </w:p>
        </w:tc>
        <w:tc>
          <w:tcPr>
            <w:tcW w:w="1510" w:type="dxa"/>
          </w:tcPr>
          <w:p w14:paraId="77A3D8FC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100</w:t>
            </w:r>
          </w:p>
        </w:tc>
        <w:tc>
          <w:tcPr>
            <w:tcW w:w="1511" w:type="dxa"/>
          </w:tcPr>
          <w:p w14:paraId="63C8365A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2284.800</w:t>
            </w:r>
          </w:p>
        </w:tc>
      </w:tr>
    </w:tbl>
    <w:tbl>
      <w:tblPr>
        <w:tblStyle w:val="Mriekatabuky"/>
        <w:tblpPr w:leftFromText="180" w:rightFromText="180" w:vertAnchor="text" w:horzAnchor="page" w:tblpX="6244" w:tblpY="181"/>
        <w:tblW w:w="4673" w:type="dxa"/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</w:tblGrid>
      <w:tr w:rsidR="009831E8" w:rsidRPr="00183F15" w14:paraId="4FFA4BDC" w14:textId="77777777" w:rsidTr="002E619C">
        <w:tc>
          <w:tcPr>
            <w:tcW w:w="1557" w:type="dxa"/>
          </w:tcPr>
          <w:p w14:paraId="529D4E5E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proofErr w:type="spellStart"/>
            <w:r w:rsidRPr="00183F15">
              <w:rPr>
                <w:sz w:val="20"/>
                <w:szCs w:val="20"/>
              </w:rPr>
              <w:t>Dĺžka</w:t>
            </w:r>
            <w:proofErr w:type="spellEnd"/>
            <w:r w:rsidRPr="00183F15">
              <w:rPr>
                <w:sz w:val="20"/>
                <w:szCs w:val="20"/>
              </w:rPr>
              <w:t xml:space="preserve"> tabu </w:t>
            </w:r>
            <w:proofErr w:type="spellStart"/>
            <w:r w:rsidRPr="00183F15">
              <w:rPr>
                <w:sz w:val="20"/>
                <w:szCs w:val="20"/>
              </w:rPr>
              <w:t>listu</w:t>
            </w:r>
            <w:proofErr w:type="spellEnd"/>
          </w:p>
        </w:tc>
        <w:tc>
          <w:tcPr>
            <w:tcW w:w="1558" w:type="dxa"/>
          </w:tcPr>
          <w:p w14:paraId="77D441A3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proofErr w:type="spellStart"/>
            <w:r w:rsidRPr="00183F15">
              <w:rPr>
                <w:sz w:val="20"/>
                <w:szCs w:val="20"/>
              </w:rPr>
              <w:t>Počet</w:t>
            </w:r>
            <w:proofErr w:type="spellEnd"/>
            <w:r w:rsidRPr="00183F15">
              <w:rPr>
                <w:sz w:val="20"/>
                <w:szCs w:val="20"/>
              </w:rPr>
              <w:t xml:space="preserve"> </w:t>
            </w:r>
            <w:proofErr w:type="spellStart"/>
            <w:r w:rsidRPr="00183F15">
              <w:rPr>
                <w:sz w:val="20"/>
                <w:szCs w:val="20"/>
              </w:rPr>
              <w:t>opakovaní</w:t>
            </w:r>
            <w:proofErr w:type="spellEnd"/>
          </w:p>
        </w:tc>
        <w:tc>
          <w:tcPr>
            <w:tcW w:w="1558" w:type="dxa"/>
          </w:tcPr>
          <w:p w14:paraId="24E71416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proofErr w:type="spellStart"/>
            <w:r w:rsidRPr="00183F15">
              <w:rPr>
                <w:sz w:val="20"/>
                <w:szCs w:val="20"/>
              </w:rPr>
              <w:t>Priemerná</w:t>
            </w:r>
            <w:proofErr w:type="spellEnd"/>
            <w:r w:rsidRPr="00183F15">
              <w:rPr>
                <w:sz w:val="20"/>
                <w:szCs w:val="20"/>
              </w:rPr>
              <w:t xml:space="preserve"> </w:t>
            </w:r>
            <w:proofErr w:type="spellStart"/>
            <w:r w:rsidRPr="00183F15">
              <w:rPr>
                <w:sz w:val="20"/>
                <w:szCs w:val="20"/>
              </w:rPr>
              <w:t>dĺžka</w:t>
            </w:r>
            <w:proofErr w:type="spellEnd"/>
          </w:p>
        </w:tc>
      </w:tr>
      <w:tr w:rsidR="009831E8" w:rsidRPr="00183F15" w14:paraId="6E28E4FE" w14:textId="77777777" w:rsidTr="002E619C">
        <w:tc>
          <w:tcPr>
            <w:tcW w:w="1557" w:type="dxa"/>
          </w:tcPr>
          <w:p w14:paraId="503D15C8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0</w:t>
            </w:r>
          </w:p>
        </w:tc>
        <w:tc>
          <w:tcPr>
            <w:tcW w:w="1558" w:type="dxa"/>
          </w:tcPr>
          <w:p w14:paraId="527971D9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10</w:t>
            </w:r>
          </w:p>
        </w:tc>
        <w:tc>
          <w:tcPr>
            <w:tcW w:w="1558" w:type="dxa"/>
          </w:tcPr>
          <w:p w14:paraId="181163A8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2633.348</w:t>
            </w:r>
          </w:p>
        </w:tc>
      </w:tr>
      <w:tr w:rsidR="009831E8" w:rsidRPr="00183F15" w14:paraId="6545D007" w14:textId="77777777" w:rsidTr="002E619C">
        <w:tc>
          <w:tcPr>
            <w:tcW w:w="1557" w:type="dxa"/>
          </w:tcPr>
          <w:p w14:paraId="31E5D09F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10</w:t>
            </w:r>
          </w:p>
        </w:tc>
        <w:tc>
          <w:tcPr>
            <w:tcW w:w="1558" w:type="dxa"/>
          </w:tcPr>
          <w:p w14:paraId="5881306A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10</w:t>
            </w:r>
          </w:p>
        </w:tc>
        <w:tc>
          <w:tcPr>
            <w:tcW w:w="1558" w:type="dxa"/>
          </w:tcPr>
          <w:p w14:paraId="6F2B2560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2631.283</w:t>
            </w:r>
          </w:p>
        </w:tc>
      </w:tr>
      <w:tr w:rsidR="009831E8" w:rsidRPr="00183F15" w14:paraId="7089614D" w14:textId="77777777" w:rsidTr="002E619C">
        <w:tc>
          <w:tcPr>
            <w:tcW w:w="1557" w:type="dxa"/>
          </w:tcPr>
          <w:p w14:paraId="424A9BFF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15</w:t>
            </w:r>
          </w:p>
        </w:tc>
        <w:tc>
          <w:tcPr>
            <w:tcW w:w="1558" w:type="dxa"/>
          </w:tcPr>
          <w:p w14:paraId="434F5E5A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10</w:t>
            </w:r>
          </w:p>
        </w:tc>
        <w:tc>
          <w:tcPr>
            <w:tcW w:w="1558" w:type="dxa"/>
          </w:tcPr>
          <w:p w14:paraId="56E37EEE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2627.93</w:t>
            </w:r>
          </w:p>
        </w:tc>
      </w:tr>
      <w:tr w:rsidR="009831E8" w:rsidRPr="00183F15" w14:paraId="4697A2BC" w14:textId="77777777" w:rsidTr="002E619C">
        <w:tc>
          <w:tcPr>
            <w:tcW w:w="1557" w:type="dxa"/>
          </w:tcPr>
          <w:p w14:paraId="6166B5F1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20</w:t>
            </w:r>
          </w:p>
        </w:tc>
        <w:tc>
          <w:tcPr>
            <w:tcW w:w="1558" w:type="dxa"/>
          </w:tcPr>
          <w:p w14:paraId="3C5EB8D7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10</w:t>
            </w:r>
          </w:p>
        </w:tc>
        <w:tc>
          <w:tcPr>
            <w:tcW w:w="1558" w:type="dxa"/>
          </w:tcPr>
          <w:p w14:paraId="18E5E53A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2618.376</w:t>
            </w:r>
          </w:p>
        </w:tc>
      </w:tr>
      <w:tr w:rsidR="009831E8" w:rsidRPr="00183F15" w14:paraId="6554CAF0" w14:textId="77777777" w:rsidTr="002E619C">
        <w:tc>
          <w:tcPr>
            <w:tcW w:w="1557" w:type="dxa"/>
          </w:tcPr>
          <w:p w14:paraId="424AD6C5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20</w:t>
            </w:r>
          </w:p>
        </w:tc>
        <w:tc>
          <w:tcPr>
            <w:tcW w:w="1558" w:type="dxa"/>
          </w:tcPr>
          <w:p w14:paraId="4C1E208D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20</w:t>
            </w:r>
          </w:p>
        </w:tc>
        <w:tc>
          <w:tcPr>
            <w:tcW w:w="1558" w:type="dxa"/>
          </w:tcPr>
          <w:p w14:paraId="3AD3AB06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2619.612</w:t>
            </w:r>
          </w:p>
        </w:tc>
      </w:tr>
      <w:tr w:rsidR="009831E8" w:rsidRPr="00183F15" w14:paraId="6B17F963" w14:textId="77777777" w:rsidTr="002E619C">
        <w:tc>
          <w:tcPr>
            <w:tcW w:w="1557" w:type="dxa"/>
          </w:tcPr>
          <w:p w14:paraId="00FA3727" w14:textId="77777777" w:rsidR="009831E8" w:rsidRPr="00183F15" w:rsidRDefault="009831E8" w:rsidP="002E619C">
            <w:pPr>
              <w:jc w:val="center"/>
              <w:rPr>
                <w:b/>
                <w:bCs/>
                <w:sz w:val="20"/>
                <w:szCs w:val="20"/>
              </w:rPr>
            </w:pPr>
            <w:r w:rsidRPr="00183F15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558" w:type="dxa"/>
          </w:tcPr>
          <w:p w14:paraId="1A227E1B" w14:textId="77777777" w:rsidR="009831E8" w:rsidRPr="00183F15" w:rsidRDefault="009831E8" w:rsidP="002E619C">
            <w:pPr>
              <w:jc w:val="center"/>
              <w:rPr>
                <w:b/>
                <w:bCs/>
                <w:sz w:val="20"/>
                <w:szCs w:val="20"/>
              </w:rPr>
            </w:pPr>
            <w:r w:rsidRPr="00183F15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558" w:type="dxa"/>
          </w:tcPr>
          <w:p w14:paraId="384C885C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2611.878</w:t>
            </w:r>
          </w:p>
        </w:tc>
      </w:tr>
      <w:tr w:rsidR="009831E8" w:rsidRPr="00183F15" w14:paraId="7EB7CBC5" w14:textId="77777777" w:rsidTr="002E619C">
        <w:tc>
          <w:tcPr>
            <w:tcW w:w="1557" w:type="dxa"/>
          </w:tcPr>
          <w:p w14:paraId="11C749E6" w14:textId="77777777" w:rsidR="009831E8" w:rsidRPr="00183F15" w:rsidRDefault="009831E8" w:rsidP="002E619C">
            <w:pPr>
              <w:jc w:val="center"/>
              <w:rPr>
                <w:b/>
                <w:bCs/>
                <w:sz w:val="20"/>
                <w:szCs w:val="20"/>
              </w:rPr>
            </w:pPr>
            <w:r w:rsidRPr="00183F15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558" w:type="dxa"/>
          </w:tcPr>
          <w:p w14:paraId="256AA4A5" w14:textId="77777777" w:rsidR="009831E8" w:rsidRPr="00183F15" w:rsidRDefault="009831E8" w:rsidP="002E619C">
            <w:pPr>
              <w:jc w:val="center"/>
              <w:rPr>
                <w:b/>
                <w:bCs/>
                <w:sz w:val="20"/>
                <w:szCs w:val="20"/>
              </w:rPr>
            </w:pPr>
            <w:r w:rsidRPr="00183F15"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558" w:type="dxa"/>
          </w:tcPr>
          <w:p w14:paraId="073B083D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2608.411</w:t>
            </w:r>
          </w:p>
        </w:tc>
      </w:tr>
      <w:tr w:rsidR="009831E8" w:rsidRPr="00183F15" w14:paraId="421D817F" w14:textId="77777777" w:rsidTr="002E619C">
        <w:tc>
          <w:tcPr>
            <w:tcW w:w="1557" w:type="dxa"/>
          </w:tcPr>
          <w:p w14:paraId="6C114CEF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30</w:t>
            </w:r>
          </w:p>
        </w:tc>
        <w:tc>
          <w:tcPr>
            <w:tcW w:w="1558" w:type="dxa"/>
          </w:tcPr>
          <w:p w14:paraId="6EC15D24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40</w:t>
            </w:r>
          </w:p>
        </w:tc>
        <w:tc>
          <w:tcPr>
            <w:tcW w:w="1558" w:type="dxa"/>
          </w:tcPr>
          <w:p w14:paraId="0B1F12B6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2611.068</w:t>
            </w:r>
          </w:p>
        </w:tc>
      </w:tr>
      <w:tr w:rsidR="009831E8" w:rsidRPr="00183F15" w14:paraId="3FC762F6" w14:textId="77777777" w:rsidTr="002E619C">
        <w:tc>
          <w:tcPr>
            <w:tcW w:w="1557" w:type="dxa"/>
          </w:tcPr>
          <w:p w14:paraId="00FDB384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25</w:t>
            </w:r>
          </w:p>
        </w:tc>
        <w:tc>
          <w:tcPr>
            <w:tcW w:w="1558" w:type="dxa"/>
          </w:tcPr>
          <w:p w14:paraId="1FDC8248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60</w:t>
            </w:r>
          </w:p>
        </w:tc>
        <w:tc>
          <w:tcPr>
            <w:tcW w:w="1558" w:type="dxa"/>
          </w:tcPr>
          <w:p w14:paraId="697EC7E4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2605.695</w:t>
            </w:r>
          </w:p>
        </w:tc>
      </w:tr>
      <w:tr w:rsidR="009831E8" w:rsidRPr="00183F15" w14:paraId="2268EFEC" w14:textId="77777777" w:rsidTr="002E619C">
        <w:tc>
          <w:tcPr>
            <w:tcW w:w="1557" w:type="dxa"/>
          </w:tcPr>
          <w:p w14:paraId="5F2C5387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25</w:t>
            </w:r>
          </w:p>
        </w:tc>
        <w:tc>
          <w:tcPr>
            <w:tcW w:w="1558" w:type="dxa"/>
          </w:tcPr>
          <w:p w14:paraId="428D4BEB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100</w:t>
            </w:r>
          </w:p>
        </w:tc>
        <w:tc>
          <w:tcPr>
            <w:tcW w:w="1558" w:type="dxa"/>
          </w:tcPr>
          <w:p w14:paraId="41A64319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2613.241</w:t>
            </w:r>
          </w:p>
        </w:tc>
      </w:tr>
      <w:tr w:rsidR="009831E8" w:rsidRPr="00183F15" w14:paraId="04082260" w14:textId="77777777" w:rsidTr="002E619C">
        <w:tc>
          <w:tcPr>
            <w:tcW w:w="1557" w:type="dxa"/>
          </w:tcPr>
          <w:p w14:paraId="2EC90268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100</w:t>
            </w:r>
          </w:p>
        </w:tc>
        <w:tc>
          <w:tcPr>
            <w:tcW w:w="1558" w:type="dxa"/>
          </w:tcPr>
          <w:p w14:paraId="706E292B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100</w:t>
            </w:r>
          </w:p>
        </w:tc>
        <w:tc>
          <w:tcPr>
            <w:tcW w:w="1558" w:type="dxa"/>
          </w:tcPr>
          <w:p w14:paraId="4D2E4B36" w14:textId="77777777" w:rsidR="009831E8" w:rsidRPr="00183F15" w:rsidRDefault="009831E8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2601.680</w:t>
            </w:r>
          </w:p>
        </w:tc>
      </w:tr>
    </w:tbl>
    <w:p w14:paraId="3375CA33" w14:textId="77777777" w:rsidR="009831E8" w:rsidRDefault="009831E8" w:rsidP="009831E8"/>
    <w:p w14:paraId="436894C0" w14:textId="77777777" w:rsidR="009831E8" w:rsidRDefault="009831E8" w:rsidP="009831E8">
      <w:r>
        <w:t xml:space="preserve">Pre 30 </w:t>
      </w:r>
      <w:proofErr w:type="spellStart"/>
      <w:r>
        <w:t>miest</w:t>
      </w:r>
      <w:proofErr w:type="spellEnd"/>
      <w:r>
        <w:t xml:space="preserve"> je </w:t>
      </w:r>
      <w:proofErr w:type="spellStart"/>
      <w:r>
        <w:t>najlepšie</w:t>
      </w:r>
      <w:proofErr w:type="spellEnd"/>
      <w:r>
        <w:t xml:space="preserve"> </w:t>
      </w:r>
      <w:proofErr w:type="spellStart"/>
      <w:r>
        <w:t>použiť</w:t>
      </w:r>
      <w:proofErr w:type="spellEnd"/>
      <w:r>
        <w:t xml:space="preserve"> </w:t>
      </w:r>
      <w:proofErr w:type="spellStart"/>
      <w:r>
        <w:t>dĺžku</w:t>
      </w:r>
      <w:proofErr w:type="spellEnd"/>
      <w:r>
        <w:t xml:space="preserve"> tabu </w:t>
      </w:r>
      <w:proofErr w:type="spellStart"/>
      <w:r>
        <w:t>listu</w:t>
      </w:r>
      <w:proofErr w:type="spellEnd"/>
      <w:r>
        <w:t xml:space="preserve"> 20, </w:t>
      </w:r>
      <w:proofErr w:type="spellStart"/>
      <w:r>
        <w:t>nakoľko</w:t>
      </w:r>
      <w:proofErr w:type="spellEnd"/>
      <w:r>
        <w:t xml:space="preserve"> </w:t>
      </w:r>
      <w:proofErr w:type="spellStart"/>
      <w:r>
        <w:t>keď</w:t>
      </w:r>
      <w:proofErr w:type="spellEnd"/>
      <w:r>
        <w:t xml:space="preserve"> ho </w:t>
      </w:r>
      <w:proofErr w:type="spellStart"/>
      <w:r>
        <w:t>ďalej</w:t>
      </w:r>
      <w:proofErr w:type="spellEnd"/>
      <w:r>
        <w:t xml:space="preserve"> </w:t>
      </w:r>
      <w:proofErr w:type="spellStart"/>
      <w:r>
        <w:t>zväčšujem</w:t>
      </w:r>
      <w:proofErr w:type="spellEnd"/>
      <w:r>
        <w:t xml:space="preserve"> </w:t>
      </w:r>
      <w:proofErr w:type="spellStart"/>
      <w:r>
        <w:t>zlepšenie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signifikantné</w:t>
      </w:r>
      <w:proofErr w:type="spellEnd"/>
      <w:r>
        <w:t xml:space="preserve">, </w:t>
      </w:r>
      <w:proofErr w:type="spellStart"/>
      <w:r>
        <w:t>zatiaľčo</w:t>
      </w:r>
      <w:proofErr w:type="spellEnd"/>
      <w:r>
        <w:t xml:space="preserve"> </w:t>
      </w:r>
      <w:proofErr w:type="spellStart"/>
      <w:r>
        <w:t>výpočet</w:t>
      </w:r>
      <w:proofErr w:type="spellEnd"/>
      <w:r>
        <w:t xml:space="preserve"> </w:t>
      </w:r>
      <w:proofErr w:type="spellStart"/>
      <w:r>
        <w:t>trvá</w:t>
      </w:r>
      <w:proofErr w:type="spellEnd"/>
      <w:r>
        <w:t xml:space="preserve"> </w:t>
      </w:r>
      <w:proofErr w:type="spellStart"/>
      <w:r>
        <w:t>dlhšie</w:t>
      </w:r>
      <w:proofErr w:type="spellEnd"/>
      <w:r>
        <w:t xml:space="preserve">. Pre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opakovaní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vybral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r w:rsidRPr="009951C7">
        <w:t>20. Po</w:t>
      </w:r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zväčšení</w:t>
      </w:r>
      <w:proofErr w:type="spellEnd"/>
      <w:r>
        <w:t xml:space="preserve"> </w:t>
      </w:r>
      <w:proofErr w:type="spellStart"/>
      <w:r>
        <w:t>nevidíme</w:t>
      </w:r>
      <w:proofErr w:type="spellEnd"/>
      <w:r>
        <w:t xml:space="preserve"> </w:t>
      </w:r>
      <w:proofErr w:type="spellStart"/>
      <w:r>
        <w:t>veľký</w:t>
      </w:r>
      <w:proofErr w:type="spellEnd"/>
      <w:r>
        <w:t xml:space="preserve"> </w:t>
      </w:r>
      <w:proofErr w:type="spellStart"/>
      <w:r>
        <w:t>rozdiel</w:t>
      </w:r>
      <w:proofErr w:type="spellEnd"/>
      <w:r>
        <w:t xml:space="preserve"> v </w:t>
      </w:r>
      <w:proofErr w:type="spellStart"/>
      <w:r>
        <w:t>zlepšení</w:t>
      </w:r>
      <w:proofErr w:type="spellEnd"/>
      <w:r>
        <w:t>.</w:t>
      </w:r>
      <w:r>
        <w:br/>
        <w:t xml:space="preserve">Pre 40 </w:t>
      </w:r>
      <w:proofErr w:type="spellStart"/>
      <w:r>
        <w:t>miest</w:t>
      </w:r>
      <w:proofErr w:type="spellEnd"/>
      <w:r>
        <w:t xml:space="preserve"> je </w:t>
      </w:r>
      <w:proofErr w:type="spellStart"/>
      <w:r>
        <w:t>najlepšie</w:t>
      </w:r>
      <w:proofErr w:type="spellEnd"/>
      <w:r>
        <w:t xml:space="preserve"> </w:t>
      </w:r>
      <w:proofErr w:type="spellStart"/>
      <w:r>
        <w:t>použiť</w:t>
      </w:r>
      <w:proofErr w:type="spellEnd"/>
      <w:r>
        <w:t xml:space="preserve"> </w:t>
      </w:r>
      <w:proofErr w:type="spellStart"/>
      <w:r>
        <w:t>dĺžku</w:t>
      </w:r>
      <w:proofErr w:type="spellEnd"/>
      <w:r>
        <w:t xml:space="preserve"> tabu </w:t>
      </w:r>
      <w:proofErr w:type="spellStart"/>
      <w:r>
        <w:t>listu</w:t>
      </w:r>
      <w:proofErr w:type="spellEnd"/>
      <w:r>
        <w:t xml:space="preserve"> 25, </w:t>
      </w:r>
      <w:proofErr w:type="spellStart"/>
      <w:r>
        <w:t>nakoľko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zväčšovaní</w:t>
      </w:r>
      <w:proofErr w:type="spellEnd"/>
      <w:r>
        <w:t xml:space="preserve"> je </w:t>
      </w:r>
      <w:proofErr w:type="spellStart"/>
      <w:r>
        <w:t>zlepšenie</w:t>
      </w:r>
      <w:proofErr w:type="spellEnd"/>
      <w:r>
        <w:t xml:space="preserve"> </w:t>
      </w:r>
      <w:proofErr w:type="spellStart"/>
      <w:r>
        <w:t>nízke</w:t>
      </w:r>
      <w:proofErr w:type="spellEnd"/>
      <w:r>
        <w:t xml:space="preserve">. Pre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opakovaní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použil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20.</w:t>
      </w:r>
      <w:r>
        <w:br/>
      </w:r>
      <w:proofErr w:type="spellStart"/>
      <w:r>
        <w:t>Keďže</w:t>
      </w:r>
      <w:proofErr w:type="spellEnd"/>
      <w:r>
        <w:t xml:space="preserve"> </w:t>
      </w:r>
      <w:proofErr w:type="spellStart"/>
      <w:r>
        <w:t>hľadám</w:t>
      </w:r>
      <w:proofErr w:type="spell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pre </w:t>
      </w:r>
      <w:proofErr w:type="spellStart"/>
      <w:r>
        <w:t>dĺžku</w:t>
      </w:r>
      <w:proofErr w:type="spellEnd"/>
      <w:r>
        <w:t xml:space="preserve"> tabu </w:t>
      </w:r>
      <w:proofErr w:type="spellStart"/>
      <w:r>
        <w:t>listu</w:t>
      </w:r>
      <w:proofErr w:type="spellEnd"/>
      <w:r>
        <w:t xml:space="preserve"> a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pre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opakovaní</w:t>
      </w:r>
      <w:proofErr w:type="spellEnd"/>
      <w:r>
        <w:t xml:space="preserve"> </w:t>
      </w:r>
      <w:proofErr w:type="spellStart"/>
      <w:r>
        <w:t>nezávisle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počtu</w:t>
      </w:r>
      <w:proofErr w:type="spellEnd"/>
      <w:r>
        <w:t xml:space="preserve"> </w:t>
      </w:r>
      <w:proofErr w:type="spellStart"/>
      <w:r>
        <w:t>miest</w:t>
      </w:r>
      <w:proofErr w:type="spellEnd"/>
      <w:r>
        <w:t xml:space="preserve">, </w:t>
      </w:r>
      <w:proofErr w:type="spellStart"/>
      <w:r>
        <w:t>použijem</w:t>
      </w:r>
      <w:proofErr w:type="spellEnd"/>
      <w:r>
        <w:t xml:space="preserve"> </w:t>
      </w:r>
      <w:proofErr w:type="spellStart"/>
      <w:r>
        <w:t>vyššiu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 pre </w:t>
      </w:r>
      <w:proofErr w:type="spellStart"/>
      <w:r>
        <w:t>obe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, </w:t>
      </w:r>
      <w:proofErr w:type="spellStart"/>
      <w:r>
        <w:t>takže</w:t>
      </w:r>
      <w:proofErr w:type="spellEnd"/>
      <w:r>
        <w:t xml:space="preserve"> v </w:t>
      </w:r>
      <w:proofErr w:type="spellStart"/>
      <w:r>
        <w:t>programe</w:t>
      </w:r>
      <w:proofErr w:type="spellEnd"/>
      <w:r>
        <w:t xml:space="preserve"> </w:t>
      </w:r>
      <w:proofErr w:type="spellStart"/>
      <w:r>
        <w:t>nastavím</w:t>
      </w:r>
      <w:proofErr w:type="spellEnd"/>
      <w:r>
        <w:t xml:space="preserve"> </w:t>
      </w:r>
      <w:proofErr w:type="spellStart"/>
      <w:r>
        <w:t>dĺžku</w:t>
      </w:r>
      <w:proofErr w:type="spellEnd"/>
      <w:r>
        <w:t xml:space="preserve"> tabu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25 a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opakovaní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20. Pre 1000 </w:t>
      </w:r>
      <w:proofErr w:type="spellStart"/>
      <w:r>
        <w:t>výpočtov</w:t>
      </w:r>
      <w:proofErr w:type="spellEnd"/>
      <w:r>
        <w:t xml:space="preserve"> </w:t>
      </w:r>
      <w:proofErr w:type="spellStart"/>
      <w:r>
        <w:t>najkratšej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 mi </w:t>
      </w:r>
      <w:proofErr w:type="spellStart"/>
      <w:r>
        <w:t>vyšla</w:t>
      </w:r>
      <w:proofErr w:type="spellEnd"/>
      <w:r>
        <w:t xml:space="preserve"> </w:t>
      </w:r>
      <w:proofErr w:type="spellStart"/>
      <w:r>
        <w:t>priemerná</w:t>
      </w:r>
      <w:proofErr w:type="spellEnd"/>
      <w:r>
        <w:t xml:space="preserve"> </w:t>
      </w:r>
      <w:proofErr w:type="spellStart"/>
      <w:r>
        <w:t>dĺžka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 s tabu </w:t>
      </w:r>
      <w:proofErr w:type="spellStart"/>
      <w:r>
        <w:t>searchom</w:t>
      </w:r>
      <w:proofErr w:type="spellEnd"/>
      <w:r>
        <w:t xml:space="preserve"> pre 30 </w:t>
      </w:r>
      <w:proofErr w:type="spellStart"/>
      <w:r>
        <w:t>miest</w:t>
      </w:r>
      <w:proofErr w:type="spellEnd"/>
      <w:r>
        <w:t xml:space="preserve"> </w:t>
      </w:r>
      <w:r w:rsidRPr="00447D6C">
        <w:rPr>
          <w:u w:val="single"/>
        </w:rPr>
        <w:t>2297.296</w:t>
      </w:r>
      <w:r>
        <w:t xml:space="preserve"> a </w:t>
      </w:r>
      <w:proofErr w:type="spellStart"/>
      <w:r>
        <w:t>pre 40</w:t>
      </w:r>
      <w:proofErr w:type="spellEnd"/>
      <w:r>
        <w:t xml:space="preserve"> </w:t>
      </w:r>
      <w:proofErr w:type="spellStart"/>
      <w:r>
        <w:t>miest</w:t>
      </w:r>
      <w:proofErr w:type="spellEnd"/>
      <w:r>
        <w:t xml:space="preserve"> 2617.100, </w:t>
      </w:r>
      <w:proofErr w:type="spellStart"/>
      <w:r>
        <w:t>pričom</w:t>
      </w:r>
      <w:proofErr w:type="spellEnd"/>
      <w:r>
        <w:t xml:space="preserve"> bez </w:t>
      </w:r>
      <w:proofErr w:type="spellStart"/>
      <w:r>
        <w:t>použitia</w:t>
      </w:r>
      <w:proofErr w:type="spellEnd"/>
      <w:r>
        <w:t xml:space="preserve"> tabu </w:t>
      </w:r>
      <w:proofErr w:type="spellStart"/>
      <w:r>
        <w:t>searchu</w:t>
      </w:r>
      <w:proofErr w:type="spellEnd"/>
      <w:r>
        <w:t xml:space="preserve"> mi </w:t>
      </w:r>
      <w:proofErr w:type="spellStart"/>
      <w:r>
        <w:t>vyšla</w:t>
      </w:r>
      <w:proofErr w:type="spellEnd"/>
      <w:r>
        <w:t xml:space="preserve"> </w:t>
      </w:r>
      <w:proofErr w:type="spellStart"/>
      <w:r>
        <w:t>priemerná</w:t>
      </w:r>
      <w:proofErr w:type="spellEnd"/>
      <w:r>
        <w:t xml:space="preserve"> cesta pre 30 </w:t>
      </w:r>
      <w:proofErr w:type="spellStart"/>
      <w:r>
        <w:t>miest</w:t>
      </w:r>
      <w:proofErr w:type="spellEnd"/>
      <w:r>
        <w:t xml:space="preserve"> 2322.106 a </w:t>
      </w:r>
      <w:proofErr w:type="spellStart"/>
      <w:r>
        <w:t>pre 40</w:t>
      </w:r>
      <w:proofErr w:type="spellEnd"/>
      <w:r>
        <w:t xml:space="preserve"> </w:t>
      </w:r>
      <w:proofErr w:type="spellStart"/>
      <w:r>
        <w:t>miest</w:t>
      </w:r>
      <w:proofErr w:type="spellEnd"/>
      <w:r>
        <w:t xml:space="preserve"> 2629.235.</w:t>
      </w:r>
    </w:p>
    <w:p w14:paraId="6096594B" w14:textId="2C04C8B9" w:rsidR="009831E8" w:rsidRDefault="009831E8" w:rsidP="009831E8">
      <w:pPr>
        <w:pStyle w:val="Nadpis2"/>
      </w:pPr>
      <w:bookmarkStart w:id="5" w:name="_Toc189418765"/>
      <w:r>
        <w:t>Conclusion</w:t>
      </w:r>
      <w:bookmarkEnd w:id="5"/>
    </w:p>
    <w:p w14:paraId="57BEE8C7" w14:textId="77777777" w:rsidR="00E50051" w:rsidRPr="006F35B7" w:rsidRDefault="00E50051" w:rsidP="00E50051">
      <w:r>
        <w:t xml:space="preserve">Ako </w:t>
      </w:r>
      <w:proofErr w:type="spellStart"/>
      <w:r>
        <w:t>môž</w:t>
      </w:r>
      <w:r w:rsidRPr="009951C7">
        <w:t>me</w:t>
      </w:r>
      <w:proofErr w:type="spellEnd"/>
      <w:r>
        <w:t xml:space="preserve"> </w:t>
      </w:r>
      <w:proofErr w:type="spellStart"/>
      <w:r>
        <w:t>vidieť</w:t>
      </w:r>
      <w:proofErr w:type="spellEnd"/>
      <w:r>
        <w:t xml:space="preserve">, </w:t>
      </w:r>
      <w:proofErr w:type="spellStart"/>
      <w:r>
        <w:t>implementácia</w:t>
      </w:r>
      <w:proofErr w:type="spellEnd"/>
      <w:r>
        <w:t xml:space="preserve"> tabu </w:t>
      </w:r>
      <w:proofErr w:type="spellStart"/>
      <w:r>
        <w:t>zoznamu</w:t>
      </w:r>
      <w:proofErr w:type="spellEnd"/>
      <w:r>
        <w:t xml:space="preserve"> </w:t>
      </w:r>
      <w:proofErr w:type="spellStart"/>
      <w:r>
        <w:t>dokáže</w:t>
      </w:r>
      <w:proofErr w:type="spellEnd"/>
      <w:r>
        <w:t xml:space="preserve"> </w:t>
      </w:r>
      <w:proofErr w:type="spellStart"/>
      <w:r>
        <w:t>zlepšiť</w:t>
      </w:r>
      <w:proofErr w:type="spellEnd"/>
      <w:r>
        <w:t xml:space="preserve"> </w:t>
      </w:r>
      <w:proofErr w:type="spellStart"/>
      <w:r>
        <w:t>kvalitu</w:t>
      </w:r>
      <w:proofErr w:type="spellEnd"/>
      <w:r>
        <w:t xml:space="preserve"> </w:t>
      </w:r>
      <w:proofErr w:type="spellStart"/>
      <w:r>
        <w:t>výsledku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o </w:t>
      </w:r>
      <w:proofErr w:type="spellStart"/>
      <w:r>
        <w:t>približne</w:t>
      </w:r>
      <w:proofErr w:type="spellEnd"/>
      <w:r>
        <w:t xml:space="preserve"> 1.5%. Pre </w:t>
      </w:r>
      <w:proofErr w:type="spellStart"/>
      <w:r>
        <w:t>porovnanie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pripravil</w:t>
      </w:r>
      <w:proofErr w:type="spellEnd"/>
      <w:r>
        <w:t xml:space="preserve"> </w:t>
      </w:r>
      <w:proofErr w:type="spellStart"/>
      <w:r>
        <w:t>porovnanie</w:t>
      </w:r>
      <w:proofErr w:type="spellEnd"/>
      <w:r>
        <w:t xml:space="preserve"> </w:t>
      </w:r>
      <w:proofErr w:type="spellStart"/>
      <w:r>
        <w:t>zlepšenia</w:t>
      </w:r>
      <w:proofErr w:type="spellEnd"/>
      <w:r>
        <w:t xml:space="preserve"> </w:t>
      </w:r>
      <w:proofErr w:type="spellStart"/>
      <w:r>
        <w:t>hľadania</w:t>
      </w:r>
      <w:proofErr w:type="spellEnd"/>
      <w:r>
        <w:t xml:space="preserve"> </w:t>
      </w:r>
      <w:proofErr w:type="spellStart"/>
      <w:r>
        <w:t>najkratšej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 pre </w:t>
      </w:r>
      <w:proofErr w:type="spellStart"/>
      <w:r>
        <w:t>ostatné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</w:t>
      </w:r>
      <w:proofErr w:type="spellStart"/>
      <w:r>
        <w:t>generovania</w:t>
      </w:r>
      <w:proofErr w:type="spellEnd"/>
      <w:r>
        <w:t xml:space="preserve"> </w:t>
      </w:r>
      <w:proofErr w:type="spellStart"/>
      <w:r>
        <w:t>potomkov</w:t>
      </w:r>
      <w:proofErr w:type="spellEnd"/>
      <w:r>
        <w:t xml:space="preserve">, </w:t>
      </w:r>
      <w:proofErr w:type="spellStart"/>
      <w:r>
        <w:t>keďže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</w:t>
      </w:r>
      <w:proofErr w:type="spellStart"/>
      <w:r>
        <w:t>menej</w:t>
      </w:r>
      <w:proofErr w:type="spellEnd"/>
      <w:r>
        <w:t xml:space="preserve"> </w:t>
      </w:r>
      <w:proofErr w:type="spellStart"/>
      <w:r>
        <w:t>efektívne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rozdiel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použitím</w:t>
      </w:r>
      <w:proofErr w:type="spellEnd"/>
      <w:r>
        <w:t xml:space="preserve"> tabu </w:t>
      </w:r>
      <w:proofErr w:type="spellStart"/>
      <w:r>
        <w:t>zoznamu</w:t>
      </w:r>
      <w:proofErr w:type="spellEnd"/>
      <w:r>
        <w:t xml:space="preserve"> a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nepoužitia</w:t>
      </w:r>
      <w:proofErr w:type="spellEnd"/>
      <w:r>
        <w:t xml:space="preserve"> je </w:t>
      </w:r>
      <w:proofErr w:type="spellStart"/>
      <w:r>
        <w:t>zrejmejší</w:t>
      </w:r>
      <w:proofErr w:type="spellEnd"/>
      <w:r>
        <w:t xml:space="preserve">: </w:t>
      </w:r>
    </w:p>
    <w:tbl>
      <w:tblPr>
        <w:tblStyle w:val="Mriekatabuky"/>
        <w:tblW w:w="9356" w:type="dxa"/>
        <w:tblInd w:w="-5" w:type="dxa"/>
        <w:tblLook w:val="04A0" w:firstRow="1" w:lastRow="0" w:firstColumn="1" w:lastColumn="0" w:noHBand="0" w:noVBand="1"/>
      </w:tblPr>
      <w:tblGrid>
        <w:gridCol w:w="1169"/>
        <w:gridCol w:w="1170"/>
        <w:gridCol w:w="1169"/>
        <w:gridCol w:w="1170"/>
        <w:gridCol w:w="1169"/>
        <w:gridCol w:w="1170"/>
        <w:gridCol w:w="1169"/>
        <w:gridCol w:w="1170"/>
      </w:tblGrid>
      <w:tr w:rsidR="00E50051" w:rsidRPr="00183F15" w14:paraId="567F20D8" w14:textId="77777777" w:rsidTr="002E619C">
        <w:tc>
          <w:tcPr>
            <w:tcW w:w="1169" w:type="dxa"/>
            <w:vAlign w:val="center"/>
          </w:tcPr>
          <w:p w14:paraId="5C65D648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9DA691D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08" w:type="dxa"/>
            <w:gridSpan w:val="3"/>
            <w:vAlign w:val="center"/>
          </w:tcPr>
          <w:p w14:paraId="5AFF5905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 xml:space="preserve">30 </w:t>
            </w:r>
            <w:proofErr w:type="spellStart"/>
            <w:r w:rsidRPr="00183F15">
              <w:rPr>
                <w:sz w:val="20"/>
                <w:szCs w:val="20"/>
              </w:rPr>
              <w:t>miest</w:t>
            </w:r>
            <w:proofErr w:type="spellEnd"/>
          </w:p>
        </w:tc>
        <w:tc>
          <w:tcPr>
            <w:tcW w:w="3509" w:type="dxa"/>
            <w:gridSpan w:val="3"/>
            <w:vAlign w:val="center"/>
          </w:tcPr>
          <w:p w14:paraId="11070CB4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 xml:space="preserve">40 </w:t>
            </w:r>
            <w:proofErr w:type="spellStart"/>
            <w:r w:rsidRPr="00183F15">
              <w:rPr>
                <w:sz w:val="20"/>
                <w:szCs w:val="20"/>
              </w:rPr>
              <w:t>miest</w:t>
            </w:r>
            <w:proofErr w:type="spellEnd"/>
          </w:p>
        </w:tc>
      </w:tr>
      <w:tr w:rsidR="00E50051" w:rsidRPr="00183F15" w14:paraId="26CBB1B0" w14:textId="77777777" w:rsidTr="002E619C">
        <w:tc>
          <w:tcPr>
            <w:tcW w:w="1169" w:type="dxa"/>
            <w:vAlign w:val="center"/>
          </w:tcPr>
          <w:p w14:paraId="661BD4EF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proofErr w:type="spellStart"/>
            <w:r w:rsidRPr="00183F15">
              <w:rPr>
                <w:sz w:val="20"/>
                <w:szCs w:val="20"/>
              </w:rPr>
              <w:t>Dĺžka</w:t>
            </w:r>
            <w:proofErr w:type="spellEnd"/>
            <w:r w:rsidRPr="00183F15">
              <w:rPr>
                <w:sz w:val="20"/>
                <w:szCs w:val="20"/>
              </w:rPr>
              <w:t xml:space="preserve"> tabu </w:t>
            </w:r>
            <w:proofErr w:type="spellStart"/>
            <w:r w:rsidRPr="00183F15">
              <w:rPr>
                <w:sz w:val="20"/>
                <w:szCs w:val="20"/>
              </w:rPr>
              <w:t>listu</w:t>
            </w:r>
            <w:proofErr w:type="spellEnd"/>
          </w:p>
        </w:tc>
        <w:tc>
          <w:tcPr>
            <w:tcW w:w="1170" w:type="dxa"/>
            <w:vAlign w:val="center"/>
          </w:tcPr>
          <w:p w14:paraId="54C4C631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proofErr w:type="spellStart"/>
            <w:r w:rsidRPr="00183F15">
              <w:rPr>
                <w:sz w:val="20"/>
                <w:szCs w:val="20"/>
              </w:rPr>
              <w:t>Počet</w:t>
            </w:r>
            <w:proofErr w:type="spellEnd"/>
            <w:r w:rsidRPr="00183F15">
              <w:rPr>
                <w:sz w:val="20"/>
                <w:szCs w:val="20"/>
              </w:rPr>
              <w:t xml:space="preserve"> </w:t>
            </w:r>
            <w:proofErr w:type="spellStart"/>
            <w:r w:rsidRPr="00183F15">
              <w:rPr>
                <w:sz w:val="20"/>
                <w:szCs w:val="20"/>
              </w:rPr>
              <w:t>opakovaní</w:t>
            </w:r>
            <w:proofErr w:type="spellEnd"/>
          </w:p>
        </w:tc>
        <w:tc>
          <w:tcPr>
            <w:tcW w:w="1169" w:type="dxa"/>
            <w:vAlign w:val="center"/>
          </w:tcPr>
          <w:p w14:paraId="1BF418D3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generate2</w:t>
            </w:r>
          </w:p>
        </w:tc>
        <w:tc>
          <w:tcPr>
            <w:tcW w:w="1170" w:type="dxa"/>
            <w:vAlign w:val="center"/>
          </w:tcPr>
          <w:p w14:paraId="7E691404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generate3</w:t>
            </w:r>
          </w:p>
        </w:tc>
        <w:tc>
          <w:tcPr>
            <w:tcW w:w="1169" w:type="dxa"/>
            <w:vAlign w:val="center"/>
          </w:tcPr>
          <w:p w14:paraId="2031D497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generate4</w:t>
            </w:r>
          </w:p>
        </w:tc>
        <w:tc>
          <w:tcPr>
            <w:tcW w:w="1170" w:type="dxa"/>
            <w:vAlign w:val="center"/>
          </w:tcPr>
          <w:p w14:paraId="32B57781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generate2</w:t>
            </w:r>
          </w:p>
        </w:tc>
        <w:tc>
          <w:tcPr>
            <w:tcW w:w="1169" w:type="dxa"/>
            <w:vAlign w:val="center"/>
          </w:tcPr>
          <w:p w14:paraId="76B650C0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generate3</w:t>
            </w:r>
          </w:p>
        </w:tc>
        <w:tc>
          <w:tcPr>
            <w:tcW w:w="1170" w:type="dxa"/>
            <w:vAlign w:val="center"/>
          </w:tcPr>
          <w:p w14:paraId="4B44BB21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generate4</w:t>
            </w:r>
          </w:p>
        </w:tc>
      </w:tr>
      <w:tr w:rsidR="00E50051" w:rsidRPr="00183F15" w14:paraId="54F7BC58" w14:textId="77777777" w:rsidTr="002E619C">
        <w:tc>
          <w:tcPr>
            <w:tcW w:w="1169" w:type="dxa"/>
            <w:vAlign w:val="center"/>
          </w:tcPr>
          <w:p w14:paraId="6F6C7876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14:paraId="2F564AAB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10</w:t>
            </w:r>
          </w:p>
        </w:tc>
        <w:tc>
          <w:tcPr>
            <w:tcW w:w="1169" w:type="dxa"/>
            <w:vAlign w:val="center"/>
          </w:tcPr>
          <w:p w14:paraId="1C7B4915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2953.840</w:t>
            </w:r>
          </w:p>
        </w:tc>
        <w:tc>
          <w:tcPr>
            <w:tcW w:w="1170" w:type="dxa"/>
            <w:vAlign w:val="center"/>
          </w:tcPr>
          <w:p w14:paraId="40AF5EA1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2533.053</w:t>
            </w:r>
          </w:p>
        </w:tc>
        <w:tc>
          <w:tcPr>
            <w:tcW w:w="1169" w:type="dxa"/>
            <w:vAlign w:val="center"/>
          </w:tcPr>
          <w:p w14:paraId="22CE2294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2323.913</w:t>
            </w:r>
          </w:p>
        </w:tc>
        <w:tc>
          <w:tcPr>
            <w:tcW w:w="1170" w:type="dxa"/>
            <w:vAlign w:val="center"/>
          </w:tcPr>
          <w:p w14:paraId="5911444E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3471.023</w:t>
            </w:r>
          </w:p>
        </w:tc>
        <w:tc>
          <w:tcPr>
            <w:tcW w:w="1169" w:type="dxa"/>
            <w:vAlign w:val="center"/>
          </w:tcPr>
          <w:p w14:paraId="06765B8D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3000.675</w:t>
            </w:r>
          </w:p>
        </w:tc>
        <w:tc>
          <w:tcPr>
            <w:tcW w:w="1170" w:type="dxa"/>
          </w:tcPr>
          <w:p w14:paraId="05A2E354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2633.348</w:t>
            </w:r>
          </w:p>
        </w:tc>
      </w:tr>
      <w:tr w:rsidR="00E50051" w:rsidRPr="00183F15" w14:paraId="4D15597A" w14:textId="77777777" w:rsidTr="002E619C">
        <w:tc>
          <w:tcPr>
            <w:tcW w:w="1169" w:type="dxa"/>
            <w:vAlign w:val="center"/>
          </w:tcPr>
          <w:p w14:paraId="3F0169F7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  <w:vAlign w:val="center"/>
          </w:tcPr>
          <w:p w14:paraId="344AF515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10</w:t>
            </w:r>
          </w:p>
        </w:tc>
        <w:tc>
          <w:tcPr>
            <w:tcW w:w="1169" w:type="dxa"/>
            <w:vAlign w:val="center"/>
          </w:tcPr>
          <w:p w14:paraId="3AA903FD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2848.950</w:t>
            </w:r>
          </w:p>
        </w:tc>
        <w:tc>
          <w:tcPr>
            <w:tcW w:w="1170" w:type="dxa"/>
            <w:vAlign w:val="center"/>
          </w:tcPr>
          <w:p w14:paraId="010AE731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2496.793</w:t>
            </w:r>
          </w:p>
        </w:tc>
        <w:tc>
          <w:tcPr>
            <w:tcW w:w="1169" w:type="dxa"/>
          </w:tcPr>
          <w:p w14:paraId="1A53F3F5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2303.115</w:t>
            </w:r>
          </w:p>
        </w:tc>
        <w:tc>
          <w:tcPr>
            <w:tcW w:w="1170" w:type="dxa"/>
            <w:vAlign w:val="center"/>
          </w:tcPr>
          <w:p w14:paraId="21C2B77A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3469.831</w:t>
            </w:r>
          </w:p>
        </w:tc>
        <w:tc>
          <w:tcPr>
            <w:tcW w:w="1169" w:type="dxa"/>
            <w:vAlign w:val="center"/>
          </w:tcPr>
          <w:p w14:paraId="46058E83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2945.603</w:t>
            </w:r>
          </w:p>
        </w:tc>
        <w:tc>
          <w:tcPr>
            <w:tcW w:w="1170" w:type="dxa"/>
          </w:tcPr>
          <w:p w14:paraId="5E3908D9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2631.283</w:t>
            </w:r>
          </w:p>
        </w:tc>
      </w:tr>
      <w:tr w:rsidR="00E50051" w:rsidRPr="00183F15" w14:paraId="66E75FFA" w14:textId="77777777" w:rsidTr="002E619C">
        <w:tc>
          <w:tcPr>
            <w:tcW w:w="1169" w:type="dxa"/>
            <w:vAlign w:val="center"/>
          </w:tcPr>
          <w:p w14:paraId="471685B2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20</w:t>
            </w:r>
          </w:p>
        </w:tc>
        <w:tc>
          <w:tcPr>
            <w:tcW w:w="1170" w:type="dxa"/>
            <w:vAlign w:val="center"/>
          </w:tcPr>
          <w:p w14:paraId="4613D87A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10</w:t>
            </w:r>
          </w:p>
        </w:tc>
        <w:tc>
          <w:tcPr>
            <w:tcW w:w="1169" w:type="dxa"/>
            <w:vAlign w:val="center"/>
          </w:tcPr>
          <w:p w14:paraId="02649FDC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2843.556</w:t>
            </w:r>
          </w:p>
        </w:tc>
        <w:tc>
          <w:tcPr>
            <w:tcW w:w="1170" w:type="dxa"/>
            <w:vAlign w:val="center"/>
          </w:tcPr>
          <w:p w14:paraId="69555EBC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2521.327</w:t>
            </w:r>
          </w:p>
        </w:tc>
        <w:tc>
          <w:tcPr>
            <w:tcW w:w="1169" w:type="dxa"/>
            <w:vAlign w:val="center"/>
          </w:tcPr>
          <w:p w14:paraId="0B204BC3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2309.027</w:t>
            </w:r>
          </w:p>
        </w:tc>
        <w:tc>
          <w:tcPr>
            <w:tcW w:w="1170" w:type="dxa"/>
            <w:vAlign w:val="center"/>
          </w:tcPr>
          <w:p w14:paraId="71072CD0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3480.812</w:t>
            </w:r>
          </w:p>
        </w:tc>
        <w:tc>
          <w:tcPr>
            <w:tcW w:w="1169" w:type="dxa"/>
            <w:vAlign w:val="center"/>
          </w:tcPr>
          <w:p w14:paraId="3B4F1183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2994.746</w:t>
            </w:r>
          </w:p>
        </w:tc>
        <w:tc>
          <w:tcPr>
            <w:tcW w:w="1170" w:type="dxa"/>
            <w:vAlign w:val="center"/>
          </w:tcPr>
          <w:p w14:paraId="635FA26F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2618.376</w:t>
            </w:r>
          </w:p>
        </w:tc>
      </w:tr>
      <w:tr w:rsidR="00E50051" w:rsidRPr="00183F15" w14:paraId="176A3C5F" w14:textId="77777777" w:rsidTr="002E619C">
        <w:tc>
          <w:tcPr>
            <w:tcW w:w="1169" w:type="dxa"/>
            <w:vAlign w:val="center"/>
          </w:tcPr>
          <w:p w14:paraId="5559E9FD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20</w:t>
            </w:r>
          </w:p>
        </w:tc>
        <w:tc>
          <w:tcPr>
            <w:tcW w:w="1170" w:type="dxa"/>
            <w:vAlign w:val="center"/>
          </w:tcPr>
          <w:p w14:paraId="75726586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20</w:t>
            </w:r>
          </w:p>
        </w:tc>
        <w:tc>
          <w:tcPr>
            <w:tcW w:w="1169" w:type="dxa"/>
            <w:vAlign w:val="center"/>
          </w:tcPr>
          <w:p w14:paraId="40ADC4FC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2808.444</w:t>
            </w:r>
          </w:p>
        </w:tc>
        <w:tc>
          <w:tcPr>
            <w:tcW w:w="1170" w:type="dxa"/>
            <w:vAlign w:val="center"/>
          </w:tcPr>
          <w:p w14:paraId="656AC266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2517.808</w:t>
            </w:r>
          </w:p>
        </w:tc>
        <w:tc>
          <w:tcPr>
            <w:tcW w:w="1169" w:type="dxa"/>
            <w:vAlign w:val="center"/>
          </w:tcPr>
          <w:p w14:paraId="4BB0AE80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2293.825</w:t>
            </w:r>
          </w:p>
        </w:tc>
        <w:tc>
          <w:tcPr>
            <w:tcW w:w="1170" w:type="dxa"/>
            <w:vAlign w:val="center"/>
          </w:tcPr>
          <w:p w14:paraId="54235079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3425.156</w:t>
            </w:r>
          </w:p>
        </w:tc>
        <w:tc>
          <w:tcPr>
            <w:tcW w:w="1169" w:type="dxa"/>
            <w:vAlign w:val="center"/>
          </w:tcPr>
          <w:p w14:paraId="69D301FA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2944.229</w:t>
            </w:r>
          </w:p>
        </w:tc>
        <w:tc>
          <w:tcPr>
            <w:tcW w:w="1170" w:type="dxa"/>
          </w:tcPr>
          <w:p w14:paraId="5EFFD3B9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2619.612</w:t>
            </w:r>
          </w:p>
        </w:tc>
      </w:tr>
      <w:tr w:rsidR="00E50051" w:rsidRPr="00183F15" w14:paraId="3A958F46" w14:textId="77777777" w:rsidTr="002E619C">
        <w:tc>
          <w:tcPr>
            <w:tcW w:w="1169" w:type="dxa"/>
            <w:vAlign w:val="center"/>
          </w:tcPr>
          <w:p w14:paraId="619ACC05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25</w:t>
            </w:r>
          </w:p>
        </w:tc>
        <w:tc>
          <w:tcPr>
            <w:tcW w:w="1170" w:type="dxa"/>
            <w:vAlign w:val="center"/>
          </w:tcPr>
          <w:p w14:paraId="0A91CEE9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20</w:t>
            </w:r>
          </w:p>
        </w:tc>
        <w:tc>
          <w:tcPr>
            <w:tcW w:w="1169" w:type="dxa"/>
            <w:vAlign w:val="center"/>
          </w:tcPr>
          <w:p w14:paraId="16BB7420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2816.923</w:t>
            </w:r>
          </w:p>
        </w:tc>
        <w:tc>
          <w:tcPr>
            <w:tcW w:w="1170" w:type="dxa"/>
            <w:vAlign w:val="center"/>
          </w:tcPr>
          <w:p w14:paraId="30629AEF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2503.434</w:t>
            </w:r>
          </w:p>
        </w:tc>
        <w:tc>
          <w:tcPr>
            <w:tcW w:w="1169" w:type="dxa"/>
            <w:vAlign w:val="center"/>
          </w:tcPr>
          <w:p w14:paraId="51DE9C37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2297.969</w:t>
            </w:r>
          </w:p>
        </w:tc>
        <w:tc>
          <w:tcPr>
            <w:tcW w:w="1170" w:type="dxa"/>
            <w:vAlign w:val="center"/>
          </w:tcPr>
          <w:p w14:paraId="641BB834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3453.272</w:t>
            </w:r>
          </w:p>
        </w:tc>
        <w:tc>
          <w:tcPr>
            <w:tcW w:w="1169" w:type="dxa"/>
            <w:vAlign w:val="center"/>
          </w:tcPr>
          <w:p w14:paraId="16769502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2954.565</w:t>
            </w:r>
          </w:p>
        </w:tc>
        <w:tc>
          <w:tcPr>
            <w:tcW w:w="1170" w:type="dxa"/>
            <w:vAlign w:val="center"/>
          </w:tcPr>
          <w:p w14:paraId="5E3F39B4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2611.878</w:t>
            </w:r>
          </w:p>
        </w:tc>
      </w:tr>
      <w:tr w:rsidR="00E50051" w:rsidRPr="00183F15" w14:paraId="6682F63F" w14:textId="77777777" w:rsidTr="002E619C">
        <w:tc>
          <w:tcPr>
            <w:tcW w:w="1169" w:type="dxa"/>
            <w:vAlign w:val="center"/>
          </w:tcPr>
          <w:p w14:paraId="16A644F4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25</w:t>
            </w:r>
          </w:p>
        </w:tc>
        <w:tc>
          <w:tcPr>
            <w:tcW w:w="1170" w:type="dxa"/>
            <w:vAlign w:val="center"/>
          </w:tcPr>
          <w:p w14:paraId="03AFF3ED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40</w:t>
            </w:r>
          </w:p>
        </w:tc>
        <w:tc>
          <w:tcPr>
            <w:tcW w:w="1169" w:type="dxa"/>
            <w:vAlign w:val="center"/>
          </w:tcPr>
          <w:p w14:paraId="102D6FD1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2762.053</w:t>
            </w:r>
          </w:p>
        </w:tc>
        <w:tc>
          <w:tcPr>
            <w:tcW w:w="1170" w:type="dxa"/>
            <w:vAlign w:val="center"/>
          </w:tcPr>
          <w:p w14:paraId="3A27588D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2501.691</w:t>
            </w:r>
          </w:p>
        </w:tc>
        <w:tc>
          <w:tcPr>
            <w:tcW w:w="1169" w:type="dxa"/>
            <w:vAlign w:val="center"/>
          </w:tcPr>
          <w:p w14:paraId="127CF8D6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2300.249</w:t>
            </w:r>
          </w:p>
        </w:tc>
        <w:tc>
          <w:tcPr>
            <w:tcW w:w="1170" w:type="dxa"/>
            <w:vAlign w:val="center"/>
          </w:tcPr>
          <w:p w14:paraId="5F62D486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3394.160</w:t>
            </w:r>
          </w:p>
        </w:tc>
        <w:tc>
          <w:tcPr>
            <w:tcW w:w="1169" w:type="dxa"/>
            <w:vAlign w:val="center"/>
          </w:tcPr>
          <w:p w14:paraId="6D800E04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2947.775</w:t>
            </w:r>
          </w:p>
        </w:tc>
        <w:tc>
          <w:tcPr>
            <w:tcW w:w="1170" w:type="dxa"/>
            <w:vAlign w:val="center"/>
          </w:tcPr>
          <w:p w14:paraId="64A69A86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2608.411</w:t>
            </w:r>
          </w:p>
        </w:tc>
      </w:tr>
    </w:tbl>
    <w:p w14:paraId="425132D1" w14:textId="77777777" w:rsidR="009831E8" w:rsidRDefault="009831E8" w:rsidP="009831E8"/>
    <w:p w14:paraId="46EB1D88" w14:textId="77777777" w:rsidR="00E50051" w:rsidRDefault="00E50051" w:rsidP="009831E8"/>
    <w:p w14:paraId="7A503879" w14:textId="77777777" w:rsidR="00E50051" w:rsidRDefault="00E50051" w:rsidP="009831E8"/>
    <w:p w14:paraId="1DE212BB" w14:textId="53528058" w:rsidR="00E50051" w:rsidRDefault="00E50051" w:rsidP="00E50051">
      <w:pPr>
        <w:pStyle w:val="Nadpis1"/>
      </w:pPr>
      <w:bookmarkStart w:id="6" w:name="_Toc189418766"/>
      <w:proofErr w:type="spellStart"/>
      <w:r w:rsidRPr="00DA527B">
        <w:lastRenderedPageBreak/>
        <w:t>Simulované</w:t>
      </w:r>
      <w:proofErr w:type="spellEnd"/>
      <w:r w:rsidRPr="00DA527B">
        <w:t xml:space="preserve"> </w:t>
      </w:r>
      <w:proofErr w:type="spellStart"/>
      <w:r w:rsidRPr="00DA527B">
        <w:t>žíhanie</w:t>
      </w:r>
      <w:proofErr w:type="spellEnd"/>
      <w:r w:rsidRPr="00DA527B">
        <w:t xml:space="preserve"> (simulated annealing)</w:t>
      </w:r>
      <w:bookmarkEnd w:id="6"/>
    </w:p>
    <w:p w14:paraId="435971DB" w14:textId="63094E2C" w:rsidR="009831E8" w:rsidRDefault="00E50051" w:rsidP="00E50051">
      <w:pPr>
        <w:pStyle w:val="Nadpis2"/>
      </w:pPr>
      <w:bookmarkStart w:id="7" w:name="_Toc189418767"/>
      <w:r>
        <w:t>Task</w:t>
      </w:r>
      <w:bookmarkEnd w:id="7"/>
    </w:p>
    <w:p w14:paraId="03016658" w14:textId="77777777" w:rsidR="00E50051" w:rsidRPr="0056382A" w:rsidRDefault="00E50051" w:rsidP="00E50051">
      <w:pPr>
        <w:rPr>
          <w:b/>
          <w:bCs/>
        </w:rPr>
      </w:pPr>
      <w:proofErr w:type="spellStart"/>
      <w:r w:rsidRPr="00ED1E0D">
        <w:t>Obchodný</w:t>
      </w:r>
      <w:proofErr w:type="spellEnd"/>
      <w:r w:rsidRPr="00ED1E0D">
        <w:t xml:space="preserve"> </w:t>
      </w:r>
      <w:proofErr w:type="spellStart"/>
      <w:r w:rsidRPr="00ED1E0D">
        <w:t>cestujúci</w:t>
      </w:r>
      <w:proofErr w:type="spellEnd"/>
      <w:r w:rsidRPr="00ED1E0D">
        <w:t xml:space="preserve"> </w:t>
      </w:r>
      <w:proofErr w:type="spellStart"/>
      <w:r w:rsidRPr="00ED1E0D">
        <w:t>má</w:t>
      </w:r>
      <w:proofErr w:type="spellEnd"/>
      <w:r w:rsidRPr="00ED1E0D">
        <w:t xml:space="preserve"> </w:t>
      </w:r>
      <w:proofErr w:type="spellStart"/>
      <w:r w:rsidRPr="00ED1E0D">
        <w:t>navštíviť</w:t>
      </w:r>
      <w:proofErr w:type="spellEnd"/>
      <w:r w:rsidRPr="00ED1E0D">
        <w:t xml:space="preserve"> </w:t>
      </w:r>
      <w:proofErr w:type="spellStart"/>
      <w:r w:rsidRPr="00ED1E0D">
        <w:t>viacero</w:t>
      </w:r>
      <w:proofErr w:type="spellEnd"/>
      <w:r w:rsidRPr="00ED1E0D">
        <w:t xml:space="preserve"> </w:t>
      </w:r>
      <w:proofErr w:type="spellStart"/>
      <w:r w:rsidRPr="00ED1E0D">
        <w:t>miest</w:t>
      </w:r>
      <w:proofErr w:type="spellEnd"/>
      <w:r>
        <w:t xml:space="preserve">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chce</w:t>
      </w:r>
      <w:proofErr w:type="spellEnd"/>
      <w:r>
        <w:t xml:space="preserve"> </w:t>
      </w:r>
      <w:proofErr w:type="spellStart"/>
      <w:r>
        <w:t>prejsť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mestá</w:t>
      </w:r>
      <w:proofErr w:type="spellEnd"/>
      <w:r>
        <w:t xml:space="preserve">, </w:t>
      </w:r>
      <w:proofErr w:type="spellStart"/>
      <w:r>
        <w:t>cez</w:t>
      </w:r>
      <w:proofErr w:type="spellEnd"/>
      <w:r>
        <w:t xml:space="preserve"> </w:t>
      </w:r>
      <w:proofErr w:type="spellStart"/>
      <w:r>
        <w:t>každé</w:t>
      </w:r>
      <w:proofErr w:type="spellEnd"/>
      <w:r>
        <w:t xml:space="preserve"> </w:t>
      </w:r>
      <w:proofErr w:type="spellStart"/>
      <w:r>
        <w:t>práve</w:t>
      </w:r>
      <w:proofErr w:type="spellEnd"/>
      <w:r>
        <w:t xml:space="preserve"> </w:t>
      </w:r>
      <w:proofErr w:type="spellStart"/>
      <w:r>
        <w:t>raz</w:t>
      </w:r>
      <w:proofErr w:type="spellEnd"/>
      <w:r>
        <w:t xml:space="preserve">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konci</w:t>
      </w:r>
      <w:proofErr w:type="spellEnd"/>
      <w:r>
        <w:t xml:space="preserve"> </w:t>
      </w:r>
      <w:proofErr w:type="spellStart"/>
      <w:r>
        <w:t>chce</w:t>
      </w:r>
      <w:proofErr w:type="spellEnd"/>
      <w:r>
        <w:t xml:space="preserve"> </w:t>
      </w:r>
      <w:proofErr w:type="spellStart"/>
      <w:r>
        <w:t>skončiť</w:t>
      </w:r>
      <w:proofErr w:type="spellEnd"/>
      <w:r>
        <w:t xml:space="preserve"> v </w:t>
      </w:r>
      <w:proofErr w:type="spellStart"/>
      <w:r>
        <w:t>meste</w:t>
      </w:r>
      <w:proofErr w:type="spellEnd"/>
      <w:r>
        <w:t xml:space="preserve"> v </w:t>
      </w:r>
      <w:proofErr w:type="spellStart"/>
      <w:r>
        <w:t>ktorom</w:t>
      </w:r>
      <w:proofErr w:type="spellEnd"/>
      <w:r>
        <w:t xml:space="preserve"> </w:t>
      </w:r>
      <w:proofErr w:type="spellStart"/>
      <w:r>
        <w:t>začínal</w:t>
      </w:r>
      <w:proofErr w:type="spellEnd"/>
      <w:r>
        <w:t>.</w:t>
      </w:r>
      <w:r w:rsidRPr="00ED1E0D">
        <w:t xml:space="preserve"> </w:t>
      </w:r>
      <w:proofErr w:type="spellStart"/>
      <w:r>
        <w:t>Chce</w:t>
      </w:r>
      <w:proofErr w:type="spellEnd"/>
      <w:r>
        <w:t xml:space="preserve"> </w:t>
      </w:r>
      <w:proofErr w:type="spellStart"/>
      <w:r>
        <w:t>nájsť</w:t>
      </w:r>
      <w:proofErr w:type="spellEnd"/>
      <w:r>
        <w:t xml:space="preserve"> </w:t>
      </w:r>
      <w:proofErr w:type="spellStart"/>
      <w:r>
        <w:t>čo</w:t>
      </w:r>
      <w:proofErr w:type="spellEnd"/>
      <w:r>
        <w:t xml:space="preserve"> </w:t>
      </w:r>
      <w:proofErr w:type="spellStart"/>
      <w:r>
        <w:t>najkratšiu</w:t>
      </w:r>
      <w:proofErr w:type="spellEnd"/>
      <w:r>
        <w:t xml:space="preserve"> </w:t>
      </w:r>
      <w:proofErr w:type="spellStart"/>
      <w:r>
        <w:t>trasu</w:t>
      </w:r>
      <w:proofErr w:type="spellEnd"/>
      <w:r>
        <w:t>.</w:t>
      </w:r>
    </w:p>
    <w:p w14:paraId="67BFDE1C" w14:textId="67087B26" w:rsidR="00E50051" w:rsidRDefault="00E50051" w:rsidP="00E50051">
      <w:pPr>
        <w:rPr>
          <w:lang w:val="sk-SK"/>
        </w:rPr>
      </w:pPr>
      <w:r w:rsidRPr="00B92BB6">
        <w:t xml:space="preserve">Je </w:t>
      </w:r>
      <w:proofErr w:type="spellStart"/>
      <w:r w:rsidRPr="00B92BB6">
        <w:t>daných</w:t>
      </w:r>
      <w:proofErr w:type="spellEnd"/>
      <w:r w:rsidRPr="00B92BB6">
        <w:t xml:space="preserve"> </w:t>
      </w:r>
      <w:r>
        <w:t xml:space="preserve">30 a 40 </w:t>
      </w:r>
      <w:proofErr w:type="spellStart"/>
      <w:r>
        <w:t>miest</w:t>
      </w:r>
      <w:proofErr w:type="spellEnd"/>
      <w:r>
        <w:t xml:space="preserve">, </w:t>
      </w:r>
      <w:proofErr w:type="spellStart"/>
      <w:r w:rsidRPr="00B92BB6">
        <w:t>každé</w:t>
      </w:r>
      <w:proofErr w:type="spellEnd"/>
      <w:r w:rsidRPr="00B92BB6">
        <w:t xml:space="preserve"> </w:t>
      </w:r>
      <w:proofErr w:type="spellStart"/>
      <w:r w:rsidRPr="00B92BB6">
        <w:t>m</w:t>
      </w:r>
      <w:r>
        <w:t>ajú</w:t>
      </w:r>
      <w:proofErr w:type="spellEnd"/>
      <w:r>
        <w:t xml:space="preserve"> </w:t>
      </w:r>
      <w:proofErr w:type="spellStart"/>
      <w:r>
        <w:t>náhodne</w:t>
      </w:r>
      <w:proofErr w:type="spellEnd"/>
      <w:r>
        <w:t xml:space="preserve"> </w:t>
      </w:r>
      <w:proofErr w:type="spellStart"/>
      <w:r>
        <w:t>vygenerované</w:t>
      </w:r>
      <w:proofErr w:type="spellEnd"/>
      <w:r>
        <w:t xml:space="preserve"> </w:t>
      </w:r>
      <w:proofErr w:type="spellStart"/>
      <w:r>
        <w:t>súradnice</w:t>
      </w:r>
      <w:proofErr w:type="spellEnd"/>
      <w:r w:rsidRPr="00B92BB6">
        <w:t xml:space="preserve">. </w:t>
      </w:r>
      <w:proofErr w:type="spellStart"/>
      <w:r>
        <w:t>Rozmer</w:t>
      </w:r>
      <w:proofErr w:type="spellEnd"/>
      <w:r>
        <w:t xml:space="preserve"> </w:t>
      </w:r>
      <w:proofErr w:type="spellStart"/>
      <w:r>
        <w:t>mapy</w:t>
      </w:r>
      <w:proofErr w:type="spellEnd"/>
      <w:r>
        <w:t xml:space="preserve"> je 500x500.</w:t>
      </w:r>
      <w:r w:rsidRPr="00B92BB6">
        <w:t xml:space="preserve"> Cena </w:t>
      </w:r>
      <w:proofErr w:type="spellStart"/>
      <w:r w:rsidRPr="00B92BB6">
        <w:t>cesty</w:t>
      </w:r>
      <w:proofErr w:type="spellEnd"/>
      <w:r w:rsidRPr="00B92BB6">
        <w:t xml:space="preserve"> </w:t>
      </w:r>
      <w:proofErr w:type="spellStart"/>
      <w:r w:rsidRPr="00B92BB6">
        <w:t>medzi</w:t>
      </w:r>
      <w:proofErr w:type="spellEnd"/>
      <w:r w:rsidRPr="00B92BB6">
        <w:t xml:space="preserve"> </w:t>
      </w:r>
      <w:proofErr w:type="spellStart"/>
      <w:r w:rsidRPr="00B92BB6">
        <w:t>dvoma</w:t>
      </w:r>
      <w:proofErr w:type="spellEnd"/>
      <w:r w:rsidRPr="00B92BB6">
        <w:t xml:space="preserve"> </w:t>
      </w:r>
      <w:proofErr w:type="spellStart"/>
      <w:r w:rsidRPr="00B92BB6">
        <w:t>mestami</w:t>
      </w:r>
      <w:proofErr w:type="spellEnd"/>
      <w:r w:rsidRPr="00B92BB6">
        <w:t xml:space="preserve"> </w:t>
      </w:r>
      <w:proofErr w:type="spellStart"/>
      <w:r w:rsidRPr="00B92BB6">
        <w:t>zodpovedá</w:t>
      </w:r>
      <w:proofErr w:type="spellEnd"/>
      <w:r w:rsidRPr="00B92BB6">
        <w:t xml:space="preserve"> </w:t>
      </w:r>
      <w:proofErr w:type="spellStart"/>
      <w:r w:rsidRPr="00B92BB6">
        <w:t>Euklidovej</w:t>
      </w:r>
      <w:proofErr w:type="spellEnd"/>
      <w:r w:rsidRPr="00B92BB6">
        <w:t xml:space="preserve"> </w:t>
      </w:r>
      <w:proofErr w:type="spellStart"/>
      <w:r w:rsidRPr="00B92BB6">
        <w:t>vzdialenosti</w:t>
      </w:r>
      <w:proofErr w:type="spellEnd"/>
      <w:r w:rsidRPr="00B92BB6">
        <w:t xml:space="preserve"> – </w:t>
      </w:r>
      <w:proofErr w:type="spellStart"/>
      <w:r w:rsidRPr="00B92BB6">
        <w:t>vypočíta</w:t>
      </w:r>
      <w:proofErr w:type="spellEnd"/>
      <w:r w:rsidRPr="00B92BB6">
        <w:t xml:space="preserve"> </w:t>
      </w:r>
      <w:proofErr w:type="spellStart"/>
      <w:r w:rsidRPr="00B92BB6">
        <w:t>sa</w:t>
      </w:r>
      <w:proofErr w:type="spellEnd"/>
      <w:r w:rsidRPr="00B92BB6">
        <w:t xml:space="preserve"> </w:t>
      </w:r>
      <w:proofErr w:type="spellStart"/>
      <w:r w:rsidRPr="00B92BB6">
        <w:t>pomocou</w:t>
      </w:r>
      <w:proofErr w:type="spellEnd"/>
      <w:r w:rsidRPr="00B92BB6">
        <w:t xml:space="preserve"> </w:t>
      </w:r>
      <w:proofErr w:type="spellStart"/>
      <w:r w:rsidRPr="00B92BB6">
        <w:t>Pytagorovej</w:t>
      </w:r>
      <w:proofErr w:type="spellEnd"/>
      <w:r w:rsidRPr="00B92BB6">
        <w:t xml:space="preserve"> </w:t>
      </w:r>
      <w:proofErr w:type="spellStart"/>
      <w:r w:rsidRPr="00B92BB6">
        <w:t>vety</w:t>
      </w:r>
      <w:proofErr w:type="spellEnd"/>
      <w:r>
        <w:t>.</w:t>
      </w:r>
      <w:r w:rsidRPr="00B92BB6">
        <w:t xml:space="preserve"> </w:t>
      </w:r>
      <w:proofErr w:type="spellStart"/>
      <w:r w:rsidRPr="00B92BB6">
        <w:t>Cieľom</w:t>
      </w:r>
      <w:proofErr w:type="spellEnd"/>
      <w:r w:rsidRPr="00B92BB6">
        <w:t xml:space="preserve"> je </w:t>
      </w:r>
      <w:proofErr w:type="spellStart"/>
      <w:r w:rsidRPr="00B92BB6">
        <w:t>nájsť</w:t>
      </w:r>
      <w:proofErr w:type="spellEnd"/>
      <w:r w:rsidRPr="00B92BB6">
        <w:t xml:space="preserve"> </w:t>
      </w:r>
      <w:r>
        <w:t xml:space="preserve">take </w:t>
      </w:r>
      <w:proofErr w:type="spellStart"/>
      <w:r>
        <w:t>poradie</w:t>
      </w:r>
      <w:proofErr w:type="spellEnd"/>
      <w:r w:rsidRPr="00B92BB6">
        <w:t>,</w:t>
      </w:r>
      <w:r>
        <w:t xml:space="preserve"> pre</w:t>
      </w:r>
      <w:r w:rsidRPr="00B92BB6">
        <w:t xml:space="preserve"> </w:t>
      </w:r>
      <w:proofErr w:type="spellStart"/>
      <w:r w:rsidRPr="00B92BB6">
        <w:t>ktor</w:t>
      </w:r>
      <w:r>
        <w:t>é</w:t>
      </w:r>
      <w:proofErr w:type="spellEnd"/>
      <w:r w:rsidRPr="00B92BB6">
        <w:t xml:space="preserve"> </w:t>
      </w:r>
      <w:proofErr w:type="spellStart"/>
      <w:r w:rsidRPr="00B92BB6">
        <w:t>bude</w:t>
      </w:r>
      <w:proofErr w:type="spellEnd"/>
      <w:r w:rsidRPr="00B92BB6">
        <w:t xml:space="preserve"> </w:t>
      </w:r>
      <w:proofErr w:type="spellStart"/>
      <w:r w:rsidRPr="00B92BB6">
        <w:t>mať</w:t>
      </w:r>
      <w:proofErr w:type="spellEnd"/>
      <w:r w:rsidRPr="00B92BB6">
        <w:t xml:space="preserve"> </w:t>
      </w:r>
      <w:proofErr w:type="spellStart"/>
      <w:r w:rsidRPr="00B92BB6">
        <w:t>celk</w:t>
      </w:r>
      <w:r>
        <w:t>ová</w:t>
      </w:r>
      <w:proofErr w:type="spellEnd"/>
      <w:r>
        <w:t xml:space="preserve"> </w:t>
      </w:r>
      <w:proofErr w:type="spellStart"/>
      <w:r>
        <w:t>trasa</w:t>
      </w:r>
      <w:proofErr w:type="spellEnd"/>
      <w:r>
        <w:t xml:space="preserve"> </w:t>
      </w:r>
      <w:proofErr w:type="spellStart"/>
      <w:r>
        <w:t>čo</w:t>
      </w:r>
      <w:proofErr w:type="spellEnd"/>
      <w:r>
        <w:t xml:space="preserve"> </w:t>
      </w:r>
      <w:proofErr w:type="spellStart"/>
      <w:r>
        <w:t>najmenšiu</w:t>
      </w:r>
      <w:proofErr w:type="spellEnd"/>
      <w:r>
        <w:t xml:space="preserve"> </w:t>
      </w:r>
      <w:proofErr w:type="spellStart"/>
      <w:r>
        <w:t>dĺžku</w:t>
      </w:r>
      <w:proofErr w:type="spellEnd"/>
      <w:r w:rsidRPr="00B92BB6">
        <w:t xml:space="preserve">. </w:t>
      </w:r>
      <w:proofErr w:type="spellStart"/>
      <w:r w:rsidRPr="008749C6">
        <w:t>Výstupom</w:t>
      </w:r>
      <w:proofErr w:type="spellEnd"/>
      <w:r w:rsidRPr="008749C6">
        <w:t xml:space="preserve"> je </w:t>
      </w:r>
      <w:proofErr w:type="spellStart"/>
      <w:r w:rsidRPr="008749C6">
        <w:t>poradie</w:t>
      </w:r>
      <w:proofErr w:type="spellEnd"/>
      <w:r w:rsidRPr="008749C6">
        <w:t xml:space="preserve"> </w:t>
      </w:r>
      <w:proofErr w:type="spellStart"/>
      <w:r w:rsidRPr="008749C6">
        <w:t>miest</w:t>
      </w:r>
      <w:proofErr w:type="spellEnd"/>
      <w:r w:rsidRPr="008749C6">
        <w:t xml:space="preserve"> a </w:t>
      </w:r>
      <w:proofErr w:type="spellStart"/>
      <w:r w:rsidRPr="008749C6">
        <w:t>dĺžka</w:t>
      </w:r>
      <w:proofErr w:type="spellEnd"/>
      <w:r w:rsidRPr="008749C6">
        <w:t xml:space="preserve"> </w:t>
      </w:r>
      <w:proofErr w:type="spellStart"/>
      <w:r w:rsidRPr="008749C6">
        <w:t>zodpovedajúcej</w:t>
      </w:r>
      <w:proofErr w:type="spellEnd"/>
      <w:r w:rsidRPr="008749C6">
        <w:t xml:space="preserve"> </w:t>
      </w:r>
      <w:proofErr w:type="spellStart"/>
      <w:r w:rsidRPr="008749C6">
        <w:t>cesty</w:t>
      </w:r>
      <w:proofErr w:type="spellEnd"/>
      <w:r w:rsidRPr="008749C6">
        <w:t>.</w:t>
      </w:r>
      <w:r>
        <w:rPr>
          <w:i/>
          <w:iCs/>
        </w:rPr>
        <w:t xml:space="preserve"> </w:t>
      </w:r>
      <w:proofErr w:type="spellStart"/>
      <w:r w:rsidRPr="003724E7">
        <w:t>Zadanie</w:t>
      </w:r>
      <w:proofErr w:type="spellEnd"/>
      <w:r w:rsidRPr="003724E7">
        <w:t xml:space="preserve"> je </w:t>
      </w:r>
      <w:proofErr w:type="spellStart"/>
      <w:r w:rsidRPr="003724E7">
        <w:t>potrebné</w:t>
      </w:r>
      <w:proofErr w:type="spellEnd"/>
      <w:r w:rsidRPr="003724E7">
        <w:t xml:space="preserve"> </w:t>
      </w:r>
      <w:proofErr w:type="spellStart"/>
      <w:r w:rsidRPr="003724E7">
        <w:t>riešiť</w:t>
      </w:r>
      <w:proofErr w:type="spellEnd"/>
      <w:r w:rsidRPr="003724E7">
        <w:t xml:space="preserve"> </w:t>
      </w:r>
      <w:proofErr w:type="spellStart"/>
      <w:r>
        <w:t>pomocou</w:t>
      </w:r>
      <w:proofErr w:type="spellEnd"/>
      <w:r>
        <w:t xml:space="preserve"> </w:t>
      </w:r>
      <w:r>
        <w:rPr>
          <w:lang w:val="sk-SK"/>
        </w:rPr>
        <w:t>simulovaného žíhania.</w:t>
      </w:r>
    </w:p>
    <w:p w14:paraId="3DAA8AA4" w14:textId="77777777" w:rsidR="00E50051" w:rsidRDefault="00E50051" w:rsidP="00E50051">
      <w:pPr>
        <w:pStyle w:val="Nadpis2"/>
      </w:pPr>
      <w:bookmarkStart w:id="8" w:name="_Toc189418768"/>
      <w:proofErr w:type="spellStart"/>
      <w:r w:rsidRPr="0026565B">
        <w:t>Opis</w:t>
      </w:r>
      <w:proofErr w:type="spellEnd"/>
      <w:r w:rsidRPr="0026565B">
        <w:t xml:space="preserve"> </w:t>
      </w:r>
      <w:proofErr w:type="spellStart"/>
      <w:r w:rsidRPr="0026565B">
        <w:t>riešenia</w:t>
      </w:r>
      <w:proofErr w:type="spellEnd"/>
      <w:r w:rsidRPr="0026565B">
        <w:t xml:space="preserve"> </w:t>
      </w:r>
      <w:proofErr w:type="spellStart"/>
      <w:r w:rsidRPr="0026565B">
        <w:t>problému</w:t>
      </w:r>
      <w:bookmarkEnd w:id="8"/>
      <w:proofErr w:type="spellEnd"/>
      <w:r>
        <w:t xml:space="preserve"> </w:t>
      </w:r>
    </w:p>
    <w:p w14:paraId="7CF33305" w14:textId="5744047F" w:rsidR="00E50051" w:rsidRDefault="00E50051" w:rsidP="00E50051">
      <w:r>
        <w:t xml:space="preserve">Cesta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uložená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zoznamu</w:t>
      </w:r>
      <w:proofErr w:type="spellEnd"/>
      <w:r>
        <w:t xml:space="preserve"> </w:t>
      </w:r>
      <w:proofErr w:type="spellStart"/>
      <w:r>
        <w:t>reprezentujúceho</w:t>
      </w:r>
      <w:proofErr w:type="spellEnd"/>
      <w:r>
        <w:t xml:space="preserve"> </w:t>
      </w:r>
      <w:proofErr w:type="spellStart"/>
      <w:r>
        <w:t>poradie</w:t>
      </w:r>
      <w:proofErr w:type="spellEnd"/>
      <w:r>
        <w:t xml:space="preserve"> </w:t>
      </w:r>
      <w:proofErr w:type="spellStart"/>
      <w:r>
        <w:t>miest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navštívim</w:t>
      </w:r>
      <w:proofErr w:type="spellEnd"/>
      <w:r>
        <w:t xml:space="preserve">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každé</w:t>
      </w:r>
      <w:proofErr w:type="spellEnd"/>
      <w:r>
        <w:t xml:space="preserve"> z </w:t>
      </w:r>
      <w:proofErr w:type="spellStart"/>
      <w:r>
        <w:t>miest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v </w:t>
      </w:r>
      <w:proofErr w:type="spellStart"/>
      <w:r>
        <w:t>zozname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raz</w:t>
      </w:r>
      <w:proofErr w:type="spellEnd"/>
      <w:r>
        <w:t xml:space="preserve"> (</w:t>
      </w:r>
      <w:proofErr w:type="spellStart"/>
      <w:r>
        <w:t>posledný</w:t>
      </w:r>
      <w:proofErr w:type="spellEnd"/>
      <w:r>
        <w:t xml:space="preserve"> </w:t>
      </w:r>
      <w:proofErr w:type="spellStart"/>
      <w:r>
        <w:t>krok</w:t>
      </w:r>
      <w:proofErr w:type="spellEnd"/>
      <w:r>
        <w:t xml:space="preserve"> do </w:t>
      </w:r>
      <w:proofErr w:type="spellStart"/>
      <w:r>
        <w:t>začínajúceho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nebude</w:t>
      </w:r>
      <w:proofErr w:type="spellEnd"/>
      <w:r>
        <w:t xml:space="preserve"> v </w:t>
      </w:r>
      <w:proofErr w:type="spellStart"/>
      <w:r>
        <w:t>zozname</w:t>
      </w:r>
      <w:proofErr w:type="spellEnd"/>
      <w:r>
        <w:t xml:space="preserve"> </w:t>
      </w:r>
      <w:proofErr w:type="spellStart"/>
      <w:r>
        <w:t>opísaný</w:t>
      </w:r>
      <w:proofErr w:type="spellEnd"/>
      <w:r>
        <w:t xml:space="preserve">). Na </w:t>
      </w:r>
      <w:proofErr w:type="spellStart"/>
      <w:r>
        <w:t>začiatku</w:t>
      </w:r>
      <w:proofErr w:type="spellEnd"/>
      <w:r>
        <w:t xml:space="preserve"> </w:t>
      </w:r>
      <w:proofErr w:type="spellStart"/>
      <w:r>
        <w:t>prehľadávania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prostredie</w:t>
      </w:r>
      <w:proofErr w:type="spellEnd"/>
      <w:r>
        <w:t xml:space="preserve"> </w:t>
      </w:r>
      <w:proofErr w:type="spellStart"/>
      <w:r>
        <w:t>určitú</w:t>
      </w:r>
      <w:proofErr w:type="spellEnd"/>
      <w:r>
        <w:t xml:space="preserve"> </w:t>
      </w:r>
      <w:proofErr w:type="spellStart"/>
      <w:r>
        <w:t>teplotu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každej</w:t>
      </w:r>
      <w:proofErr w:type="spellEnd"/>
      <w:r>
        <w:t xml:space="preserve"> </w:t>
      </w:r>
      <w:proofErr w:type="spellStart"/>
      <w:r>
        <w:t>iterácii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teplota</w:t>
      </w:r>
      <w:proofErr w:type="spellEnd"/>
      <w:r>
        <w:t xml:space="preserve"> </w:t>
      </w:r>
      <w:proofErr w:type="spellStart"/>
      <w:r>
        <w:t>zníži</w:t>
      </w:r>
      <w:proofErr w:type="spellEnd"/>
      <w:r>
        <w:t xml:space="preserve">,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teplota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nižšia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najmenšia</w:t>
      </w:r>
      <w:proofErr w:type="spellEnd"/>
      <w:r>
        <w:t xml:space="preserve"> </w:t>
      </w:r>
      <w:proofErr w:type="spellStart"/>
      <w:r>
        <w:t>možná</w:t>
      </w:r>
      <w:proofErr w:type="spellEnd"/>
      <w:r>
        <w:t xml:space="preserve"> </w:t>
      </w:r>
      <w:proofErr w:type="spellStart"/>
      <w:r>
        <w:t>teplota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nebudem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žiadnych</w:t>
      </w:r>
      <w:proofErr w:type="spellEnd"/>
      <w:r>
        <w:t xml:space="preserve"> </w:t>
      </w:r>
      <w:proofErr w:type="spellStart"/>
      <w:r>
        <w:t>nasledovníkov</w:t>
      </w:r>
      <w:proofErr w:type="spellEnd"/>
      <w:r>
        <w:t xml:space="preserve">, </w:t>
      </w:r>
      <w:proofErr w:type="spellStart"/>
      <w:r>
        <w:t>hľadanie</w:t>
      </w:r>
      <w:proofErr w:type="spellEnd"/>
      <w:r>
        <w:t xml:space="preserve"> </w:t>
      </w:r>
      <w:proofErr w:type="spellStart"/>
      <w:r>
        <w:t>končí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aktuálna</w:t>
      </w:r>
      <w:proofErr w:type="spellEnd"/>
      <w:r>
        <w:t xml:space="preserve"> cesta je </w:t>
      </w:r>
      <w:proofErr w:type="spellStart"/>
      <w:r>
        <w:t>riešením</w:t>
      </w:r>
      <w:proofErr w:type="spellEnd"/>
      <w:r>
        <w:t xml:space="preserve">. Pri </w:t>
      </w:r>
      <w:proofErr w:type="spellStart"/>
      <w:r>
        <w:t>hľadaní</w:t>
      </w:r>
      <w:proofErr w:type="spellEnd"/>
      <w:r>
        <w:t xml:space="preserve"> </w:t>
      </w:r>
      <w:proofErr w:type="spellStart"/>
      <w:r>
        <w:t>budem</w:t>
      </w:r>
      <w:proofErr w:type="spellEnd"/>
      <w:r>
        <w:t xml:space="preserve"> </w:t>
      </w:r>
      <w:proofErr w:type="spellStart"/>
      <w:r>
        <w:t>vytvárať</w:t>
      </w:r>
      <w:proofErr w:type="spellEnd"/>
      <w:r>
        <w:t xml:space="preserve"> </w:t>
      </w:r>
      <w:proofErr w:type="spellStart"/>
      <w:r>
        <w:t>nasledovníkov</w:t>
      </w:r>
      <w:proofErr w:type="spellEnd"/>
      <w:r>
        <w:t xml:space="preserve"> </w:t>
      </w:r>
      <w:proofErr w:type="spellStart"/>
      <w:r>
        <w:t>aktuálnej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 a </w:t>
      </w:r>
      <w:proofErr w:type="spellStart"/>
      <w:r>
        <w:t>vyberiem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jedného</w:t>
      </w:r>
      <w:proofErr w:type="spellEnd"/>
      <w:r>
        <w:t xml:space="preserve"> z </w:t>
      </w:r>
      <w:proofErr w:type="spellStart"/>
      <w:r>
        <w:t>nich</w:t>
      </w:r>
      <w:proofErr w:type="spellEnd"/>
      <w:r>
        <w:t xml:space="preserve">, do </w:t>
      </w:r>
      <w:proofErr w:type="spellStart"/>
      <w:r>
        <w:t>ktorého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pokúsim</w:t>
      </w:r>
      <w:proofErr w:type="spellEnd"/>
      <w:r>
        <w:t xml:space="preserve"> </w:t>
      </w:r>
      <w:proofErr w:type="spellStart"/>
      <w:r>
        <w:t>vojsť</w:t>
      </w:r>
      <w:proofErr w:type="spellEnd"/>
      <w:r>
        <w:t xml:space="preserve">, </w:t>
      </w:r>
      <w:proofErr w:type="spellStart"/>
      <w:r>
        <w:t>vojdem</w:t>
      </w:r>
      <w:proofErr w:type="spellEnd"/>
      <w:r>
        <w:t xml:space="preserve"> </w:t>
      </w:r>
      <w:proofErr w:type="spellStart"/>
      <w:r>
        <w:t>doň</w:t>
      </w:r>
      <w:proofErr w:type="spellEnd"/>
      <w:r>
        <w:t xml:space="preserve">, </w:t>
      </w:r>
      <w:proofErr w:type="spellStart"/>
      <w:r>
        <w:t>ak</w:t>
      </w:r>
      <w:proofErr w:type="spellEnd"/>
      <w:r>
        <w:t xml:space="preserve"> je </w:t>
      </w:r>
      <w:proofErr w:type="spellStart"/>
      <w:r>
        <w:t>táto</w:t>
      </w:r>
      <w:proofErr w:type="spellEnd"/>
      <w:r>
        <w:t xml:space="preserve"> cesta </w:t>
      </w:r>
      <w:proofErr w:type="spellStart"/>
      <w:r>
        <w:t>lepšia</w:t>
      </w:r>
      <w:proofErr w:type="spellEnd"/>
      <w:r>
        <w:t xml:space="preserve">,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náhodne</w:t>
      </w:r>
      <w:proofErr w:type="spellEnd"/>
      <w:r>
        <w:t xml:space="preserve"> </w:t>
      </w:r>
      <w:proofErr w:type="spellStart"/>
      <w:r>
        <w:t>vygenerované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je </w:t>
      </w:r>
      <w:proofErr w:type="spellStart"/>
      <w:r>
        <w:t>menšie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výsledok</w:t>
      </w:r>
      <w:proofErr w:type="spellEnd"/>
      <w:r>
        <w:t xml:space="preserve"> </w:t>
      </w:r>
      <w:proofErr w:type="spellStart"/>
      <w:r>
        <w:t>výrazu</w:t>
      </w:r>
      <w:proofErr w:type="spellEnd"/>
      <w:r>
        <w:t xml:space="preserve"> </w:t>
      </w:r>
      <w:hyperlink r:id="rId11" w:history="1">
        <w:r w:rsidRPr="003C7D84">
          <w:rPr>
            <w:rStyle w:val="Hypertextovprepojenie"/>
          </w:rPr>
          <w:t>exp((</w:t>
        </w:r>
        <w:proofErr w:type="spellStart"/>
        <w:r w:rsidRPr="003C7D84">
          <w:rPr>
            <w:rStyle w:val="Hypertextovprepojenie"/>
          </w:rPr>
          <w:t>current_distance-pos_distance</w:t>
        </w:r>
        <w:proofErr w:type="spellEnd"/>
        <w:r w:rsidRPr="003C7D84">
          <w:rPr>
            <w:rStyle w:val="Hypertextovprepojenie"/>
          </w:rPr>
          <w:t>)/temp)</w:t>
        </w:r>
      </w:hyperlink>
      <w:r>
        <w:t xml:space="preserve">. Ak </w:t>
      </w:r>
      <w:proofErr w:type="spellStart"/>
      <w:r>
        <w:t>sa</w:t>
      </w:r>
      <w:proofErr w:type="spellEnd"/>
      <w:r>
        <w:t xml:space="preserve"> mu to </w:t>
      </w:r>
      <w:proofErr w:type="spellStart"/>
      <w:r>
        <w:t>podarí</w:t>
      </w:r>
      <w:proofErr w:type="spellEnd"/>
      <w:r>
        <w:t xml:space="preserve">, </w:t>
      </w:r>
      <w:proofErr w:type="spellStart"/>
      <w:r>
        <w:t>táto</w:t>
      </w:r>
      <w:proofErr w:type="spellEnd"/>
      <w:r>
        <w:t xml:space="preserve"> cesta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stáva</w:t>
      </w:r>
      <w:proofErr w:type="spellEnd"/>
      <w:r>
        <w:t xml:space="preserve"> </w:t>
      </w:r>
      <w:proofErr w:type="spellStart"/>
      <w:r>
        <w:t>mojim</w:t>
      </w:r>
      <w:proofErr w:type="spellEnd"/>
      <w:r>
        <w:t xml:space="preserve"> </w:t>
      </w:r>
      <w:proofErr w:type="spellStart"/>
      <w:r>
        <w:t>aktuálnym</w:t>
      </w:r>
      <w:proofErr w:type="spellEnd"/>
      <w:r>
        <w:t xml:space="preserve"> </w:t>
      </w:r>
      <w:proofErr w:type="spellStart"/>
      <w:r>
        <w:t>riešením</w:t>
      </w:r>
      <w:proofErr w:type="spellEnd"/>
      <w:r>
        <w:t xml:space="preserve">. Ak </w:t>
      </w:r>
      <w:proofErr w:type="spellStart"/>
      <w:r>
        <w:t>sa</w:t>
      </w:r>
      <w:proofErr w:type="spellEnd"/>
      <w:r>
        <w:t xml:space="preserve"> mu to </w:t>
      </w:r>
      <w:proofErr w:type="spellStart"/>
      <w:r>
        <w:t>nepodarí</w:t>
      </w:r>
      <w:proofErr w:type="spellEnd"/>
      <w:r>
        <w:t xml:space="preserve"> </w:t>
      </w:r>
      <w:proofErr w:type="spellStart"/>
      <w:r>
        <w:t>vyberám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z </w:t>
      </w:r>
      <w:proofErr w:type="spellStart"/>
      <w:r>
        <w:t>ostatných</w:t>
      </w:r>
      <w:proofErr w:type="spellEnd"/>
      <w:r>
        <w:t xml:space="preserve"> </w:t>
      </w:r>
      <w:proofErr w:type="spellStart"/>
      <w:r>
        <w:t>nasledovníkov</w:t>
      </w:r>
      <w:proofErr w:type="spellEnd"/>
      <w:r>
        <w:t xml:space="preserve">. Pre </w:t>
      </w:r>
      <w:proofErr w:type="spellStart"/>
      <w:r>
        <w:t>testovanie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budem</w:t>
      </w:r>
      <w:proofErr w:type="spellEnd"/>
      <w:r>
        <w:t xml:space="preserve"> </w:t>
      </w:r>
      <w:proofErr w:type="spellStart"/>
      <w:r>
        <w:t>používať</w:t>
      </w:r>
      <w:proofErr w:type="spellEnd"/>
      <w:r>
        <w:t xml:space="preserve"> za </w:t>
      </w:r>
      <w:proofErr w:type="spellStart"/>
      <w:r>
        <w:t>každým</w:t>
      </w:r>
      <w:proofErr w:type="spellEnd"/>
      <w:r>
        <w:t xml:space="preserve"> </w:t>
      </w:r>
      <w:proofErr w:type="spellStart"/>
      <w:r>
        <w:t>rovnaké</w:t>
      </w:r>
      <w:proofErr w:type="spellEnd"/>
      <w:r>
        <w:t xml:space="preserve"> </w:t>
      </w:r>
      <w:proofErr w:type="spellStart"/>
      <w:r>
        <w:t>rozpoloženie</w:t>
      </w:r>
      <w:proofErr w:type="spellEnd"/>
      <w:r>
        <w:t xml:space="preserve"> </w:t>
      </w:r>
      <w:proofErr w:type="spellStart"/>
      <w:r>
        <w:t>miest</w:t>
      </w:r>
      <w:proofErr w:type="spellEnd"/>
      <w:r>
        <w:t xml:space="preserve">, </w:t>
      </w:r>
      <w:proofErr w:type="spellStart"/>
      <w:r>
        <w:t>rozpoloženie</w:t>
      </w:r>
      <w:proofErr w:type="spellEnd"/>
      <w:r>
        <w:t xml:space="preserve"> </w:t>
      </w:r>
      <w:proofErr w:type="spellStart"/>
      <w:r>
        <w:t>použité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testovanie</w:t>
      </w:r>
      <w:proofErr w:type="spellEnd"/>
      <w:r>
        <w:t xml:space="preserve"> je </w:t>
      </w:r>
      <w:proofErr w:type="spellStart"/>
      <w:r>
        <w:t>zakomentované</w:t>
      </w:r>
      <w:proofErr w:type="spellEnd"/>
      <w:r>
        <w:t xml:space="preserve"> v </w:t>
      </w:r>
      <w:proofErr w:type="spellStart"/>
      <w:r>
        <w:t>kóde</w:t>
      </w:r>
      <w:proofErr w:type="spellEnd"/>
      <w:r>
        <w:t xml:space="preserve">.  </w:t>
      </w:r>
    </w:p>
    <w:p w14:paraId="6A5F9448" w14:textId="32345B54" w:rsidR="00E50051" w:rsidRPr="00E50051" w:rsidRDefault="00E50051" w:rsidP="00E50051">
      <w:pPr>
        <w:pStyle w:val="Nadpis2"/>
      </w:pPr>
      <w:bookmarkStart w:id="9" w:name="_Toc189418769"/>
      <w:proofErr w:type="spellStart"/>
      <w:r w:rsidRPr="00E50051">
        <w:t>Opis</w:t>
      </w:r>
      <w:proofErr w:type="spellEnd"/>
      <w:r w:rsidRPr="00E50051">
        <w:t xml:space="preserve"> </w:t>
      </w:r>
      <w:proofErr w:type="spellStart"/>
      <w:r w:rsidRPr="00E50051">
        <w:t>k</w:t>
      </w:r>
      <w:r w:rsidRPr="00E50051">
        <w:t>ódu</w:t>
      </w:r>
      <w:bookmarkEnd w:id="9"/>
      <w:proofErr w:type="spellEnd"/>
    </w:p>
    <w:p w14:paraId="06B6FADC" w14:textId="77777777" w:rsidR="00E50051" w:rsidRPr="00AD727B" w:rsidRDefault="00E50051" w:rsidP="00E50051">
      <w:r>
        <w:t xml:space="preserve">Na </w:t>
      </w:r>
      <w:proofErr w:type="spellStart"/>
      <w:r>
        <w:t>začiatku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mám</w:t>
      </w:r>
      <w:proofErr w:type="spellEnd"/>
      <w:r>
        <w:t xml:space="preserve"> </w:t>
      </w:r>
      <w:proofErr w:type="spellStart"/>
      <w:r>
        <w:t>uložené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o </w:t>
      </w:r>
      <w:proofErr w:type="spellStart"/>
      <w:r>
        <w:t>mestách</w:t>
      </w:r>
      <w:proofErr w:type="spellEnd"/>
      <w:r>
        <w:t xml:space="preserve">, to </w:t>
      </w:r>
      <w:proofErr w:type="spellStart"/>
      <w:r>
        <w:t>koľko</w:t>
      </w:r>
      <w:proofErr w:type="spellEnd"/>
      <w:r>
        <w:t xml:space="preserve"> ich </w:t>
      </w:r>
      <w:proofErr w:type="spellStart"/>
      <w:r>
        <w:t>má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ich </w:t>
      </w:r>
      <w:proofErr w:type="spellStart"/>
      <w:r>
        <w:t>súradnice</w:t>
      </w:r>
      <w:proofErr w:type="spellEnd"/>
      <w:r>
        <w:t xml:space="preserve">. </w:t>
      </w:r>
      <w:proofErr w:type="spellStart"/>
      <w:r>
        <w:t>Súradnice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uložené</w:t>
      </w:r>
      <w:proofErr w:type="spellEnd"/>
      <w:r>
        <w:t xml:space="preserve"> v </w:t>
      </w:r>
      <w:proofErr w:type="spellStart"/>
      <w:r>
        <w:t>dvoch</w:t>
      </w:r>
      <w:proofErr w:type="spellEnd"/>
      <w:r>
        <w:t xml:space="preserve"> </w:t>
      </w:r>
      <w:proofErr w:type="spellStart"/>
      <w:r>
        <w:t>poliach</w:t>
      </w:r>
      <w:proofErr w:type="spellEnd"/>
      <w:r>
        <w:t xml:space="preserve">. Na </w:t>
      </w:r>
      <w:proofErr w:type="spellStart"/>
      <w:r>
        <w:t>začiatku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program </w:t>
      </w:r>
      <w:proofErr w:type="spellStart"/>
      <w:r>
        <w:t>spýta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</w:t>
      </w:r>
      <w:proofErr w:type="spellStart"/>
      <w:r>
        <w:t>chce</w:t>
      </w:r>
      <w:proofErr w:type="spellEnd"/>
      <w:r>
        <w:t xml:space="preserve"> </w:t>
      </w:r>
      <w:proofErr w:type="spellStart"/>
      <w:r>
        <w:t>užívateľ</w:t>
      </w:r>
      <w:proofErr w:type="spellEnd"/>
      <w:r>
        <w:t xml:space="preserve"> </w:t>
      </w:r>
      <w:proofErr w:type="spellStart"/>
      <w:r>
        <w:t>testovat</w:t>
      </w:r>
      <w:proofErr w:type="spellEnd"/>
      <w:r>
        <w:t xml:space="preserve"> program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hľadať</w:t>
      </w:r>
      <w:proofErr w:type="spellEnd"/>
      <w:r>
        <w:t xml:space="preserve"> </w:t>
      </w:r>
      <w:proofErr w:type="spellStart"/>
      <w:r>
        <w:t>najlepšiu</w:t>
      </w:r>
      <w:proofErr w:type="spellEnd"/>
      <w:r>
        <w:t xml:space="preserve"> </w:t>
      </w:r>
      <w:proofErr w:type="spellStart"/>
      <w:r>
        <w:t>cestu</w:t>
      </w:r>
      <w:proofErr w:type="spellEnd"/>
      <w:r>
        <w:t xml:space="preserve">. Ak </w:t>
      </w:r>
      <w:proofErr w:type="spellStart"/>
      <w:r>
        <w:t>chce</w:t>
      </w:r>
      <w:proofErr w:type="spellEnd"/>
      <w:r>
        <w:t xml:space="preserve"> </w:t>
      </w:r>
      <w:proofErr w:type="spellStart"/>
      <w:r>
        <w:t>užívateľ</w:t>
      </w:r>
      <w:proofErr w:type="spellEnd"/>
      <w:r>
        <w:t xml:space="preserve"> </w:t>
      </w:r>
      <w:proofErr w:type="spellStart"/>
      <w:r>
        <w:t>testovať</w:t>
      </w:r>
      <w:proofErr w:type="spellEnd"/>
      <w:r>
        <w:t xml:space="preserve">, program </w:t>
      </w:r>
      <w:proofErr w:type="spellStart"/>
      <w:r>
        <w:t>sa</w:t>
      </w:r>
      <w:proofErr w:type="spellEnd"/>
      <w:r>
        <w:t xml:space="preserve"> ho </w:t>
      </w:r>
      <w:proofErr w:type="spellStart"/>
      <w:r>
        <w:t>spýta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počiatočnú</w:t>
      </w:r>
      <w:proofErr w:type="spellEnd"/>
      <w:r>
        <w:t xml:space="preserve"> </w:t>
      </w:r>
      <w:proofErr w:type="spellStart"/>
      <w:r>
        <w:t>teplotu</w:t>
      </w:r>
      <w:proofErr w:type="spellEnd"/>
      <w:r>
        <w:t xml:space="preserve">, </w:t>
      </w:r>
      <w:proofErr w:type="spellStart"/>
      <w:r>
        <w:t>mieru</w:t>
      </w:r>
      <w:proofErr w:type="spellEnd"/>
      <w:r>
        <w:t xml:space="preserve"> </w:t>
      </w:r>
      <w:proofErr w:type="spellStart"/>
      <w:r>
        <w:t>klesania</w:t>
      </w:r>
      <w:proofErr w:type="spellEnd"/>
      <w:r>
        <w:t xml:space="preserve"> </w:t>
      </w:r>
      <w:proofErr w:type="spellStart"/>
      <w:r>
        <w:t>teploty</w:t>
      </w:r>
      <w:proofErr w:type="spellEnd"/>
      <w:r>
        <w:t xml:space="preserve">, </w:t>
      </w:r>
      <w:proofErr w:type="spellStart"/>
      <w:r>
        <w:t>minimálnu</w:t>
      </w:r>
      <w:proofErr w:type="spellEnd"/>
      <w:r>
        <w:t xml:space="preserve"> </w:t>
      </w:r>
      <w:proofErr w:type="spellStart"/>
      <w:r>
        <w:t>teplotu</w:t>
      </w:r>
      <w:proofErr w:type="spellEnd"/>
      <w:r>
        <w:t xml:space="preserve"> a </w:t>
      </w:r>
      <w:proofErr w:type="spellStart"/>
      <w:r>
        <w:t>koľko-krát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výpočet</w:t>
      </w:r>
      <w:proofErr w:type="spellEnd"/>
      <w:r>
        <w:t xml:space="preserve"> </w:t>
      </w:r>
      <w:proofErr w:type="spellStart"/>
      <w:r>
        <w:t>zopakovať</w:t>
      </w:r>
      <w:proofErr w:type="spellEnd"/>
      <w:r>
        <w:t xml:space="preserve">. Ak </w:t>
      </w:r>
      <w:proofErr w:type="spellStart"/>
      <w:r>
        <w:t>nechce</w:t>
      </w:r>
      <w:proofErr w:type="spellEnd"/>
      <w:r>
        <w:t xml:space="preserve"> </w:t>
      </w:r>
      <w:proofErr w:type="spellStart"/>
      <w:r>
        <w:t>testovať</w:t>
      </w:r>
      <w:proofErr w:type="spellEnd"/>
      <w:r>
        <w:t xml:space="preserve">, </w:t>
      </w:r>
      <w:proofErr w:type="spellStart"/>
      <w:r>
        <w:t>spustí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</w:t>
      </w:r>
      <w:proofErr w:type="spellStart"/>
      <w:r>
        <w:t>výpočet</w:t>
      </w:r>
      <w:proofErr w:type="spellEnd"/>
      <w:r>
        <w:t xml:space="preserve"> s </w:t>
      </w:r>
      <w:proofErr w:type="spellStart"/>
      <w:r>
        <w:t>predom</w:t>
      </w:r>
      <w:proofErr w:type="spellEnd"/>
      <w:r>
        <w:t xml:space="preserve"> </w:t>
      </w:r>
      <w:proofErr w:type="spellStart"/>
      <w:r>
        <w:t>danými</w:t>
      </w:r>
      <w:proofErr w:type="spellEnd"/>
      <w:r>
        <w:t xml:space="preserve"> </w:t>
      </w:r>
      <w:proofErr w:type="spellStart"/>
      <w:r>
        <w:t>parametrami</w:t>
      </w:r>
      <w:proofErr w:type="spellEnd"/>
      <w:r>
        <w:t>.</w:t>
      </w:r>
    </w:p>
    <w:p w14:paraId="34C2869D" w14:textId="77777777" w:rsidR="00E50051" w:rsidRDefault="00E50051" w:rsidP="00E50051">
      <w:r>
        <w:t xml:space="preserve">V </w:t>
      </w:r>
      <w:proofErr w:type="spellStart"/>
      <w:r>
        <w:t>programe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nachádzajú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draw, fit, generate1, generate2, generate3, generate4, generate5 a search. </w:t>
      </w:r>
      <w:r>
        <w:br/>
      </w:r>
      <w:proofErr w:type="spellStart"/>
      <w:r>
        <w:t>Funkcia</w:t>
      </w:r>
      <w:proofErr w:type="spellEnd"/>
      <w:r>
        <w:t xml:space="preserve"> </w:t>
      </w:r>
      <w:r w:rsidRPr="00F965F1">
        <w:rPr>
          <w:b/>
          <w:bCs/>
        </w:rPr>
        <w:t>draw</w:t>
      </w:r>
      <w:r>
        <w:t xml:space="preserve"> </w:t>
      </w:r>
      <w:proofErr w:type="spellStart"/>
      <w:r>
        <w:t>zoberie</w:t>
      </w:r>
      <w:proofErr w:type="spellEnd"/>
      <w:r>
        <w:t xml:space="preserve"> pole </w:t>
      </w:r>
      <w:proofErr w:type="spellStart"/>
      <w:r>
        <w:t>cesty</w:t>
      </w:r>
      <w:proofErr w:type="spellEnd"/>
      <w:r>
        <w:t xml:space="preserve"> a </w:t>
      </w:r>
      <w:proofErr w:type="spellStart"/>
      <w:r>
        <w:t>vykreslí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. </w:t>
      </w:r>
      <w:r>
        <w:br/>
      </w:r>
      <w:proofErr w:type="spellStart"/>
      <w:r>
        <w:t>Funkcia</w:t>
      </w:r>
      <w:proofErr w:type="spellEnd"/>
      <w:r>
        <w:t xml:space="preserve"> </w:t>
      </w:r>
      <w:r w:rsidRPr="00F965F1">
        <w:rPr>
          <w:b/>
          <w:bCs/>
        </w:rPr>
        <w:t>fit</w:t>
      </w:r>
      <w:r>
        <w:t xml:space="preserve"> </w:t>
      </w:r>
      <w:proofErr w:type="spellStart"/>
      <w:r>
        <w:t>počíta</w:t>
      </w:r>
      <w:proofErr w:type="spellEnd"/>
      <w:r>
        <w:t xml:space="preserve"> fitness </w:t>
      </w:r>
      <w:proofErr w:type="spellStart"/>
      <w:r>
        <w:t>funkciu</w:t>
      </w:r>
      <w:proofErr w:type="spellEnd"/>
      <w:r>
        <w:t xml:space="preserve"> pre </w:t>
      </w:r>
      <w:proofErr w:type="spellStart"/>
      <w:r>
        <w:t>danú</w:t>
      </w:r>
      <w:proofErr w:type="spellEnd"/>
      <w:r>
        <w:t xml:space="preserve"> </w:t>
      </w:r>
      <w:proofErr w:type="spellStart"/>
      <w:r>
        <w:t>cestu</w:t>
      </w:r>
      <w:proofErr w:type="spellEnd"/>
      <w:r>
        <w:t xml:space="preserve">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hodnota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 je </w:t>
      </w:r>
      <w:proofErr w:type="spellStart"/>
      <w:r>
        <w:t>vyjadrená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celkovej</w:t>
      </w:r>
      <w:proofErr w:type="spellEnd"/>
      <w:r>
        <w:t xml:space="preserve"> </w:t>
      </w:r>
      <w:proofErr w:type="spellStart"/>
      <w:r>
        <w:t>vzdialenosti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, </w:t>
      </w:r>
      <w:proofErr w:type="spellStart"/>
      <w:r>
        <w:t>čím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táto</w:t>
      </w:r>
      <w:proofErr w:type="spellEnd"/>
      <w:r>
        <w:t xml:space="preserve"> </w:t>
      </w:r>
      <w:proofErr w:type="spellStart"/>
      <w:r>
        <w:t>hodnota</w:t>
      </w:r>
      <w:proofErr w:type="spellEnd"/>
      <w:r>
        <w:t xml:space="preserve"> </w:t>
      </w:r>
      <w:proofErr w:type="spellStart"/>
      <w:r>
        <w:t>nižšia</w:t>
      </w:r>
      <w:proofErr w:type="spellEnd"/>
      <w:r>
        <w:t xml:space="preserve"> </w:t>
      </w:r>
      <w:proofErr w:type="spellStart"/>
      <w:r>
        <w:t>tým</w:t>
      </w:r>
      <w:proofErr w:type="spellEnd"/>
      <w:r>
        <w:t xml:space="preserve"> </w:t>
      </w:r>
      <w:proofErr w:type="spellStart"/>
      <w:r>
        <w:t>lepšie</w:t>
      </w:r>
      <w:proofErr w:type="spellEnd"/>
      <w:r>
        <w:t xml:space="preserve">. </w:t>
      </w:r>
      <w:proofErr w:type="spellStart"/>
      <w:r>
        <w:t>Vzdialenosť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jednotlivými</w:t>
      </w:r>
      <w:proofErr w:type="spellEnd"/>
      <w:r>
        <w:t xml:space="preserve"> </w:t>
      </w:r>
      <w:proofErr w:type="spellStart"/>
      <w:r>
        <w:t>mestami</w:t>
      </w:r>
      <w:proofErr w:type="spellEnd"/>
      <w:r>
        <w:t xml:space="preserve"> je </w:t>
      </w:r>
      <w:proofErr w:type="spellStart"/>
      <w:r>
        <w:t>vypočítaná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pytagorovej</w:t>
      </w:r>
      <w:proofErr w:type="spellEnd"/>
      <w:r>
        <w:t xml:space="preserve"> </w:t>
      </w:r>
      <w:proofErr w:type="spellStart"/>
      <w:r>
        <w:t>vety</w:t>
      </w:r>
      <w:proofErr w:type="spellEnd"/>
      <w:r>
        <w:t xml:space="preserve">. </w:t>
      </w:r>
      <w:r>
        <w:br/>
      </w:r>
      <w:proofErr w:type="spellStart"/>
      <w:r>
        <w:t>Funkcie</w:t>
      </w:r>
      <w:proofErr w:type="spellEnd"/>
      <w:r>
        <w:t xml:space="preserve"> generate1, generate2, generate3, generate4 a generate5 </w:t>
      </w:r>
      <w:proofErr w:type="spellStart"/>
      <w:r>
        <w:t>sú</w:t>
      </w:r>
      <w:proofErr w:type="spellEnd"/>
      <w:r>
        <w:t xml:space="preserve"> </w:t>
      </w:r>
      <w:proofErr w:type="spellStart"/>
      <w:r>
        <w:t>rôzne</w:t>
      </w:r>
      <w:proofErr w:type="spellEnd"/>
      <w:r>
        <w:t xml:space="preserve"> </w:t>
      </w:r>
      <w:proofErr w:type="spellStart"/>
      <w:r>
        <w:t>spôsoby</w:t>
      </w:r>
      <w:proofErr w:type="spellEnd"/>
      <w:r>
        <w:t xml:space="preserve"> </w:t>
      </w:r>
      <w:proofErr w:type="spellStart"/>
      <w:r>
        <w:t>implementácie</w:t>
      </w:r>
      <w:proofErr w:type="spellEnd"/>
      <w:r>
        <w:t xml:space="preserve"> </w:t>
      </w:r>
      <w:proofErr w:type="spellStart"/>
      <w:r>
        <w:t>generovania</w:t>
      </w:r>
      <w:proofErr w:type="spellEnd"/>
      <w:r>
        <w:t xml:space="preserve">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potomkov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. </w:t>
      </w:r>
    </w:p>
    <w:p w14:paraId="25B313D2" w14:textId="77777777" w:rsidR="00E50051" w:rsidRDefault="00E50051" w:rsidP="00E50051">
      <w:pPr>
        <w:pStyle w:val="Odsekzoznamu"/>
        <w:numPr>
          <w:ilvl w:val="0"/>
          <w:numId w:val="2"/>
        </w:numPr>
        <w:ind w:left="993"/>
      </w:pPr>
      <w:r w:rsidRPr="00EF0E4F">
        <w:rPr>
          <w:b/>
          <w:bCs/>
        </w:rPr>
        <w:t>Generate1</w:t>
      </w:r>
      <w:r>
        <w:t xml:space="preserve"> </w:t>
      </w:r>
      <w:proofErr w:type="spellStart"/>
      <w:r>
        <w:t>generuje</w:t>
      </w:r>
      <w:proofErr w:type="spellEnd"/>
      <w:r>
        <w:t xml:space="preserve"> </w:t>
      </w:r>
      <w:proofErr w:type="spellStart"/>
      <w:r>
        <w:t>potomkov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vymenenia</w:t>
      </w:r>
      <w:proofErr w:type="spellEnd"/>
      <w:r>
        <w:t xml:space="preserve"> </w:t>
      </w:r>
      <w:proofErr w:type="spellStart"/>
      <w:r>
        <w:t>poradia</w:t>
      </w:r>
      <w:proofErr w:type="spellEnd"/>
      <w:r>
        <w:t xml:space="preserve"> </w:t>
      </w:r>
      <w:proofErr w:type="spellStart"/>
      <w:r>
        <w:t>dvoch</w:t>
      </w:r>
      <w:proofErr w:type="spellEnd"/>
      <w:r>
        <w:t xml:space="preserve"> </w:t>
      </w:r>
      <w:proofErr w:type="spellStart"/>
      <w:r>
        <w:t>susedných</w:t>
      </w:r>
      <w:proofErr w:type="spellEnd"/>
      <w:r>
        <w:t xml:space="preserve"> </w:t>
      </w:r>
      <w:proofErr w:type="spellStart"/>
      <w:r>
        <w:t>miest</w:t>
      </w:r>
      <w:proofErr w:type="spellEnd"/>
      <w:r>
        <w:t>.</w:t>
      </w:r>
    </w:p>
    <w:p w14:paraId="620C3082" w14:textId="77777777" w:rsidR="00E50051" w:rsidRDefault="00E50051" w:rsidP="00E50051">
      <w:pPr>
        <w:pStyle w:val="Odsekzoznamu"/>
        <w:numPr>
          <w:ilvl w:val="0"/>
          <w:numId w:val="2"/>
        </w:numPr>
        <w:ind w:left="993"/>
      </w:pPr>
      <w:r w:rsidRPr="00EF0E4F">
        <w:rPr>
          <w:b/>
          <w:bCs/>
        </w:rPr>
        <w:t>Generate2</w:t>
      </w:r>
      <w:r>
        <w:t xml:space="preserve"> </w:t>
      </w:r>
      <w:proofErr w:type="spellStart"/>
      <w:r>
        <w:t>generuje</w:t>
      </w:r>
      <w:proofErr w:type="spellEnd"/>
      <w:r>
        <w:t xml:space="preserve"> </w:t>
      </w:r>
      <w:proofErr w:type="spellStart"/>
      <w:r>
        <w:t>potomkov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vymenenia</w:t>
      </w:r>
      <w:proofErr w:type="spellEnd"/>
      <w:r>
        <w:t xml:space="preserve"> </w:t>
      </w:r>
      <w:proofErr w:type="spellStart"/>
      <w:r>
        <w:t>poradia</w:t>
      </w:r>
      <w:proofErr w:type="spellEnd"/>
      <w:r>
        <w:t xml:space="preserve"> </w:t>
      </w:r>
      <w:proofErr w:type="spellStart"/>
      <w:r>
        <w:t>dvoch</w:t>
      </w:r>
      <w:proofErr w:type="spellEnd"/>
      <w:r>
        <w:t xml:space="preserve"> </w:t>
      </w:r>
      <w:proofErr w:type="spellStart"/>
      <w:r>
        <w:t>náhodných</w:t>
      </w:r>
      <w:proofErr w:type="spellEnd"/>
      <w:r>
        <w:t xml:space="preserve"> </w:t>
      </w:r>
      <w:proofErr w:type="spellStart"/>
      <w:r>
        <w:t>miest</w:t>
      </w:r>
      <w:proofErr w:type="spellEnd"/>
      <w:r>
        <w:t>.</w:t>
      </w:r>
    </w:p>
    <w:p w14:paraId="08ADE789" w14:textId="77777777" w:rsidR="00E50051" w:rsidRDefault="00E50051" w:rsidP="00E50051">
      <w:pPr>
        <w:pStyle w:val="Odsekzoznamu"/>
        <w:numPr>
          <w:ilvl w:val="0"/>
          <w:numId w:val="2"/>
        </w:numPr>
        <w:ind w:left="993"/>
      </w:pPr>
      <w:r w:rsidRPr="00EF0E4F">
        <w:rPr>
          <w:b/>
          <w:bCs/>
        </w:rPr>
        <w:lastRenderedPageBreak/>
        <w:t>Generate3</w:t>
      </w:r>
      <w:r>
        <w:t xml:space="preserve"> </w:t>
      </w:r>
      <w:proofErr w:type="spellStart"/>
      <w:r>
        <w:t>generuje</w:t>
      </w:r>
      <w:proofErr w:type="spellEnd"/>
      <w:r>
        <w:t xml:space="preserve"> </w:t>
      </w:r>
      <w:proofErr w:type="spellStart"/>
      <w:r>
        <w:t>potomkov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premiestnenia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z </w:t>
      </w:r>
      <w:proofErr w:type="spellStart"/>
      <w:r>
        <w:t>jednej</w:t>
      </w:r>
      <w:proofErr w:type="spellEnd"/>
      <w:r>
        <w:t xml:space="preserve"> </w:t>
      </w:r>
      <w:proofErr w:type="spellStart"/>
      <w:r>
        <w:t>poz</w:t>
      </w:r>
      <w:proofErr w:type="spellEnd"/>
      <w:r w:rsidRPr="00EF0E4F">
        <w:rPr>
          <w:lang w:val="sk-SK"/>
        </w:rPr>
        <w:t>í</w:t>
      </w:r>
      <w:proofErr w:type="spellStart"/>
      <w:r>
        <w:t>cie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inú</w:t>
      </w:r>
      <w:proofErr w:type="spellEnd"/>
      <w:r>
        <w:t xml:space="preserve">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spôsob</w:t>
      </w:r>
      <w:proofErr w:type="spellEnd"/>
      <w:r>
        <w:t xml:space="preserve"> je </w:t>
      </w:r>
      <w:proofErr w:type="spellStart"/>
      <w:r>
        <w:t>efektívny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pripojenie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pripojenie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k </w:t>
      </w:r>
      <w:proofErr w:type="spellStart"/>
      <w:r>
        <w:t>dvom</w:t>
      </w:r>
      <w:proofErr w:type="spellEnd"/>
      <w:r>
        <w:t xml:space="preserve"> </w:t>
      </w:r>
      <w:proofErr w:type="spellStart"/>
      <w:r>
        <w:t>bližším</w:t>
      </w:r>
      <w:proofErr w:type="spellEnd"/>
      <w:r>
        <w:t xml:space="preserve"> </w:t>
      </w:r>
      <w:proofErr w:type="spellStart"/>
      <w:r>
        <w:t>mestám</w:t>
      </w:r>
      <w:proofErr w:type="spellEnd"/>
      <w:r>
        <w:t>. (</w:t>
      </w:r>
      <w:proofErr w:type="spellStart"/>
      <w:r w:rsidRPr="00EF0E4F">
        <w:rPr>
          <w:u w:val="single"/>
        </w:rPr>
        <w:t>Obrázok</w:t>
      </w:r>
      <w:proofErr w:type="spellEnd"/>
      <w:r w:rsidRPr="00EF0E4F">
        <w:rPr>
          <w:u w:val="single"/>
        </w:rPr>
        <w:t xml:space="preserve"> 1</w:t>
      </w:r>
      <w:r>
        <w:t>)</w:t>
      </w:r>
    </w:p>
    <w:p w14:paraId="6AB8659D" w14:textId="77777777" w:rsidR="00E50051" w:rsidRDefault="00E50051" w:rsidP="00E50051">
      <w:pPr>
        <w:pStyle w:val="Odsekzoznamu"/>
        <w:numPr>
          <w:ilvl w:val="0"/>
          <w:numId w:val="2"/>
        </w:numPr>
        <w:ind w:left="993"/>
      </w:pPr>
      <w:r w:rsidRPr="00EF0E4F">
        <w:rPr>
          <w:b/>
          <w:bCs/>
        </w:rPr>
        <w:t>Generate4</w:t>
      </w:r>
      <w:r>
        <w:t xml:space="preserve"> </w:t>
      </w:r>
      <w:proofErr w:type="spellStart"/>
      <w:r>
        <w:t>generuje</w:t>
      </w:r>
      <w:proofErr w:type="spellEnd"/>
      <w:r>
        <w:t xml:space="preserve"> </w:t>
      </w:r>
      <w:proofErr w:type="spellStart"/>
      <w:r>
        <w:t>potomkov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vymenenia</w:t>
      </w:r>
      <w:proofErr w:type="spellEnd"/>
      <w:r>
        <w:t xml:space="preserve"> </w:t>
      </w:r>
      <w:proofErr w:type="spellStart"/>
      <w:r>
        <w:t>poradia</w:t>
      </w:r>
      <w:proofErr w:type="spellEnd"/>
      <w:r>
        <w:t xml:space="preserve"> </w:t>
      </w:r>
      <w:proofErr w:type="spellStart"/>
      <w:r>
        <w:t>miest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dvoma</w:t>
      </w:r>
      <w:proofErr w:type="spellEnd"/>
      <w:r>
        <w:t xml:space="preserve"> </w:t>
      </w:r>
      <w:proofErr w:type="spellStart"/>
      <w:r>
        <w:t>náhodnými</w:t>
      </w:r>
      <w:proofErr w:type="spellEnd"/>
      <w:r>
        <w:t xml:space="preserve"> </w:t>
      </w:r>
      <w:proofErr w:type="spellStart"/>
      <w:r>
        <w:t>mestami</w:t>
      </w:r>
      <w:proofErr w:type="spellEnd"/>
      <w:r>
        <w:t xml:space="preserve">. </w:t>
      </w:r>
      <w:proofErr w:type="spellStart"/>
      <w:r>
        <w:t>Týmto</w:t>
      </w:r>
      <w:proofErr w:type="spellEnd"/>
      <w:r>
        <w:t xml:space="preserve"> </w:t>
      </w:r>
      <w:proofErr w:type="spellStart"/>
      <w:r>
        <w:t>spôsobom</w:t>
      </w:r>
      <w:proofErr w:type="spellEnd"/>
      <w:r>
        <w:t xml:space="preserve"> </w:t>
      </w:r>
      <w:proofErr w:type="spellStart"/>
      <w:r>
        <w:t>eliminujem</w:t>
      </w:r>
      <w:proofErr w:type="spellEnd"/>
      <w:r>
        <w:t xml:space="preserve"> “</w:t>
      </w:r>
      <w:proofErr w:type="spellStart"/>
      <w:r>
        <w:t>križovatky</w:t>
      </w:r>
      <w:proofErr w:type="spellEnd"/>
      <w:r>
        <w:t xml:space="preserve">”,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znamená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prekrívajú</w:t>
      </w:r>
      <w:proofErr w:type="spellEnd"/>
      <w:r>
        <w:t>. (</w:t>
      </w:r>
      <w:proofErr w:type="spellStart"/>
      <w:r w:rsidRPr="00EF0E4F">
        <w:rPr>
          <w:u w:val="single"/>
        </w:rPr>
        <w:t>Obrázok</w:t>
      </w:r>
      <w:proofErr w:type="spellEnd"/>
      <w:r w:rsidRPr="00EF0E4F">
        <w:rPr>
          <w:u w:val="single"/>
        </w:rPr>
        <w:t xml:space="preserve"> 2</w:t>
      </w:r>
      <w:r>
        <w:t xml:space="preserve">) </w:t>
      </w:r>
    </w:p>
    <w:p w14:paraId="17C9F368" w14:textId="11685603" w:rsidR="00E50051" w:rsidRPr="00E50051" w:rsidRDefault="00E50051" w:rsidP="00E50051">
      <w:pPr>
        <w:pStyle w:val="Odsekzoznamu"/>
        <w:numPr>
          <w:ilvl w:val="0"/>
          <w:numId w:val="2"/>
        </w:numPr>
        <w:ind w:left="993"/>
      </w:pPr>
      <w:r w:rsidRPr="00E50051">
        <w:rPr>
          <w:b/>
          <w:bCs/>
        </w:rPr>
        <w:t>Generate5</w:t>
      </w:r>
      <w:r>
        <w:t xml:space="preserve"> je </w:t>
      </w:r>
      <w:proofErr w:type="spellStart"/>
      <w:r>
        <w:t>výpočtovo</w:t>
      </w:r>
      <w:proofErr w:type="spellEnd"/>
      <w:r>
        <w:t xml:space="preserve"> </w:t>
      </w:r>
      <w:proofErr w:type="spellStart"/>
      <w:r>
        <w:t>najnáročnejší</w:t>
      </w:r>
      <w:proofErr w:type="spellEnd"/>
      <w:r>
        <w:t xml:space="preserve">, </w:t>
      </w:r>
      <w:proofErr w:type="spellStart"/>
      <w:r>
        <w:t>pretože</w:t>
      </w:r>
      <w:proofErr w:type="spellEnd"/>
      <w:r>
        <w:t xml:space="preserve"> je </w:t>
      </w:r>
      <w:proofErr w:type="spellStart"/>
      <w:r>
        <w:t>kombináciou</w:t>
      </w:r>
      <w:proofErr w:type="spellEnd"/>
      <w:r>
        <w:t xml:space="preserve"> generate3 a generate4</w:t>
      </w:r>
    </w:p>
    <w:p w14:paraId="677D0AE4" w14:textId="6DACEDCC" w:rsidR="00E50051" w:rsidRDefault="00E50051" w:rsidP="00E50051">
      <w:r>
        <w:rPr>
          <w:noProof/>
        </w:rPr>
        <w:drawing>
          <wp:inline distT="0" distB="0" distL="0" distR="0" wp14:anchorId="1E2B9523" wp14:editId="53C16FB2">
            <wp:extent cx="5943600" cy="1372081"/>
            <wp:effectExtent l="0" t="0" r="0" b="0"/>
            <wp:docPr id="1310269897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23868" name="Picture 1" descr="A black background with a black squar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628F" w14:textId="77777777" w:rsidR="00E50051" w:rsidRDefault="00E50051" w:rsidP="00E50051">
      <w:proofErr w:type="spellStart"/>
      <w:r>
        <w:t>Porovnal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efektivitu</w:t>
      </w:r>
      <w:proofErr w:type="spellEnd"/>
      <w:r>
        <w:t xml:space="preserve"> </w:t>
      </w:r>
      <w:proofErr w:type="spellStart"/>
      <w:r>
        <w:t>týchto</w:t>
      </w:r>
      <w:proofErr w:type="spellEnd"/>
      <w:r>
        <w:t xml:space="preserve"> </w:t>
      </w:r>
      <w:proofErr w:type="spellStart"/>
      <w:r>
        <w:t>štyroch</w:t>
      </w:r>
      <w:proofErr w:type="spellEnd"/>
      <w:r>
        <w:t xml:space="preserve"> </w:t>
      </w:r>
      <w:proofErr w:type="spellStart"/>
      <w:r>
        <w:t>spôsobov</w:t>
      </w:r>
      <w:proofErr w:type="spellEnd"/>
      <w:r>
        <w:t xml:space="preserve"> </w:t>
      </w:r>
      <w:proofErr w:type="spellStart"/>
      <w:r>
        <w:t>generovania</w:t>
      </w:r>
      <w:proofErr w:type="spellEnd"/>
      <w:r>
        <w:t xml:space="preserve"> </w:t>
      </w:r>
      <w:proofErr w:type="spellStart"/>
      <w:r>
        <w:t>potomkov</w:t>
      </w:r>
      <w:proofErr w:type="spellEnd"/>
      <w:r>
        <w:t xml:space="preserve">. Pre 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spôsob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vypočítal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vytvorených</w:t>
      </w:r>
      <w:proofErr w:type="spellEnd"/>
      <w:r>
        <w:t xml:space="preserve"> </w:t>
      </w:r>
      <w:proofErr w:type="spellStart"/>
      <w:r>
        <w:t>potomkov</w:t>
      </w:r>
      <w:proofErr w:type="spellEnd"/>
      <w:r>
        <w:t xml:space="preserve"> a </w:t>
      </w:r>
      <w:proofErr w:type="spellStart"/>
      <w:r>
        <w:t>zistil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priemerne</w:t>
      </w:r>
      <w:proofErr w:type="spellEnd"/>
      <w:r>
        <w:t xml:space="preserve"> </w:t>
      </w:r>
      <w:proofErr w:type="spellStart"/>
      <w:r>
        <w:t>nájdenú</w:t>
      </w:r>
      <w:proofErr w:type="spellEnd"/>
      <w:r>
        <w:t xml:space="preserve"> </w:t>
      </w:r>
      <w:proofErr w:type="spellStart"/>
      <w:r>
        <w:t>cestu</w:t>
      </w:r>
      <w:proofErr w:type="spellEnd"/>
      <w:r>
        <w:t xml:space="preserve"> pre 30 a 40 </w:t>
      </w:r>
      <w:proofErr w:type="spellStart"/>
      <w:r>
        <w:t>miest</w:t>
      </w:r>
      <w:proofErr w:type="spellEnd"/>
      <w:r>
        <w:t xml:space="preserve"> (</w:t>
      </w:r>
      <w:proofErr w:type="spellStart"/>
      <w:r>
        <w:t>pri</w:t>
      </w:r>
      <w:proofErr w:type="spellEnd"/>
      <w:r>
        <w:t xml:space="preserve"> </w:t>
      </w:r>
      <w:proofErr w:type="spellStart"/>
      <w:r>
        <w:t>zisťovaní</w:t>
      </w:r>
      <w:proofErr w:type="spellEnd"/>
      <w:r>
        <w:t xml:space="preserve"> </w:t>
      </w:r>
      <w:proofErr w:type="spellStart"/>
      <w:r>
        <w:t>priemernej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 bola </w:t>
      </w:r>
      <w:proofErr w:type="spellStart"/>
      <w:r>
        <w:t>počiatočná</w:t>
      </w:r>
      <w:proofErr w:type="spellEnd"/>
      <w:r>
        <w:t xml:space="preserve"> </w:t>
      </w:r>
      <w:proofErr w:type="spellStart"/>
      <w:r>
        <w:t>teplota</w:t>
      </w:r>
      <w:proofErr w:type="spellEnd"/>
      <w:r>
        <w:t xml:space="preserve"> 50, </w:t>
      </w:r>
      <w:proofErr w:type="spellStart"/>
      <w:r>
        <w:t>miera</w:t>
      </w:r>
      <w:proofErr w:type="spellEnd"/>
      <w:r>
        <w:t xml:space="preserve"> </w:t>
      </w:r>
      <w:proofErr w:type="spellStart"/>
      <w:r>
        <w:t>ochladzovania</w:t>
      </w:r>
      <w:proofErr w:type="spellEnd"/>
      <w:r>
        <w:t xml:space="preserve"> 0.99 a </w:t>
      </w:r>
      <w:proofErr w:type="spellStart"/>
      <w:r>
        <w:t>najnižšia</w:t>
      </w:r>
      <w:proofErr w:type="spellEnd"/>
      <w:r>
        <w:t xml:space="preserve"> </w:t>
      </w:r>
      <w:proofErr w:type="spellStart"/>
      <w:r>
        <w:t>teplota</w:t>
      </w:r>
      <w:proofErr w:type="spellEnd"/>
      <w:r>
        <w:t xml:space="preserve"> 1, </w:t>
      </w:r>
      <w:proofErr w:type="spellStart"/>
      <w:r>
        <w:t>mestá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vždy</w:t>
      </w:r>
      <w:proofErr w:type="spellEnd"/>
      <w:r>
        <w:t xml:space="preserve"> </w:t>
      </w:r>
      <w:proofErr w:type="spellStart"/>
      <w:r>
        <w:t>rovnaké</w:t>
      </w:r>
      <w:proofErr w:type="spellEnd"/>
      <w:r>
        <w:t xml:space="preserve"> </w:t>
      </w:r>
      <w:proofErr w:type="spellStart"/>
      <w:r>
        <w:t>rozpoloženie</w:t>
      </w:r>
      <w:proofErr w:type="spellEnd"/>
      <w:r>
        <w:t xml:space="preserve"> a </w:t>
      </w:r>
      <w:proofErr w:type="spellStart"/>
      <w:r>
        <w:t>priemer</w:t>
      </w:r>
      <w:proofErr w:type="spellEnd"/>
      <w:r>
        <w:t xml:space="preserve"> je </w:t>
      </w:r>
      <w:proofErr w:type="spellStart"/>
      <w:r>
        <w:t>vypočítaný</w:t>
      </w:r>
      <w:proofErr w:type="spellEnd"/>
      <w:r>
        <w:t xml:space="preserve"> zo 100 </w:t>
      </w:r>
      <w:proofErr w:type="spellStart"/>
      <w:r>
        <w:t>pokusov</w:t>
      </w:r>
      <w:proofErr w:type="spellEnd"/>
      <w:r>
        <w:t xml:space="preserve">). </w:t>
      </w:r>
      <w:proofErr w:type="spellStart"/>
      <w:r>
        <w:t>Výsledok</w:t>
      </w:r>
      <w:proofErr w:type="spellEnd"/>
      <w:r>
        <w:t xml:space="preserve"> </w:t>
      </w:r>
      <w:proofErr w:type="spellStart"/>
      <w:r>
        <w:t>porovnania</w:t>
      </w:r>
      <w:proofErr w:type="spellEnd"/>
      <w:r>
        <w:t xml:space="preserve"> je </w:t>
      </w:r>
      <w:proofErr w:type="spellStart"/>
      <w:r>
        <w:t>zobrazený</w:t>
      </w:r>
      <w:proofErr w:type="spellEnd"/>
      <w:r>
        <w:t xml:space="preserve"> v </w:t>
      </w:r>
      <w:proofErr w:type="spellStart"/>
      <w:r>
        <w:t>tabuľke</w:t>
      </w:r>
      <w:proofErr w:type="spellEnd"/>
      <w:r>
        <w:t xml:space="preserve">: </w:t>
      </w:r>
    </w:p>
    <w:tbl>
      <w:tblPr>
        <w:tblStyle w:val="Mriekatabuky"/>
        <w:tblW w:w="9498" w:type="dxa"/>
        <w:tblInd w:w="-5" w:type="dxa"/>
        <w:tblLook w:val="04A0" w:firstRow="1" w:lastRow="0" w:firstColumn="1" w:lastColumn="0" w:noHBand="0" w:noVBand="1"/>
      </w:tblPr>
      <w:tblGrid>
        <w:gridCol w:w="1985"/>
        <w:gridCol w:w="1502"/>
        <w:gridCol w:w="1503"/>
        <w:gridCol w:w="1502"/>
        <w:gridCol w:w="1503"/>
        <w:gridCol w:w="1503"/>
      </w:tblGrid>
      <w:tr w:rsidR="00E50051" w:rsidRPr="00183F15" w14:paraId="458F3786" w14:textId="77777777" w:rsidTr="002E619C">
        <w:tc>
          <w:tcPr>
            <w:tcW w:w="1985" w:type="dxa"/>
          </w:tcPr>
          <w:p w14:paraId="43A2B0EE" w14:textId="77777777" w:rsidR="00E50051" w:rsidRPr="00183F15" w:rsidRDefault="00E50051" w:rsidP="002E619C">
            <w:pPr>
              <w:rPr>
                <w:sz w:val="20"/>
                <w:szCs w:val="20"/>
              </w:rPr>
            </w:pPr>
          </w:p>
        </w:tc>
        <w:tc>
          <w:tcPr>
            <w:tcW w:w="1502" w:type="dxa"/>
          </w:tcPr>
          <w:p w14:paraId="536A81C9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generate1</w:t>
            </w:r>
          </w:p>
        </w:tc>
        <w:tc>
          <w:tcPr>
            <w:tcW w:w="1503" w:type="dxa"/>
          </w:tcPr>
          <w:p w14:paraId="3801E85E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generate2</w:t>
            </w:r>
          </w:p>
        </w:tc>
        <w:tc>
          <w:tcPr>
            <w:tcW w:w="1502" w:type="dxa"/>
          </w:tcPr>
          <w:p w14:paraId="3C3C2AA7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generate3</w:t>
            </w:r>
          </w:p>
        </w:tc>
        <w:tc>
          <w:tcPr>
            <w:tcW w:w="1503" w:type="dxa"/>
          </w:tcPr>
          <w:p w14:paraId="6B3D0D9A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generate4</w:t>
            </w:r>
          </w:p>
        </w:tc>
        <w:tc>
          <w:tcPr>
            <w:tcW w:w="1503" w:type="dxa"/>
          </w:tcPr>
          <w:p w14:paraId="203FAAFC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generate5</w:t>
            </w:r>
          </w:p>
        </w:tc>
      </w:tr>
      <w:tr w:rsidR="00E50051" w:rsidRPr="00183F15" w14:paraId="5D0F326F" w14:textId="77777777" w:rsidTr="002E619C">
        <w:tc>
          <w:tcPr>
            <w:tcW w:w="1985" w:type="dxa"/>
          </w:tcPr>
          <w:p w14:paraId="2251EF71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proofErr w:type="spellStart"/>
            <w:r w:rsidRPr="00183F15">
              <w:rPr>
                <w:sz w:val="20"/>
                <w:szCs w:val="20"/>
              </w:rPr>
              <w:t>Počet</w:t>
            </w:r>
            <w:proofErr w:type="spellEnd"/>
            <w:r w:rsidRPr="00183F15">
              <w:rPr>
                <w:sz w:val="20"/>
                <w:szCs w:val="20"/>
              </w:rPr>
              <w:t xml:space="preserve"> </w:t>
            </w:r>
            <w:proofErr w:type="spellStart"/>
            <w:r w:rsidRPr="00183F15">
              <w:rPr>
                <w:sz w:val="20"/>
                <w:szCs w:val="20"/>
              </w:rPr>
              <w:t>vytvorených</w:t>
            </w:r>
            <w:proofErr w:type="spellEnd"/>
            <w:r w:rsidRPr="00183F15">
              <w:rPr>
                <w:sz w:val="20"/>
                <w:szCs w:val="20"/>
              </w:rPr>
              <w:t xml:space="preserve"> </w:t>
            </w:r>
            <w:proofErr w:type="spellStart"/>
            <w:r w:rsidRPr="00183F15">
              <w:rPr>
                <w:sz w:val="20"/>
                <w:szCs w:val="20"/>
              </w:rPr>
              <w:t>potomkov</w:t>
            </w:r>
            <w:proofErr w:type="spellEnd"/>
            <w:r w:rsidRPr="00183F15">
              <w:rPr>
                <w:sz w:val="20"/>
                <w:szCs w:val="20"/>
              </w:rPr>
              <w:t xml:space="preserve"> (30 </w:t>
            </w:r>
            <w:proofErr w:type="spellStart"/>
            <w:r w:rsidRPr="00183F15">
              <w:rPr>
                <w:sz w:val="20"/>
                <w:szCs w:val="20"/>
              </w:rPr>
              <w:t>miest</w:t>
            </w:r>
            <w:proofErr w:type="spellEnd"/>
            <w:r w:rsidRPr="00183F15">
              <w:rPr>
                <w:sz w:val="20"/>
                <w:szCs w:val="20"/>
              </w:rPr>
              <w:t>)</w:t>
            </w:r>
          </w:p>
        </w:tc>
        <w:tc>
          <w:tcPr>
            <w:tcW w:w="1502" w:type="dxa"/>
            <w:vAlign w:val="center"/>
          </w:tcPr>
          <w:p w14:paraId="3C5B7AC6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29</w:t>
            </w:r>
          </w:p>
        </w:tc>
        <w:tc>
          <w:tcPr>
            <w:tcW w:w="1503" w:type="dxa"/>
            <w:vAlign w:val="center"/>
          </w:tcPr>
          <w:p w14:paraId="1C81C4AA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870</w:t>
            </w:r>
          </w:p>
        </w:tc>
        <w:tc>
          <w:tcPr>
            <w:tcW w:w="1502" w:type="dxa"/>
            <w:vAlign w:val="center"/>
          </w:tcPr>
          <w:p w14:paraId="39627338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870</w:t>
            </w:r>
          </w:p>
        </w:tc>
        <w:tc>
          <w:tcPr>
            <w:tcW w:w="1503" w:type="dxa"/>
            <w:vAlign w:val="center"/>
          </w:tcPr>
          <w:p w14:paraId="10EAED6F" w14:textId="77777777" w:rsidR="00E50051" w:rsidRPr="00183F15" w:rsidRDefault="00E50051" w:rsidP="002E619C">
            <w:pPr>
              <w:ind w:right="-102"/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870</w:t>
            </w:r>
          </w:p>
        </w:tc>
        <w:tc>
          <w:tcPr>
            <w:tcW w:w="1503" w:type="dxa"/>
            <w:vAlign w:val="center"/>
          </w:tcPr>
          <w:p w14:paraId="1FA376BF" w14:textId="77777777" w:rsidR="00E50051" w:rsidRPr="00183F15" w:rsidRDefault="00E50051" w:rsidP="002E619C">
            <w:pPr>
              <w:ind w:right="-102"/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1740</w:t>
            </w:r>
          </w:p>
        </w:tc>
      </w:tr>
      <w:tr w:rsidR="00E50051" w:rsidRPr="00183F15" w14:paraId="199F4C04" w14:textId="77777777" w:rsidTr="002E619C">
        <w:tc>
          <w:tcPr>
            <w:tcW w:w="1985" w:type="dxa"/>
          </w:tcPr>
          <w:p w14:paraId="2B0EBD3E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proofErr w:type="spellStart"/>
            <w:r w:rsidRPr="00183F15">
              <w:rPr>
                <w:sz w:val="20"/>
                <w:szCs w:val="20"/>
              </w:rPr>
              <w:t>Priemerná</w:t>
            </w:r>
            <w:proofErr w:type="spellEnd"/>
            <w:r w:rsidRPr="00183F15">
              <w:rPr>
                <w:sz w:val="20"/>
                <w:szCs w:val="20"/>
              </w:rPr>
              <w:t xml:space="preserve"> </w:t>
            </w:r>
            <w:proofErr w:type="spellStart"/>
            <w:r w:rsidRPr="00183F15">
              <w:rPr>
                <w:sz w:val="20"/>
                <w:szCs w:val="20"/>
              </w:rPr>
              <w:t>nájdená</w:t>
            </w:r>
            <w:proofErr w:type="spellEnd"/>
            <w:r w:rsidRPr="00183F15">
              <w:rPr>
                <w:sz w:val="20"/>
                <w:szCs w:val="20"/>
              </w:rPr>
              <w:t xml:space="preserve"> </w:t>
            </w:r>
            <w:proofErr w:type="gramStart"/>
            <w:r w:rsidRPr="00183F15">
              <w:rPr>
                <w:sz w:val="20"/>
                <w:szCs w:val="20"/>
              </w:rPr>
              <w:t>cesta(</w:t>
            </w:r>
            <w:proofErr w:type="gramEnd"/>
            <w:r w:rsidRPr="00183F15">
              <w:rPr>
                <w:sz w:val="20"/>
                <w:szCs w:val="20"/>
              </w:rPr>
              <w:t xml:space="preserve">30 </w:t>
            </w:r>
            <w:proofErr w:type="spellStart"/>
            <w:r w:rsidRPr="00183F15">
              <w:rPr>
                <w:sz w:val="20"/>
                <w:szCs w:val="20"/>
              </w:rPr>
              <w:t>miest</w:t>
            </w:r>
            <w:proofErr w:type="spellEnd"/>
            <w:r w:rsidRPr="00183F15">
              <w:rPr>
                <w:sz w:val="20"/>
                <w:szCs w:val="20"/>
              </w:rPr>
              <w:t>)</w:t>
            </w:r>
          </w:p>
        </w:tc>
        <w:tc>
          <w:tcPr>
            <w:tcW w:w="1502" w:type="dxa"/>
            <w:vAlign w:val="center"/>
          </w:tcPr>
          <w:p w14:paraId="6F7EC318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5463.709</w:t>
            </w:r>
          </w:p>
        </w:tc>
        <w:tc>
          <w:tcPr>
            <w:tcW w:w="1503" w:type="dxa"/>
            <w:vAlign w:val="center"/>
          </w:tcPr>
          <w:p w14:paraId="6D0F6C2C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2663.060</w:t>
            </w:r>
          </w:p>
        </w:tc>
        <w:tc>
          <w:tcPr>
            <w:tcW w:w="1502" w:type="dxa"/>
            <w:vAlign w:val="center"/>
          </w:tcPr>
          <w:p w14:paraId="03B5C8F4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2362.604</w:t>
            </w:r>
          </w:p>
        </w:tc>
        <w:tc>
          <w:tcPr>
            <w:tcW w:w="1503" w:type="dxa"/>
            <w:vAlign w:val="center"/>
          </w:tcPr>
          <w:p w14:paraId="6FEADA95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2318.053</w:t>
            </w:r>
          </w:p>
        </w:tc>
        <w:tc>
          <w:tcPr>
            <w:tcW w:w="1503" w:type="dxa"/>
            <w:vAlign w:val="center"/>
          </w:tcPr>
          <w:p w14:paraId="1FD06AD6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2283.089</w:t>
            </w:r>
          </w:p>
        </w:tc>
      </w:tr>
      <w:tr w:rsidR="00E50051" w:rsidRPr="00183F15" w14:paraId="612CF1F8" w14:textId="77777777" w:rsidTr="002E619C">
        <w:tc>
          <w:tcPr>
            <w:tcW w:w="1985" w:type="dxa"/>
          </w:tcPr>
          <w:p w14:paraId="0F33F8BE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proofErr w:type="spellStart"/>
            <w:r w:rsidRPr="00183F15">
              <w:rPr>
                <w:sz w:val="20"/>
                <w:szCs w:val="20"/>
              </w:rPr>
              <w:t>Počet</w:t>
            </w:r>
            <w:proofErr w:type="spellEnd"/>
            <w:r w:rsidRPr="00183F15">
              <w:rPr>
                <w:sz w:val="20"/>
                <w:szCs w:val="20"/>
              </w:rPr>
              <w:t xml:space="preserve"> </w:t>
            </w:r>
            <w:proofErr w:type="spellStart"/>
            <w:r w:rsidRPr="00183F15">
              <w:rPr>
                <w:sz w:val="20"/>
                <w:szCs w:val="20"/>
              </w:rPr>
              <w:t>vytvorených</w:t>
            </w:r>
            <w:proofErr w:type="spellEnd"/>
            <w:r w:rsidRPr="00183F15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3F15">
              <w:rPr>
                <w:sz w:val="20"/>
                <w:szCs w:val="20"/>
              </w:rPr>
              <w:t>potomkov</w:t>
            </w:r>
            <w:proofErr w:type="spellEnd"/>
            <w:r w:rsidRPr="00183F15">
              <w:rPr>
                <w:sz w:val="20"/>
                <w:szCs w:val="20"/>
              </w:rPr>
              <w:t>(</w:t>
            </w:r>
            <w:proofErr w:type="gramEnd"/>
            <w:r w:rsidRPr="00183F15">
              <w:rPr>
                <w:sz w:val="20"/>
                <w:szCs w:val="20"/>
              </w:rPr>
              <w:t xml:space="preserve">40 </w:t>
            </w:r>
            <w:proofErr w:type="spellStart"/>
            <w:r w:rsidRPr="00183F15">
              <w:rPr>
                <w:sz w:val="20"/>
                <w:szCs w:val="20"/>
              </w:rPr>
              <w:t>miest</w:t>
            </w:r>
            <w:proofErr w:type="spellEnd"/>
            <w:r w:rsidRPr="00183F15">
              <w:rPr>
                <w:sz w:val="20"/>
                <w:szCs w:val="20"/>
              </w:rPr>
              <w:t>)</w:t>
            </w:r>
          </w:p>
        </w:tc>
        <w:tc>
          <w:tcPr>
            <w:tcW w:w="1502" w:type="dxa"/>
            <w:vAlign w:val="center"/>
          </w:tcPr>
          <w:p w14:paraId="57DA48D8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39</w:t>
            </w:r>
          </w:p>
        </w:tc>
        <w:tc>
          <w:tcPr>
            <w:tcW w:w="1503" w:type="dxa"/>
            <w:vAlign w:val="center"/>
          </w:tcPr>
          <w:p w14:paraId="6C296CAB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1560</w:t>
            </w:r>
          </w:p>
        </w:tc>
        <w:tc>
          <w:tcPr>
            <w:tcW w:w="1502" w:type="dxa"/>
            <w:vAlign w:val="center"/>
          </w:tcPr>
          <w:p w14:paraId="0C3AD309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1560</w:t>
            </w:r>
          </w:p>
        </w:tc>
        <w:tc>
          <w:tcPr>
            <w:tcW w:w="1503" w:type="dxa"/>
            <w:vAlign w:val="center"/>
          </w:tcPr>
          <w:p w14:paraId="47BEBDEF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1560</w:t>
            </w:r>
          </w:p>
        </w:tc>
        <w:tc>
          <w:tcPr>
            <w:tcW w:w="1503" w:type="dxa"/>
            <w:vAlign w:val="center"/>
          </w:tcPr>
          <w:p w14:paraId="7B896678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3120</w:t>
            </w:r>
          </w:p>
        </w:tc>
      </w:tr>
      <w:tr w:rsidR="00E50051" w:rsidRPr="00183F15" w14:paraId="0843E1C0" w14:textId="77777777" w:rsidTr="002E619C">
        <w:tc>
          <w:tcPr>
            <w:tcW w:w="1985" w:type="dxa"/>
          </w:tcPr>
          <w:p w14:paraId="144B91FC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proofErr w:type="spellStart"/>
            <w:r w:rsidRPr="00183F15">
              <w:rPr>
                <w:sz w:val="20"/>
                <w:szCs w:val="20"/>
              </w:rPr>
              <w:t>Priemerná</w:t>
            </w:r>
            <w:proofErr w:type="spellEnd"/>
            <w:r w:rsidRPr="00183F15">
              <w:rPr>
                <w:sz w:val="20"/>
                <w:szCs w:val="20"/>
              </w:rPr>
              <w:t xml:space="preserve"> </w:t>
            </w:r>
            <w:proofErr w:type="spellStart"/>
            <w:r w:rsidRPr="00183F15">
              <w:rPr>
                <w:sz w:val="20"/>
                <w:szCs w:val="20"/>
              </w:rPr>
              <w:t>nájdená</w:t>
            </w:r>
            <w:proofErr w:type="spellEnd"/>
            <w:r w:rsidRPr="00183F15">
              <w:rPr>
                <w:sz w:val="20"/>
                <w:szCs w:val="20"/>
              </w:rPr>
              <w:t xml:space="preserve"> </w:t>
            </w:r>
            <w:proofErr w:type="gramStart"/>
            <w:r w:rsidRPr="00183F15">
              <w:rPr>
                <w:sz w:val="20"/>
                <w:szCs w:val="20"/>
              </w:rPr>
              <w:t>cesta(</w:t>
            </w:r>
            <w:proofErr w:type="gramEnd"/>
            <w:r w:rsidRPr="00183F15">
              <w:rPr>
                <w:sz w:val="20"/>
                <w:szCs w:val="20"/>
              </w:rPr>
              <w:t xml:space="preserve">40 </w:t>
            </w:r>
            <w:proofErr w:type="spellStart"/>
            <w:r w:rsidRPr="00183F15">
              <w:rPr>
                <w:sz w:val="20"/>
                <w:szCs w:val="20"/>
              </w:rPr>
              <w:t>miest</w:t>
            </w:r>
            <w:proofErr w:type="spellEnd"/>
            <w:r w:rsidRPr="00183F15">
              <w:rPr>
                <w:sz w:val="20"/>
                <w:szCs w:val="20"/>
              </w:rPr>
              <w:t>)</w:t>
            </w:r>
          </w:p>
        </w:tc>
        <w:tc>
          <w:tcPr>
            <w:tcW w:w="1502" w:type="dxa"/>
            <w:vAlign w:val="center"/>
          </w:tcPr>
          <w:p w14:paraId="322C30B0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7238.903</w:t>
            </w:r>
          </w:p>
        </w:tc>
        <w:tc>
          <w:tcPr>
            <w:tcW w:w="1503" w:type="dxa"/>
            <w:vAlign w:val="center"/>
          </w:tcPr>
          <w:p w14:paraId="645495FE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3291.386</w:t>
            </w:r>
          </w:p>
        </w:tc>
        <w:tc>
          <w:tcPr>
            <w:tcW w:w="1502" w:type="dxa"/>
            <w:vAlign w:val="center"/>
          </w:tcPr>
          <w:p w14:paraId="1C0B2B1C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2750.340</w:t>
            </w:r>
          </w:p>
        </w:tc>
        <w:tc>
          <w:tcPr>
            <w:tcW w:w="1503" w:type="dxa"/>
            <w:vAlign w:val="center"/>
          </w:tcPr>
          <w:p w14:paraId="738191FB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2672.184</w:t>
            </w:r>
          </w:p>
        </w:tc>
        <w:tc>
          <w:tcPr>
            <w:tcW w:w="1503" w:type="dxa"/>
            <w:vAlign w:val="center"/>
          </w:tcPr>
          <w:p w14:paraId="4CCA4EF5" w14:textId="77777777" w:rsidR="00E50051" w:rsidRPr="00183F15" w:rsidRDefault="00E50051" w:rsidP="002E619C">
            <w:pPr>
              <w:jc w:val="center"/>
              <w:rPr>
                <w:sz w:val="20"/>
                <w:szCs w:val="20"/>
              </w:rPr>
            </w:pPr>
            <w:r w:rsidRPr="00183F15">
              <w:rPr>
                <w:sz w:val="20"/>
                <w:szCs w:val="20"/>
              </w:rPr>
              <w:t>2605.113</w:t>
            </w:r>
          </w:p>
        </w:tc>
      </w:tr>
    </w:tbl>
    <w:p w14:paraId="1AB0CBCC" w14:textId="77777777" w:rsidR="00E50051" w:rsidRDefault="00E50051" w:rsidP="00E50051">
      <w:pPr>
        <w:ind w:left="709" w:hanging="709"/>
      </w:pPr>
    </w:p>
    <w:p w14:paraId="37CC5C8A" w14:textId="3ECB5CB8" w:rsidR="00E50051" w:rsidRDefault="00E50051" w:rsidP="00E50051">
      <w:r>
        <w:t xml:space="preserve">Ako </w:t>
      </w:r>
      <w:proofErr w:type="spellStart"/>
      <w:r w:rsidRPr="009951C7">
        <w:t>môžme</w:t>
      </w:r>
      <w:proofErr w:type="spellEnd"/>
      <w:r>
        <w:t xml:space="preserve"> </w:t>
      </w:r>
      <w:proofErr w:type="spellStart"/>
      <w:r>
        <w:t>vidieť</w:t>
      </w:r>
      <w:proofErr w:type="spellEnd"/>
      <w:r>
        <w:t xml:space="preserve">, </w:t>
      </w:r>
      <w:proofErr w:type="spellStart"/>
      <w:r>
        <w:t>funkcia</w:t>
      </w:r>
      <w:proofErr w:type="spellEnd"/>
      <w:r>
        <w:t xml:space="preserve"> generate5 </w:t>
      </w:r>
      <w:proofErr w:type="spellStart"/>
      <w:r>
        <w:t>hľadá</w:t>
      </w:r>
      <w:proofErr w:type="spellEnd"/>
      <w:r>
        <w:t xml:space="preserve"> </w:t>
      </w:r>
      <w:proofErr w:type="spellStart"/>
      <w:r>
        <w:t>lepšie</w:t>
      </w:r>
      <w:proofErr w:type="spellEnd"/>
      <w:r>
        <w:t xml:space="preserve"> </w:t>
      </w:r>
      <w:proofErr w:type="spellStart"/>
      <w:r>
        <w:t>priemerné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, </w:t>
      </w:r>
      <w:proofErr w:type="spellStart"/>
      <w:r>
        <w:t>avšak</w:t>
      </w:r>
      <w:proofErr w:type="spellEnd"/>
      <w:r>
        <w:t xml:space="preserve"> generate4 to </w:t>
      </w:r>
      <w:proofErr w:type="spellStart"/>
      <w:r>
        <w:t>robí</w:t>
      </w:r>
      <w:proofErr w:type="spellEnd"/>
      <w:r>
        <w:t xml:space="preserve"> s </w:t>
      </w:r>
      <w:proofErr w:type="spellStart"/>
      <w:r>
        <w:t>menej</w:t>
      </w:r>
      <w:proofErr w:type="spellEnd"/>
      <w:r>
        <w:t xml:space="preserve"> </w:t>
      </w:r>
      <w:proofErr w:type="spellStart"/>
      <w:r>
        <w:t>potomkami</w:t>
      </w:r>
      <w:proofErr w:type="spellEnd"/>
      <w:r>
        <w:t xml:space="preserve">, a </w:t>
      </w:r>
      <w:proofErr w:type="spellStart"/>
      <w:r>
        <w:t>teda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s </w:t>
      </w:r>
      <w:proofErr w:type="spellStart"/>
      <w:r>
        <w:t>menej</w:t>
      </w:r>
      <w:proofErr w:type="spellEnd"/>
      <w:r>
        <w:t xml:space="preserve"> </w:t>
      </w:r>
      <w:proofErr w:type="spellStart"/>
      <w:r>
        <w:t>krokmi</w:t>
      </w:r>
      <w:proofErr w:type="spellEnd"/>
      <w:r>
        <w:t xml:space="preserve">, </w:t>
      </w:r>
      <w:proofErr w:type="spellStart"/>
      <w:r>
        <w:t>preto</w:t>
      </w:r>
      <w:proofErr w:type="spellEnd"/>
      <w:r>
        <w:t xml:space="preserve"> </w:t>
      </w:r>
      <w:proofErr w:type="spellStart"/>
      <w:r>
        <w:t>budem</w:t>
      </w:r>
      <w:proofErr w:type="spellEnd"/>
      <w:r>
        <w:t xml:space="preserve"> </w:t>
      </w:r>
      <w:proofErr w:type="spellStart"/>
      <w:r>
        <w:t>ďalej</w:t>
      </w:r>
      <w:proofErr w:type="spellEnd"/>
      <w:r>
        <w:t xml:space="preserve"> </w:t>
      </w:r>
      <w:proofErr w:type="spellStart"/>
      <w:r>
        <w:t>generovať</w:t>
      </w:r>
      <w:proofErr w:type="spellEnd"/>
      <w:r>
        <w:t xml:space="preserve"> </w:t>
      </w:r>
      <w:proofErr w:type="spellStart"/>
      <w:r>
        <w:t>potomkov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s </w:t>
      </w:r>
      <w:proofErr w:type="spellStart"/>
      <w:r>
        <w:t>funkciou</w:t>
      </w:r>
      <w:proofErr w:type="spellEnd"/>
      <w:r>
        <w:t xml:space="preserve"> generate4, </w:t>
      </w:r>
      <w:proofErr w:type="spellStart"/>
      <w:r>
        <w:t>avšak</w:t>
      </w:r>
      <w:proofErr w:type="spellEnd"/>
      <w:r>
        <w:t xml:space="preserve"> </w:t>
      </w:r>
      <w:proofErr w:type="spellStart"/>
      <w:r>
        <w:t>kódy</w:t>
      </w:r>
      <w:proofErr w:type="spellEnd"/>
      <w:r>
        <w:t xml:space="preserve"> </w:t>
      </w:r>
      <w:proofErr w:type="spellStart"/>
      <w:r>
        <w:t>ostatných</w:t>
      </w:r>
      <w:proofErr w:type="spellEnd"/>
      <w:r>
        <w:t xml:space="preserve"> </w:t>
      </w:r>
      <w:proofErr w:type="spellStart"/>
      <w:r>
        <w:t>funkcií</w:t>
      </w:r>
      <w:proofErr w:type="spellEnd"/>
      <w:r>
        <w:t xml:space="preserve"> </w:t>
      </w:r>
      <w:proofErr w:type="spellStart"/>
      <w:r>
        <w:t>nechám</w:t>
      </w:r>
      <w:proofErr w:type="spellEnd"/>
      <w:r>
        <w:t xml:space="preserve"> v </w:t>
      </w:r>
      <w:proofErr w:type="spellStart"/>
      <w:r>
        <w:t>programe</w:t>
      </w:r>
      <w:proofErr w:type="spellEnd"/>
      <w:r>
        <w:t>.</w:t>
      </w:r>
    </w:p>
    <w:p w14:paraId="3606E3B7" w14:textId="767D12F3" w:rsidR="00E50051" w:rsidRDefault="00E50051" w:rsidP="00E50051">
      <w:proofErr w:type="spellStart"/>
      <w:r>
        <w:t>Funkcia</w:t>
      </w:r>
      <w:proofErr w:type="spellEnd"/>
      <w:r w:rsidRPr="000D4555">
        <w:rPr>
          <w:b/>
          <w:bCs/>
        </w:rPr>
        <w:t xml:space="preserve"> </w:t>
      </w:r>
      <w:proofErr w:type="gramStart"/>
      <w:r w:rsidRPr="000D4555">
        <w:rPr>
          <w:b/>
          <w:bCs/>
        </w:rPr>
        <w:t>search</w:t>
      </w:r>
      <w:r>
        <w:t xml:space="preserve">  </w:t>
      </w:r>
      <w:proofErr w:type="spellStart"/>
      <w:r>
        <w:t>vykonáva</w:t>
      </w:r>
      <w:proofErr w:type="spellEnd"/>
      <w:proofErr w:type="gramEnd"/>
      <w:r>
        <w:t xml:space="preserve"> </w:t>
      </w:r>
      <w:proofErr w:type="spellStart"/>
      <w:r>
        <w:t>samotné</w:t>
      </w:r>
      <w:proofErr w:type="spellEnd"/>
      <w:r>
        <w:t xml:space="preserve"> </w:t>
      </w:r>
      <w:proofErr w:type="spellStart"/>
      <w:r>
        <w:t>hľadanie</w:t>
      </w:r>
      <w:proofErr w:type="spellEnd"/>
      <w:r>
        <w:t xml:space="preserve"> </w:t>
      </w:r>
      <w:proofErr w:type="spellStart"/>
      <w:r>
        <w:t>najkratšej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. Na </w:t>
      </w:r>
      <w:proofErr w:type="spellStart"/>
      <w:r>
        <w:t>začiatok</w:t>
      </w:r>
      <w:proofErr w:type="spellEnd"/>
      <w:r>
        <w:t xml:space="preserve"> </w:t>
      </w:r>
      <w:proofErr w:type="spellStart"/>
      <w:r>
        <w:t>vytvorí</w:t>
      </w:r>
      <w:proofErr w:type="spellEnd"/>
      <w:r>
        <w:t xml:space="preserve"> </w:t>
      </w:r>
      <w:proofErr w:type="spellStart"/>
      <w:r>
        <w:t>náhodné</w:t>
      </w:r>
      <w:proofErr w:type="spellEnd"/>
      <w:r>
        <w:t xml:space="preserve"> </w:t>
      </w:r>
      <w:proofErr w:type="spellStart"/>
      <w:r>
        <w:t>poradie</w:t>
      </w:r>
      <w:proofErr w:type="spellEnd"/>
      <w:r>
        <w:t xml:space="preserve"> </w:t>
      </w:r>
      <w:proofErr w:type="spellStart"/>
      <w:r>
        <w:t>miest</w:t>
      </w:r>
      <w:proofErr w:type="spellEnd"/>
      <w:r>
        <w:t xml:space="preserve"> a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simulovaného</w:t>
      </w:r>
      <w:proofErr w:type="spellEnd"/>
      <w:r>
        <w:t xml:space="preserve"> </w:t>
      </w:r>
      <w:proofErr w:type="spellStart"/>
      <w:r>
        <w:t>žíhania</w:t>
      </w:r>
      <w:proofErr w:type="spellEnd"/>
      <w:r>
        <w:t xml:space="preserve"> </w:t>
      </w:r>
      <w:proofErr w:type="spellStart"/>
      <w:r>
        <w:t>zlepšuje</w:t>
      </w:r>
      <w:proofErr w:type="spellEnd"/>
      <w:r>
        <w:t xml:space="preserve"> </w:t>
      </w:r>
      <w:proofErr w:type="spellStart"/>
      <w:r>
        <w:t>túto</w:t>
      </w:r>
      <w:proofErr w:type="spellEnd"/>
      <w:r>
        <w:t xml:space="preserve"> </w:t>
      </w:r>
      <w:proofErr w:type="spellStart"/>
      <w:r>
        <w:t>počiatočnú</w:t>
      </w:r>
      <w:proofErr w:type="spellEnd"/>
      <w:r>
        <w:t xml:space="preserve"> </w:t>
      </w:r>
      <w:proofErr w:type="spellStart"/>
      <w:r>
        <w:t>cestu</w:t>
      </w:r>
      <w:proofErr w:type="spellEnd"/>
      <w:r>
        <w:t xml:space="preserve">. </w:t>
      </w:r>
      <w:proofErr w:type="spellStart"/>
      <w:r>
        <w:t>Hlavným</w:t>
      </w:r>
      <w:proofErr w:type="spellEnd"/>
      <w:r>
        <w:t xml:space="preserve"> </w:t>
      </w:r>
      <w:proofErr w:type="spellStart"/>
      <w:r>
        <w:t>parametrom</w:t>
      </w:r>
      <w:proofErr w:type="spellEnd"/>
      <w:r>
        <w:t xml:space="preserve"> v </w:t>
      </w:r>
      <w:proofErr w:type="spellStart"/>
      <w:r>
        <w:t>tejto</w:t>
      </w:r>
      <w:proofErr w:type="spellEnd"/>
      <w:r>
        <w:t xml:space="preserve"> </w:t>
      </w:r>
      <w:proofErr w:type="spellStart"/>
      <w:r>
        <w:t>funkcii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počiatočná</w:t>
      </w:r>
      <w:proofErr w:type="spellEnd"/>
      <w:r>
        <w:t xml:space="preserve"> </w:t>
      </w:r>
      <w:proofErr w:type="spellStart"/>
      <w:r>
        <w:t>teplota</w:t>
      </w:r>
      <w:proofErr w:type="spellEnd"/>
      <w:r>
        <w:t xml:space="preserve">, </w:t>
      </w:r>
      <w:proofErr w:type="spellStart"/>
      <w:r>
        <w:t>miera</w:t>
      </w:r>
      <w:proofErr w:type="spellEnd"/>
      <w:r>
        <w:t xml:space="preserve"> </w:t>
      </w:r>
      <w:proofErr w:type="spellStart"/>
      <w:r>
        <w:t>ochladzovania</w:t>
      </w:r>
      <w:proofErr w:type="spellEnd"/>
      <w:r>
        <w:t xml:space="preserve"> a </w:t>
      </w:r>
      <w:proofErr w:type="spellStart"/>
      <w:r>
        <w:t>najnižšia</w:t>
      </w:r>
      <w:proofErr w:type="spellEnd"/>
      <w:r>
        <w:t xml:space="preserve"> </w:t>
      </w:r>
      <w:proofErr w:type="spellStart"/>
      <w:r>
        <w:t>možná</w:t>
      </w:r>
      <w:proofErr w:type="spellEnd"/>
      <w:r>
        <w:t xml:space="preserve"> </w:t>
      </w:r>
      <w:proofErr w:type="spellStart"/>
      <w:r>
        <w:t>teplota</w:t>
      </w:r>
      <w:proofErr w:type="spellEnd"/>
      <w:r>
        <w:t xml:space="preserve">. Pre </w:t>
      </w:r>
      <w:proofErr w:type="spellStart"/>
      <w:r>
        <w:t>nájdenie</w:t>
      </w:r>
      <w:proofErr w:type="spellEnd"/>
      <w:r>
        <w:t xml:space="preserve"> </w:t>
      </w:r>
      <w:proofErr w:type="spellStart"/>
      <w:r>
        <w:t>optimálnej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</w:t>
      </w:r>
      <w:proofErr w:type="spellStart"/>
      <w:r>
        <w:t>týchto</w:t>
      </w:r>
      <w:proofErr w:type="spellEnd"/>
      <w:r>
        <w:t xml:space="preserve"> troch </w:t>
      </w:r>
      <w:proofErr w:type="spellStart"/>
      <w:r>
        <w:t>premenných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pre ne </w:t>
      </w:r>
      <w:proofErr w:type="spellStart"/>
      <w:r>
        <w:t>postupne</w:t>
      </w:r>
      <w:proofErr w:type="spellEnd"/>
      <w:r>
        <w:t xml:space="preserve"> </w:t>
      </w:r>
      <w:proofErr w:type="spellStart"/>
      <w:r>
        <w:t>skúšal</w:t>
      </w:r>
      <w:proofErr w:type="spellEnd"/>
      <w:r>
        <w:t xml:space="preserve"> </w:t>
      </w:r>
      <w:proofErr w:type="spellStart"/>
      <w:r>
        <w:t>rôzne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, </w:t>
      </w:r>
      <w:proofErr w:type="spellStart"/>
      <w:r>
        <w:t>až</w:t>
      </w:r>
      <w:proofErr w:type="spellEnd"/>
      <w:r>
        <w:t xml:space="preserve"> </w:t>
      </w:r>
      <w:proofErr w:type="spellStart"/>
      <w:r>
        <w:t>kým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nenašiel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</w:t>
      </w:r>
      <w:proofErr w:type="spellStart"/>
      <w:r>
        <w:t>najviac</w:t>
      </w:r>
      <w:proofErr w:type="spellEnd"/>
      <w:r>
        <w:t xml:space="preserve"> </w:t>
      </w:r>
      <w:proofErr w:type="spellStart"/>
      <w:r>
        <w:t>optimálnu</w:t>
      </w:r>
      <w:proofErr w:type="spellEnd"/>
      <w:r>
        <w:t xml:space="preserve">. Dal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za </w:t>
      </w:r>
      <w:proofErr w:type="spellStart"/>
      <w:r>
        <w:t>ciel</w:t>
      </w:r>
      <w:proofErr w:type="spellEnd"/>
      <w:r>
        <w:t xml:space="preserve">, </w:t>
      </w:r>
      <w:proofErr w:type="spellStart"/>
      <w:r>
        <w:t>nech</w:t>
      </w:r>
      <w:proofErr w:type="spellEnd"/>
      <w:r>
        <w:t xml:space="preserve"> je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iterácií</w:t>
      </w:r>
      <w:proofErr w:type="spellEnd"/>
      <w:r>
        <w:t xml:space="preserve"> pre </w:t>
      </w:r>
      <w:proofErr w:type="spellStart"/>
      <w:r>
        <w:t>každú</w:t>
      </w:r>
      <w:proofErr w:type="spellEnd"/>
      <w:r>
        <w:t xml:space="preserve"> variant </w:t>
      </w:r>
      <w:proofErr w:type="spellStart"/>
      <w:r>
        <w:t>menší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500,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zadal</w:t>
      </w:r>
      <w:proofErr w:type="spellEnd"/>
      <w:r>
        <w:t xml:space="preserve"> </w:t>
      </w:r>
      <w:proofErr w:type="spellStart"/>
      <w:r>
        <w:t>nejakú</w:t>
      </w:r>
      <w:proofErr w:type="spellEnd"/>
      <w:r>
        <w:t xml:space="preserve"> </w:t>
      </w:r>
      <w:proofErr w:type="spellStart"/>
      <w:r>
        <w:t>minimálnu</w:t>
      </w:r>
      <w:proofErr w:type="spellEnd"/>
      <w:r>
        <w:t xml:space="preserve"> </w:t>
      </w:r>
      <w:proofErr w:type="spellStart"/>
      <w:r>
        <w:t>teplotu</w:t>
      </w:r>
      <w:proofErr w:type="spellEnd"/>
      <w:r>
        <w:t xml:space="preserve"> a </w:t>
      </w:r>
      <w:proofErr w:type="spellStart"/>
      <w:r>
        <w:t>mieru</w:t>
      </w:r>
      <w:proofErr w:type="spellEnd"/>
      <w:r>
        <w:t xml:space="preserve"> </w:t>
      </w:r>
      <w:proofErr w:type="spellStart"/>
      <w:r>
        <w:t>ochladzovania</w:t>
      </w:r>
      <w:proofErr w:type="spellEnd"/>
      <w:r>
        <w:t xml:space="preserve">. </w:t>
      </w:r>
      <w:proofErr w:type="spellStart"/>
      <w:r>
        <w:t>Počiatočnú</w:t>
      </w:r>
      <w:proofErr w:type="spellEnd"/>
      <w:r>
        <w:t xml:space="preserve"> </w:t>
      </w:r>
      <w:proofErr w:type="spellStart"/>
      <w:r>
        <w:t>teplotu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zadal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aby </w:t>
      </w:r>
      <w:proofErr w:type="spellStart"/>
      <w:r>
        <w:t>bol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iterácií</w:t>
      </w:r>
      <w:proofErr w:type="spellEnd"/>
      <w:r>
        <w:t xml:space="preserve"> </w:t>
      </w:r>
      <w:proofErr w:type="spellStart"/>
      <w:r>
        <w:t>čo</w:t>
      </w:r>
      <w:proofErr w:type="spellEnd"/>
      <w:r>
        <w:t xml:space="preserve"> </w:t>
      </w:r>
      <w:proofErr w:type="spellStart"/>
      <w:r>
        <w:t>najbližšie</w:t>
      </w:r>
      <w:proofErr w:type="spellEnd"/>
      <w:r>
        <w:t xml:space="preserve"> k 500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rovnice</w:t>
      </w:r>
      <w:proofErr w:type="spellEnd"/>
      <w:r>
        <w:t xml:space="preserve"> </w:t>
      </w:r>
      <w:r w:rsidRPr="00A5136D">
        <w:t>x*</w:t>
      </w:r>
      <w:proofErr w:type="gramStart"/>
      <w:r w:rsidRPr="00A5136D">
        <w:t>Power[</w:t>
      </w:r>
      <w:proofErr w:type="gramEnd"/>
      <w:r w:rsidRPr="00A5136D">
        <w:t>0.99,500]&lt;1</w:t>
      </w:r>
      <w:r>
        <w:t xml:space="preserve">.  Priemer je </w:t>
      </w:r>
      <w:proofErr w:type="spellStart"/>
      <w:r>
        <w:t>počítaný</w:t>
      </w:r>
      <w:proofErr w:type="spellEnd"/>
      <w:r>
        <w:t xml:space="preserve"> zo 100 </w:t>
      </w:r>
      <w:proofErr w:type="spellStart"/>
      <w:r>
        <w:t>pokusov</w:t>
      </w:r>
      <w:proofErr w:type="spellEnd"/>
      <w:r>
        <w:t xml:space="preserve">. Moje </w:t>
      </w:r>
      <w:proofErr w:type="spellStart"/>
      <w:r>
        <w:t>zistenia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zobrazené</w:t>
      </w:r>
      <w:proofErr w:type="spellEnd"/>
      <w:r>
        <w:t xml:space="preserve"> v </w:t>
      </w:r>
      <w:proofErr w:type="spellStart"/>
      <w:r>
        <w:t>tabuľke</w:t>
      </w:r>
      <w:proofErr w:type="spellEnd"/>
      <w:r>
        <w:t>:</w:t>
      </w:r>
    </w:p>
    <w:p w14:paraId="1DDEA959" w14:textId="77777777" w:rsidR="00E50051" w:rsidRDefault="00E50051" w:rsidP="00E50051"/>
    <w:p w14:paraId="7023727A" w14:textId="31A3EF93" w:rsidR="00E50051" w:rsidRDefault="00E50051" w:rsidP="00E50051">
      <w:pPr>
        <w:pStyle w:val="Bezriadkovania"/>
      </w:pPr>
      <w:r>
        <w:lastRenderedPageBreak/>
        <w:tab/>
      </w:r>
      <w:r>
        <w:tab/>
      </w:r>
      <w:r>
        <w:tab/>
      </w:r>
      <w:r>
        <w:t xml:space="preserve">30 </w:t>
      </w:r>
      <w:proofErr w:type="spellStart"/>
      <w:r>
        <w:t>miest</w:t>
      </w:r>
      <w:proofErr w:type="spellEnd"/>
      <w:r>
        <w:tab/>
        <w:t xml:space="preserve">            </w:t>
      </w:r>
      <w:r>
        <w:tab/>
      </w:r>
      <w:r>
        <w:tab/>
      </w:r>
      <w:r>
        <w:tab/>
      </w:r>
      <w:r>
        <w:tab/>
        <w:t xml:space="preserve">    40 </w:t>
      </w:r>
      <w:proofErr w:type="spellStart"/>
      <w:r>
        <w:t>miest</w:t>
      </w:r>
      <w:proofErr w:type="spellEnd"/>
    </w:p>
    <w:tbl>
      <w:tblPr>
        <w:tblStyle w:val="Mriekatabuky"/>
        <w:tblpPr w:leftFromText="180" w:rightFromText="180" w:vertAnchor="text" w:tblpY="188"/>
        <w:tblW w:w="4570" w:type="dxa"/>
        <w:tblLayout w:type="fixed"/>
        <w:tblLook w:val="04A0" w:firstRow="1" w:lastRow="0" w:firstColumn="1" w:lastColumn="0" w:noHBand="0" w:noVBand="1"/>
      </w:tblPr>
      <w:tblGrid>
        <w:gridCol w:w="1142"/>
        <w:gridCol w:w="1405"/>
        <w:gridCol w:w="992"/>
        <w:gridCol w:w="1031"/>
      </w:tblGrid>
      <w:tr w:rsidR="00E50051" w:rsidRPr="008A5DC5" w14:paraId="756F346C" w14:textId="77777777" w:rsidTr="002E619C">
        <w:tc>
          <w:tcPr>
            <w:tcW w:w="1142" w:type="dxa"/>
          </w:tcPr>
          <w:p w14:paraId="1AEBA69D" w14:textId="77777777" w:rsidR="00E50051" w:rsidRPr="00A81BA4" w:rsidRDefault="00E50051" w:rsidP="002E619C">
            <w:pPr>
              <w:jc w:val="center"/>
              <w:rPr>
                <w:sz w:val="18"/>
                <w:szCs w:val="18"/>
              </w:rPr>
            </w:pPr>
            <w:proofErr w:type="spellStart"/>
            <w:r w:rsidRPr="00A81BA4">
              <w:rPr>
                <w:sz w:val="18"/>
                <w:szCs w:val="18"/>
              </w:rPr>
              <w:t>Počiatočná</w:t>
            </w:r>
            <w:proofErr w:type="spellEnd"/>
            <w:r w:rsidRPr="00A81BA4">
              <w:rPr>
                <w:sz w:val="18"/>
                <w:szCs w:val="18"/>
              </w:rPr>
              <w:t xml:space="preserve"> </w:t>
            </w:r>
            <w:proofErr w:type="spellStart"/>
            <w:r w:rsidRPr="00A81BA4">
              <w:rPr>
                <w:sz w:val="18"/>
                <w:szCs w:val="18"/>
              </w:rPr>
              <w:t>teplota</w:t>
            </w:r>
            <w:proofErr w:type="spellEnd"/>
          </w:p>
        </w:tc>
        <w:tc>
          <w:tcPr>
            <w:tcW w:w="1405" w:type="dxa"/>
          </w:tcPr>
          <w:p w14:paraId="5D6384EA" w14:textId="77777777" w:rsidR="00E50051" w:rsidRPr="00A81BA4" w:rsidRDefault="00E50051" w:rsidP="002E619C">
            <w:pPr>
              <w:jc w:val="center"/>
              <w:rPr>
                <w:sz w:val="18"/>
                <w:szCs w:val="18"/>
              </w:rPr>
            </w:pPr>
            <w:r w:rsidRPr="00A81BA4">
              <w:rPr>
                <w:sz w:val="18"/>
                <w:szCs w:val="18"/>
              </w:rPr>
              <w:t xml:space="preserve">Miera </w:t>
            </w:r>
            <w:proofErr w:type="spellStart"/>
            <w:r w:rsidRPr="00A81BA4">
              <w:rPr>
                <w:sz w:val="18"/>
                <w:szCs w:val="18"/>
              </w:rPr>
              <w:t>ochladzovania</w:t>
            </w:r>
            <w:proofErr w:type="spellEnd"/>
          </w:p>
        </w:tc>
        <w:tc>
          <w:tcPr>
            <w:tcW w:w="992" w:type="dxa"/>
          </w:tcPr>
          <w:p w14:paraId="4DEEE178" w14:textId="77777777" w:rsidR="00E50051" w:rsidRPr="00A81BA4" w:rsidRDefault="00E50051" w:rsidP="002E619C">
            <w:pPr>
              <w:jc w:val="center"/>
              <w:rPr>
                <w:sz w:val="18"/>
                <w:szCs w:val="18"/>
              </w:rPr>
            </w:pPr>
            <w:proofErr w:type="spellStart"/>
            <w:r w:rsidRPr="00A81BA4">
              <w:rPr>
                <w:sz w:val="18"/>
                <w:szCs w:val="18"/>
              </w:rPr>
              <w:t>Najnižšia</w:t>
            </w:r>
            <w:proofErr w:type="spellEnd"/>
            <w:r w:rsidRPr="00A81BA4">
              <w:rPr>
                <w:sz w:val="18"/>
                <w:szCs w:val="18"/>
              </w:rPr>
              <w:t xml:space="preserve"> </w:t>
            </w:r>
            <w:proofErr w:type="spellStart"/>
            <w:r w:rsidRPr="00A81BA4">
              <w:rPr>
                <w:sz w:val="18"/>
                <w:szCs w:val="18"/>
              </w:rPr>
              <w:t>možná</w:t>
            </w:r>
            <w:proofErr w:type="spellEnd"/>
            <w:r w:rsidRPr="00A81BA4">
              <w:rPr>
                <w:sz w:val="18"/>
                <w:szCs w:val="18"/>
              </w:rPr>
              <w:t xml:space="preserve"> </w:t>
            </w:r>
            <w:proofErr w:type="spellStart"/>
            <w:r w:rsidRPr="00A81BA4">
              <w:rPr>
                <w:sz w:val="18"/>
                <w:szCs w:val="18"/>
              </w:rPr>
              <w:t>teplota</w:t>
            </w:r>
            <w:proofErr w:type="spellEnd"/>
          </w:p>
        </w:tc>
        <w:tc>
          <w:tcPr>
            <w:tcW w:w="1031" w:type="dxa"/>
          </w:tcPr>
          <w:p w14:paraId="604C97FA" w14:textId="77777777" w:rsidR="00E50051" w:rsidRPr="00A81BA4" w:rsidRDefault="00E50051" w:rsidP="002E619C">
            <w:pPr>
              <w:jc w:val="center"/>
              <w:rPr>
                <w:sz w:val="18"/>
                <w:szCs w:val="18"/>
              </w:rPr>
            </w:pPr>
            <w:proofErr w:type="spellStart"/>
            <w:r w:rsidRPr="00A81BA4">
              <w:rPr>
                <w:sz w:val="18"/>
                <w:szCs w:val="18"/>
              </w:rPr>
              <w:t>Priemerná</w:t>
            </w:r>
            <w:proofErr w:type="spellEnd"/>
            <w:r w:rsidRPr="00A81BA4">
              <w:rPr>
                <w:sz w:val="18"/>
                <w:szCs w:val="18"/>
              </w:rPr>
              <w:t xml:space="preserve"> </w:t>
            </w:r>
            <w:proofErr w:type="spellStart"/>
            <w:r w:rsidRPr="00A81BA4">
              <w:rPr>
                <w:sz w:val="18"/>
                <w:szCs w:val="18"/>
              </w:rPr>
              <w:t>dĺžka</w:t>
            </w:r>
            <w:proofErr w:type="spellEnd"/>
          </w:p>
        </w:tc>
      </w:tr>
      <w:tr w:rsidR="00E50051" w:rsidRPr="008A5DC5" w14:paraId="693E60B7" w14:textId="77777777" w:rsidTr="002E619C">
        <w:tc>
          <w:tcPr>
            <w:tcW w:w="1142" w:type="dxa"/>
          </w:tcPr>
          <w:p w14:paraId="463B14EF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</w:t>
            </w:r>
          </w:p>
        </w:tc>
        <w:tc>
          <w:tcPr>
            <w:tcW w:w="1405" w:type="dxa"/>
          </w:tcPr>
          <w:p w14:paraId="639EFED9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992" w:type="dxa"/>
          </w:tcPr>
          <w:p w14:paraId="65A3A57E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1" w:type="dxa"/>
          </w:tcPr>
          <w:p w14:paraId="5210CABC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2311.201</w:t>
            </w:r>
          </w:p>
        </w:tc>
      </w:tr>
      <w:tr w:rsidR="00E50051" w:rsidRPr="008A5DC5" w14:paraId="4BDA31AB" w14:textId="77777777" w:rsidTr="002E619C">
        <w:tc>
          <w:tcPr>
            <w:tcW w:w="1142" w:type="dxa"/>
          </w:tcPr>
          <w:p w14:paraId="19114531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12.25</w:t>
            </w:r>
          </w:p>
        </w:tc>
        <w:tc>
          <w:tcPr>
            <w:tcW w:w="1405" w:type="dxa"/>
          </w:tcPr>
          <w:p w14:paraId="4698342E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0.995</w:t>
            </w:r>
          </w:p>
        </w:tc>
        <w:tc>
          <w:tcPr>
            <w:tcW w:w="992" w:type="dxa"/>
          </w:tcPr>
          <w:p w14:paraId="58169835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1" w:type="dxa"/>
          </w:tcPr>
          <w:p w14:paraId="75DA1EBD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2309.705</w:t>
            </w:r>
          </w:p>
        </w:tc>
      </w:tr>
      <w:tr w:rsidR="00E50051" w:rsidRPr="008A5DC5" w14:paraId="7BA2A5F3" w14:textId="77777777" w:rsidTr="002E619C">
        <w:tc>
          <w:tcPr>
            <w:tcW w:w="1142" w:type="dxa"/>
          </w:tcPr>
          <w:p w14:paraId="0CB05473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4.49</w:t>
            </w:r>
          </w:p>
        </w:tc>
        <w:tc>
          <w:tcPr>
            <w:tcW w:w="1405" w:type="dxa"/>
          </w:tcPr>
          <w:p w14:paraId="63A485C2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0.997</w:t>
            </w:r>
          </w:p>
        </w:tc>
        <w:tc>
          <w:tcPr>
            <w:tcW w:w="992" w:type="dxa"/>
          </w:tcPr>
          <w:p w14:paraId="39AC5658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1" w:type="dxa"/>
          </w:tcPr>
          <w:p w14:paraId="237932E8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2326.961</w:t>
            </w:r>
          </w:p>
        </w:tc>
      </w:tr>
      <w:tr w:rsidR="00E50051" w:rsidRPr="008A5DC5" w14:paraId="528970D9" w14:textId="77777777" w:rsidTr="002E619C">
        <w:tc>
          <w:tcPr>
            <w:tcW w:w="1142" w:type="dxa"/>
          </w:tcPr>
          <w:p w14:paraId="29C559E8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7.41</w:t>
            </w:r>
          </w:p>
        </w:tc>
        <w:tc>
          <w:tcPr>
            <w:tcW w:w="1405" w:type="dxa"/>
          </w:tcPr>
          <w:p w14:paraId="1316F239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0.996</w:t>
            </w:r>
          </w:p>
        </w:tc>
        <w:tc>
          <w:tcPr>
            <w:tcW w:w="992" w:type="dxa"/>
          </w:tcPr>
          <w:p w14:paraId="72573F7C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1" w:type="dxa"/>
          </w:tcPr>
          <w:p w14:paraId="182B5C87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2337.068</w:t>
            </w:r>
          </w:p>
        </w:tc>
      </w:tr>
      <w:tr w:rsidR="00E50051" w:rsidRPr="008A5DC5" w14:paraId="25B4BA4C" w14:textId="77777777" w:rsidTr="002E619C">
        <w:tc>
          <w:tcPr>
            <w:tcW w:w="1142" w:type="dxa"/>
          </w:tcPr>
          <w:p w14:paraId="7DBB0B72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33.52</w:t>
            </w:r>
          </w:p>
        </w:tc>
        <w:tc>
          <w:tcPr>
            <w:tcW w:w="1405" w:type="dxa"/>
          </w:tcPr>
          <w:p w14:paraId="0BB313B9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0.993</w:t>
            </w:r>
          </w:p>
        </w:tc>
        <w:tc>
          <w:tcPr>
            <w:tcW w:w="992" w:type="dxa"/>
          </w:tcPr>
          <w:p w14:paraId="700844B2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1" w:type="dxa"/>
          </w:tcPr>
          <w:p w14:paraId="08404C1D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2309.620</w:t>
            </w:r>
          </w:p>
        </w:tc>
      </w:tr>
      <w:tr w:rsidR="00E50051" w:rsidRPr="008A5DC5" w14:paraId="677F7907" w14:textId="77777777" w:rsidTr="002E619C">
        <w:tc>
          <w:tcPr>
            <w:tcW w:w="1142" w:type="dxa"/>
          </w:tcPr>
          <w:p w14:paraId="215BAD35" w14:textId="77777777" w:rsidR="00E50051" w:rsidRPr="002C752E" w:rsidRDefault="00E50051" w:rsidP="002E619C">
            <w:pPr>
              <w:jc w:val="center"/>
              <w:rPr>
                <w:b/>
                <w:bCs/>
                <w:sz w:val="20"/>
                <w:szCs w:val="20"/>
              </w:rPr>
            </w:pPr>
            <w:r w:rsidRPr="002C752E">
              <w:rPr>
                <w:b/>
                <w:bCs/>
                <w:sz w:val="20"/>
                <w:szCs w:val="20"/>
              </w:rPr>
              <w:t>55.48</w:t>
            </w:r>
          </w:p>
        </w:tc>
        <w:tc>
          <w:tcPr>
            <w:tcW w:w="1405" w:type="dxa"/>
          </w:tcPr>
          <w:p w14:paraId="55109B8D" w14:textId="77777777" w:rsidR="00E50051" w:rsidRPr="002C752E" w:rsidRDefault="00E50051" w:rsidP="002E619C">
            <w:pPr>
              <w:jc w:val="center"/>
              <w:rPr>
                <w:b/>
                <w:bCs/>
                <w:sz w:val="20"/>
                <w:szCs w:val="20"/>
              </w:rPr>
            </w:pPr>
            <w:r w:rsidRPr="002C752E">
              <w:rPr>
                <w:b/>
                <w:bCs/>
                <w:sz w:val="20"/>
                <w:szCs w:val="20"/>
              </w:rPr>
              <w:t>0.992</w:t>
            </w:r>
          </w:p>
        </w:tc>
        <w:tc>
          <w:tcPr>
            <w:tcW w:w="992" w:type="dxa"/>
          </w:tcPr>
          <w:p w14:paraId="792C4D21" w14:textId="77777777" w:rsidR="00E50051" w:rsidRPr="002C752E" w:rsidRDefault="00E50051" w:rsidP="002E619C">
            <w:pPr>
              <w:jc w:val="center"/>
              <w:rPr>
                <w:b/>
                <w:bCs/>
                <w:sz w:val="20"/>
                <w:szCs w:val="20"/>
              </w:rPr>
            </w:pPr>
            <w:r w:rsidRPr="002C752E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31" w:type="dxa"/>
          </w:tcPr>
          <w:p w14:paraId="3397F42F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2300.361</w:t>
            </w:r>
          </w:p>
        </w:tc>
      </w:tr>
      <w:tr w:rsidR="00E50051" w:rsidRPr="008A5DC5" w14:paraId="5B562578" w14:textId="77777777" w:rsidTr="002E619C">
        <w:tc>
          <w:tcPr>
            <w:tcW w:w="1142" w:type="dxa"/>
          </w:tcPr>
          <w:p w14:paraId="2052E619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91.86</w:t>
            </w:r>
          </w:p>
        </w:tc>
        <w:tc>
          <w:tcPr>
            <w:tcW w:w="1405" w:type="dxa"/>
          </w:tcPr>
          <w:p w14:paraId="27521DC8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0.991</w:t>
            </w:r>
          </w:p>
        </w:tc>
        <w:tc>
          <w:tcPr>
            <w:tcW w:w="992" w:type="dxa"/>
          </w:tcPr>
          <w:p w14:paraId="144D4D30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1" w:type="dxa"/>
          </w:tcPr>
          <w:p w14:paraId="7496E182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2314.221</w:t>
            </w:r>
          </w:p>
        </w:tc>
      </w:tr>
      <w:tr w:rsidR="00E50051" w:rsidRPr="008A5DC5" w14:paraId="06976A20" w14:textId="77777777" w:rsidTr="002E619C">
        <w:tc>
          <w:tcPr>
            <w:tcW w:w="1142" w:type="dxa"/>
          </w:tcPr>
          <w:p w14:paraId="12E86681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15.21</w:t>
            </w:r>
          </w:p>
        </w:tc>
        <w:tc>
          <w:tcPr>
            <w:tcW w:w="1405" w:type="dxa"/>
          </w:tcPr>
          <w:p w14:paraId="78B12AA4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992" w:type="dxa"/>
          </w:tcPr>
          <w:p w14:paraId="3FBDD63B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031" w:type="dxa"/>
          </w:tcPr>
          <w:p w14:paraId="70D06AA0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2334.671</w:t>
            </w:r>
          </w:p>
        </w:tc>
      </w:tr>
      <w:tr w:rsidR="00E50051" w:rsidRPr="008A5DC5" w14:paraId="2F7B104A" w14:textId="77777777" w:rsidTr="002E619C">
        <w:tc>
          <w:tcPr>
            <w:tcW w:w="1142" w:type="dxa"/>
          </w:tcPr>
          <w:p w14:paraId="79CEF39C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2437.59</w:t>
            </w:r>
          </w:p>
        </w:tc>
        <w:tc>
          <w:tcPr>
            <w:tcW w:w="1405" w:type="dxa"/>
          </w:tcPr>
          <w:p w14:paraId="1364AB66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</w:t>
            </w:r>
          </w:p>
        </w:tc>
        <w:tc>
          <w:tcPr>
            <w:tcW w:w="992" w:type="dxa"/>
          </w:tcPr>
          <w:p w14:paraId="1810281F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031" w:type="dxa"/>
          </w:tcPr>
          <w:p w14:paraId="3EDFEC5A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2335.716</w:t>
            </w:r>
          </w:p>
        </w:tc>
      </w:tr>
      <w:tr w:rsidR="00E50051" w:rsidRPr="008A5DC5" w14:paraId="1A0AE2A5" w14:textId="77777777" w:rsidTr="002E619C">
        <w:tc>
          <w:tcPr>
            <w:tcW w:w="1142" w:type="dxa"/>
          </w:tcPr>
          <w:p w14:paraId="1F2CA753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1521.95</w:t>
            </w:r>
          </w:p>
        </w:tc>
        <w:tc>
          <w:tcPr>
            <w:tcW w:w="1405" w:type="dxa"/>
          </w:tcPr>
          <w:p w14:paraId="0F1BD6B9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992" w:type="dxa"/>
          </w:tcPr>
          <w:p w14:paraId="3A093A32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31" w:type="dxa"/>
          </w:tcPr>
          <w:p w14:paraId="0F0A527B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2497.713</w:t>
            </w:r>
          </w:p>
        </w:tc>
      </w:tr>
      <w:tr w:rsidR="00E50051" w:rsidRPr="008A5DC5" w14:paraId="010981D9" w14:textId="77777777" w:rsidTr="002E619C">
        <w:tc>
          <w:tcPr>
            <w:tcW w:w="1142" w:type="dxa"/>
          </w:tcPr>
          <w:p w14:paraId="2EA5A2FE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76.09</w:t>
            </w:r>
          </w:p>
        </w:tc>
        <w:tc>
          <w:tcPr>
            <w:tcW w:w="1405" w:type="dxa"/>
          </w:tcPr>
          <w:p w14:paraId="236AB5F4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992" w:type="dxa"/>
          </w:tcPr>
          <w:p w14:paraId="4FD316A6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031" w:type="dxa"/>
          </w:tcPr>
          <w:p w14:paraId="7018C34E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2305.456</w:t>
            </w:r>
          </w:p>
        </w:tc>
      </w:tr>
      <w:tr w:rsidR="00E50051" w:rsidRPr="008A5DC5" w14:paraId="6CDE0B96" w14:textId="77777777" w:rsidTr="002E619C">
        <w:tc>
          <w:tcPr>
            <w:tcW w:w="1142" w:type="dxa"/>
          </w:tcPr>
          <w:p w14:paraId="64C714B5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6.12</w:t>
            </w:r>
          </w:p>
        </w:tc>
        <w:tc>
          <w:tcPr>
            <w:tcW w:w="1405" w:type="dxa"/>
          </w:tcPr>
          <w:p w14:paraId="44724A68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0.995</w:t>
            </w:r>
          </w:p>
        </w:tc>
        <w:tc>
          <w:tcPr>
            <w:tcW w:w="992" w:type="dxa"/>
          </w:tcPr>
          <w:p w14:paraId="6F9D573D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031" w:type="dxa"/>
          </w:tcPr>
          <w:p w14:paraId="0228A8BD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2326.503</w:t>
            </w:r>
          </w:p>
        </w:tc>
      </w:tr>
      <w:tr w:rsidR="00E50051" w:rsidRPr="008A5DC5" w14:paraId="12565B0B" w14:textId="77777777" w:rsidTr="002E619C">
        <w:tc>
          <w:tcPr>
            <w:tcW w:w="1142" w:type="dxa"/>
          </w:tcPr>
          <w:p w14:paraId="1D6F6ACA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45.93</w:t>
            </w:r>
          </w:p>
        </w:tc>
        <w:tc>
          <w:tcPr>
            <w:tcW w:w="1405" w:type="dxa"/>
          </w:tcPr>
          <w:p w14:paraId="56608426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0.991</w:t>
            </w:r>
          </w:p>
        </w:tc>
        <w:tc>
          <w:tcPr>
            <w:tcW w:w="992" w:type="dxa"/>
          </w:tcPr>
          <w:p w14:paraId="4FBA8B8F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031" w:type="dxa"/>
          </w:tcPr>
          <w:p w14:paraId="4288BA0D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2306.432</w:t>
            </w:r>
          </w:p>
        </w:tc>
      </w:tr>
      <w:tr w:rsidR="00E50051" w:rsidRPr="008A5DC5" w14:paraId="4FDCF7B7" w14:textId="77777777" w:rsidTr="002E619C">
        <w:tc>
          <w:tcPr>
            <w:tcW w:w="1142" w:type="dxa"/>
          </w:tcPr>
          <w:p w14:paraId="15EF7211" w14:textId="77777777" w:rsidR="00E50051" w:rsidRPr="001051F5" w:rsidRDefault="00E50051" w:rsidP="002E619C">
            <w:pPr>
              <w:jc w:val="center"/>
              <w:rPr>
                <w:sz w:val="20"/>
                <w:szCs w:val="20"/>
              </w:rPr>
            </w:pPr>
            <w:r w:rsidRPr="001051F5">
              <w:rPr>
                <w:sz w:val="20"/>
                <w:szCs w:val="20"/>
              </w:rPr>
              <w:t>47.69</w:t>
            </w:r>
          </w:p>
        </w:tc>
        <w:tc>
          <w:tcPr>
            <w:tcW w:w="1405" w:type="dxa"/>
          </w:tcPr>
          <w:p w14:paraId="1DF7AB14" w14:textId="77777777" w:rsidR="00E50051" w:rsidRPr="001051F5" w:rsidRDefault="00E50051" w:rsidP="002E619C">
            <w:pPr>
              <w:jc w:val="center"/>
              <w:rPr>
                <w:sz w:val="20"/>
                <w:szCs w:val="20"/>
              </w:rPr>
            </w:pPr>
            <w:r w:rsidRPr="001051F5">
              <w:rPr>
                <w:sz w:val="20"/>
                <w:szCs w:val="20"/>
              </w:rPr>
              <w:t>0.9923</w:t>
            </w:r>
          </w:p>
        </w:tc>
        <w:tc>
          <w:tcPr>
            <w:tcW w:w="992" w:type="dxa"/>
          </w:tcPr>
          <w:p w14:paraId="416ADAE2" w14:textId="77777777" w:rsidR="00E50051" w:rsidRPr="001051F5" w:rsidRDefault="00E50051" w:rsidP="002E619C">
            <w:pPr>
              <w:jc w:val="center"/>
              <w:rPr>
                <w:sz w:val="20"/>
                <w:szCs w:val="20"/>
              </w:rPr>
            </w:pPr>
            <w:r w:rsidRPr="001051F5">
              <w:rPr>
                <w:sz w:val="20"/>
                <w:szCs w:val="20"/>
              </w:rPr>
              <w:t>1</w:t>
            </w:r>
          </w:p>
        </w:tc>
        <w:tc>
          <w:tcPr>
            <w:tcW w:w="1031" w:type="dxa"/>
          </w:tcPr>
          <w:p w14:paraId="3B5BE7EB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2305.517</w:t>
            </w:r>
          </w:p>
        </w:tc>
      </w:tr>
    </w:tbl>
    <w:tbl>
      <w:tblPr>
        <w:tblStyle w:val="Mriekatabuky"/>
        <w:tblpPr w:leftFromText="180" w:rightFromText="180" w:vertAnchor="text" w:horzAnchor="margin" w:tblpXSpec="right" w:tblpY="189"/>
        <w:tblW w:w="4570" w:type="dxa"/>
        <w:tblLayout w:type="fixed"/>
        <w:tblLook w:val="04A0" w:firstRow="1" w:lastRow="0" w:firstColumn="1" w:lastColumn="0" w:noHBand="0" w:noVBand="1"/>
      </w:tblPr>
      <w:tblGrid>
        <w:gridCol w:w="1142"/>
        <w:gridCol w:w="1405"/>
        <w:gridCol w:w="992"/>
        <w:gridCol w:w="1031"/>
      </w:tblGrid>
      <w:tr w:rsidR="00E50051" w:rsidRPr="008A5DC5" w14:paraId="2F2BD681" w14:textId="77777777" w:rsidTr="002E619C">
        <w:tc>
          <w:tcPr>
            <w:tcW w:w="1142" w:type="dxa"/>
          </w:tcPr>
          <w:p w14:paraId="6B17FD0C" w14:textId="77777777" w:rsidR="00E50051" w:rsidRPr="008A5DC5" w:rsidRDefault="00E50051" w:rsidP="002E619C">
            <w:pPr>
              <w:jc w:val="center"/>
              <w:rPr>
                <w:sz w:val="18"/>
                <w:szCs w:val="18"/>
              </w:rPr>
            </w:pPr>
            <w:proofErr w:type="spellStart"/>
            <w:r w:rsidRPr="00A81BA4">
              <w:rPr>
                <w:sz w:val="18"/>
                <w:szCs w:val="18"/>
              </w:rPr>
              <w:t>Počiatočná</w:t>
            </w:r>
            <w:proofErr w:type="spellEnd"/>
            <w:r w:rsidRPr="00A81BA4">
              <w:rPr>
                <w:sz w:val="18"/>
                <w:szCs w:val="18"/>
              </w:rPr>
              <w:t xml:space="preserve"> </w:t>
            </w:r>
            <w:proofErr w:type="spellStart"/>
            <w:r w:rsidRPr="00A81BA4">
              <w:rPr>
                <w:sz w:val="18"/>
                <w:szCs w:val="18"/>
              </w:rPr>
              <w:t>teplota</w:t>
            </w:r>
            <w:proofErr w:type="spellEnd"/>
          </w:p>
        </w:tc>
        <w:tc>
          <w:tcPr>
            <w:tcW w:w="1405" w:type="dxa"/>
          </w:tcPr>
          <w:p w14:paraId="12539FD6" w14:textId="77777777" w:rsidR="00E50051" w:rsidRPr="008A5DC5" w:rsidRDefault="00E50051" w:rsidP="002E619C">
            <w:pPr>
              <w:jc w:val="center"/>
              <w:rPr>
                <w:sz w:val="18"/>
                <w:szCs w:val="18"/>
              </w:rPr>
            </w:pPr>
            <w:r w:rsidRPr="00A81BA4">
              <w:rPr>
                <w:sz w:val="18"/>
                <w:szCs w:val="18"/>
              </w:rPr>
              <w:t xml:space="preserve">Miera </w:t>
            </w:r>
            <w:proofErr w:type="spellStart"/>
            <w:r w:rsidRPr="00A81BA4">
              <w:rPr>
                <w:sz w:val="18"/>
                <w:szCs w:val="18"/>
              </w:rPr>
              <w:t>ochladzovania</w:t>
            </w:r>
            <w:proofErr w:type="spellEnd"/>
          </w:p>
        </w:tc>
        <w:tc>
          <w:tcPr>
            <w:tcW w:w="992" w:type="dxa"/>
          </w:tcPr>
          <w:p w14:paraId="2D278C91" w14:textId="77777777" w:rsidR="00E50051" w:rsidRPr="008A5DC5" w:rsidRDefault="00E50051" w:rsidP="002E619C">
            <w:pPr>
              <w:jc w:val="center"/>
              <w:rPr>
                <w:sz w:val="18"/>
                <w:szCs w:val="18"/>
              </w:rPr>
            </w:pPr>
            <w:proofErr w:type="spellStart"/>
            <w:r w:rsidRPr="00A81BA4">
              <w:rPr>
                <w:sz w:val="18"/>
                <w:szCs w:val="18"/>
              </w:rPr>
              <w:t>Najnižšia</w:t>
            </w:r>
            <w:proofErr w:type="spellEnd"/>
            <w:r w:rsidRPr="00A81BA4">
              <w:rPr>
                <w:sz w:val="18"/>
                <w:szCs w:val="18"/>
              </w:rPr>
              <w:t xml:space="preserve"> </w:t>
            </w:r>
            <w:proofErr w:type="spellStart"/>
            <w:r w:rsidRPr="00A81BA4">
              <w:rPr>
                <w:sz w:val="18"/>
                <w:szCs w:val="18"/>
              </w:rPr>
              <w:t>možná</w:t>
            </w:r>
            <w:proofErr w:type="spellEnd"/>
            <w:r w:rsidRPr="00A81BA4">
              <w:rPr>
                <w:sz w:val="18"/>
                <w:szCs w:val="18"/>
              </w:rPr>
              <w:t xml:space="preserve"> </w:t>
            </w:r>
            <w:proofErr w:type="spellStart"/>
            <w:r w:rsidRPr="00A81BA4">
              <w:rPr>
                <w:sz w:val="18"/>
                <w:szCs w:val="18"/>
              </w:rPr>
              <w:t>teplota</w:t>
            </w:r>
            <w:proofErr w:type="spellEnd"/>
          </w:p>
        </w:tc>
        <w:tc>
          <w:tcPr>
            <w:tcW w:w="1031" w:type="dxa"/>
          </w:tcPr>
          <w:p w14:paraId="61485683" w14:textId="77777777" w:rsidR="00E50051" w:rsidRPr="008A5DC5" w:rsidRDefault="00E50051" w:rsidP="002E619C">
            <w:pPr>
              <w:jc w:val="center"/>
              <w:rPr>
                <w:sz w:val="18"/>
                <w:szCs w:val="18"/>
              </w:rPr>
            </w:pPr>
            <w:proofErr w:type="spellStart"/>
            <w:r w:rsidRPr="00A81BA4">
              <w:rPr>
                <w:sz w:val="18"/>
                <w:szCs w:val="18"/>
              </w:rPr>
              <w:t>Priemerná</w:t>
            </w:r>
            <w:proofErr w:type="spellEnd"/>
            <w:r w:rsidRPr="00A81BA4">
              <w:rPr>
                <w:sz w:val="18"/>
                <w:szCs w:val="18"/>
              </w:rPr>
              <w:t xml:space="preserve"> </w:t>
            </w:r>
            <w:proofErr w:type="spellStart"/>
            <w:r w:rsidRPr="00A81BA4">
              <w:rPr>
                <w:sz w:val="18"/>
                <w:szCs w:val="18"/>
              </w:rPr>
              <w:t>dĺžka</w:t>
            </w:r>
            <w:proofErr w:type="spellEnd"/>
          </w:p>
        </w:tc>
      </w:tr>
      <w:tr w:rsidR="00E50051" w:rsidRPr="008A5DC5" w14:paraId="56C4CF8A" w14:textId="77777777" w:rsidTr="002E619C">
        <w:tc>
          <w:tcPr>
            <w:tcW w:w="1142" w:type="dxa"/>
          </w:tcPr>
          <w:p w14:paraId="3FD0D074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</w:t>
            </w:r>
          </w:p>
        </w:tc>
        <w:tc>
          <w:tcPr>
            <w:tcW w:w="1405" w:type="dxa"/>
          </w:tcPr>
          <w:p w14:paraId="48D9D7D1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992" w:type="dxa"/>
          </w:tcPr>
          <w:p w14:paraId="6839596B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1" w:type="dxa"/>
          </w:tcPr>
          <w:p w14:paraId="7B285EAB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2659.870</w:t>
            </w:r>
          </w:p>
        </w:tc>
      </w:tr>
      <w:tr w:rsidR="00E50051" w:rsidRPr="008A5DC5" w14:paraId="68FA5813" w14:textId="77777777" w:rsidTr="002E619C">
        <w:tc>
          <w:tcPr>
            <w:tcW w:w="1142" w:type="dxa"/>
          </w:tcPr>
          <w:p w14:paraId="575AC011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12.25</w:t>
            </w:r>
          </w:p>
        </w:tc>
        <w:tc>
          <w:tcPr>
            <w:tcW w:w="1405" w:type="dxa"/>
          </w:tcPr>
          <w:p w14:paraId="4F872B56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0.995</w:t>
            </w:r>
          </w:p>
        </w:tc>
        <w:tc>
          <w:tcPr>
            <w:tcW w:w="992" w:type="dxa"/>
          </w:tcPr>
          <w:p w14:paraId="0F964FF2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1" w:type="dxa"/>
          </w:tcPr>
          <w:p w14:paraId="1485B841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2650.666</w:t>
            </w:r>
          </w:p>
        </w:tc>
      </w:tr>
      <w:tr w:rsidR="00E50051" w:rsidRPr="008A5DC5" w14:paraId="6F44C895" w14:textId="77777777" w:rsidTr="002E619C">
        <w:tc>
          <w:tcPr>
            <w:tcW w:w="1142" w:type="dxa"/>
          </w:tcPr>
          <w:p w14:paraId="6711AF29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4.49</w:t>
            </w:r>
          </w:p>
        </w:tc>
        <w:tc>
          <w:tcPr>
            <w:tcW w:w="1405" w:type="dxa"/>
          </w:tcPr>
          <w:p w14:paraId="2C79A511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0.997</w:t>
            </w:r>
          </w:p>
        </w:tc>
        <w:tc>
          <w:tcPr>
            <w:tcW w:w="992" w:type="dxa"/>
          </w:tcPr>
          <w:p w14:paraId="51BE499A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1" w:type="dxa"/>
          </w:tcPr>
          <w:p w14:paraId="0C1A7D47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2677.642</w:t>
            </w:r>
          </w:p>
        </w:tc>
      </w:tr>
      <w:tr w:rsidR="00E50051" w:rsidRPr="008A5DC5" w14:paraId="78BDF3B3" w14:textId="77777777" w:rsidTr="002E619C">
        <w:tc>
          <w:tcPr>
            <w:tcW w:w="1142" w:type="dxa"/>
          </w:tcPr>
          <w:p w14:paraId="3CCFFA62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7.41</w:t>
            </w:r>
          </w:p>
        </w:tc>
        <w:tc>
          <w:tcPr>
            <w:tcW w:w="1405" w:type="dxa"/>
          </w:tcPr>
          <w:p w14:paraId="11C55DFE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0.996</w:t>
            </w:r>
          </w:p>
        </w:tc>
        <w:tc>
          <w:tcPr>
            <w:tcW w:w="992" w:type="dxa"/>
          </w:tcPr>
          <w:p w14:paraId="5BB38B53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1" w:type="dxa"/>
          </w:tcPr>
          <w:p w14:paraId="11F4D5E2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2677.509</w:t>
            </w:r>
          </w:p>
        </w:tc>
      </w:tr>
      <w:tr w:rsidR="00E50051" w:rsidRPr="008A5DC5" w14:paraId="593C73D2" w14:textId="77777777" w:rsidTr="002E619C">
        <w:tc>
          <w:tcPr>
            <w:tcW w:w="1142" w:type="dxa"/>
          </w:tcPr>
          <w:p w14:paraId="2A3B0780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33.52</w:t>
            </w:r>
          </w:p>
        </w:tc>
        <w:tc>
          <w:tcPr>
            <w:tcW w:w="1405" w:type="dxa"/>
          </w:tcPr>
          <w:p w14:paraId="359B7B83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0.993</w:t>
            </w:r>
          </w:p>
        </w:tc>
        <w:tc>
          <w:tcPr>
            <w:tcW w:w="992" w:type="dxa"/>
          </w:tcPr>
          <w:p w14:paraId="28DE2B68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1" w:type="dxa"/>
          </w:tcPr>
          <w:p w14:paraId="6E33EDF3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2640.848</w:t>
            </w:r>
          </w:p>
        </w:tc>
      </w:tr>
      <w:tr w:rsidR="00E50051" w:rsidRPr="008A5DC5" w14:paraId="51DBE4F3" w14:textId="77777777" w:rsidTr="002E619C">
        <w:tc>
          <w:tcPr>
            <w:tcW w:w="1142" w:type="dxa"/>
          </w:tcPr>
          <w:p w14:paraId="7F341288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55.48</w:t>
            </w:r>
          </w:p>
        </w:tc>
        <w:tc>
          <w:tcPr>
            <w:tcW w:w="1405" w:type="dxa"/>
          </w:tcPr>
          <w:p w14:paraId="0BB7E40B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0.992</w:t>
            </w:r>
          </w:p>
        </w:tc>
        <w:tc>
          <w:tcPr>
            <w:tcW w:w="992" w:type="dxa"/>
          </w:tcPr>
          <w:p w14:paraId="28B43E8F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1" w:type="dxa"/>
          </w:tcPr>
          <w:p w14:paraId="25D0AF25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2646.923</w:t>
            </w:r>
          </w:p>
        </w:tc>
      </w:tr>
      <w:tr w:rsidR="00E50051" w:rsidRPr="008A5DC5" w14:paraId="307CABD7" w14:textId="77777777" w:rsidTr="002E619C">
        <w:tc>
          <w:tcPr>
            <w:tcW w:w="1142" w:type="dxa"/>
          </w:tcPr>
          <w:p w14:paraId="7BEB1531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43.12</w:t>
            </w:r>
          </w:p>
        </w:tc>
        <w:tc>
          <w:tcPr>
            <w:tcW w:w="1405" w:type="dxa"/>
          </w:tcPr>
          <w:p w14:paraId="0498ED9E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0.9925</w:t>
            </w:r>
          </w:p>
        </w:tc>
        <w:tc>
          <w:tcPr>
            <w:tcW w:w="992" w:type="dxa"/>
          </w:tcPr>
          <w:p w14:paraId="79E080C4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1" w:type="dxa"/>
          </w:tcPr>
          <w:p w14:paraId="34B8CC26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2641.359</w:t>
            </w:r>
          </w:p>
        </w:tc>
      </w:tr>
      <w:tr w:rsidR="00E50051" w:rsidRPr="008A5DC5" w14:paraId="7964F784" w14:textId="77777777" w:rsidTr="002E619C">
        <w:tc>
          <w:tcPr>
            <w:tcW w:w="1142" w:type="dxa"/>
          </w:tcPr>
          <w:p w14:paraId="39D92F5F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38.99</w:t>
            </w:r>
          </w:p>
        </w:tc>
        <w:tc>
          <w:tcPr>
            <w:tcW w:w="1405" w:type="dxa"/>
          </w:tcPr>
          <w:p w14:paraId="5BFB284D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0.9927</w:t>
            </w:r>
          </w:p>
        </w:tc>
        <w:tc>
          <w:tcPr>
            <w:tcW w:w="992" w:type="dxa"/>
          </w:tcPr>
          <w:p w14:paraId="4D45F52D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1" w:type="dxa"/>
          </w:tcPr>
          <w:p w14:paraId="0FDBAC12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2643.400</w:t>
            </w:r>
          </w:p>
        </w:tc>
      </w:tr>
      <w:tr w:rsidR="00E50051" w:rsidRPr="008A5DC5" w14:paraId="26657510" w14:textId="77777777" w:rsidTr="002E619C">
        <w:tc>
          <w:tcPr>
            <w:tcW w:w="1142" w:type="dxa"/>
          </w:tcPr>
          <w:p w14:paraId="31788002" w14:textId="77777777" w:rsidR="00E50051" w:rsidRPr="00C21986" w:rsidRDefault="00E50051" w:rsidP="002E619C">
            <w:pPr>
              <w:jc w:val="center"/>
              <w:rPr>
                <w:b/>
                <w:bCs/>
                <w:sz w:val="20"/>
                <w:szCs w:val="20"/>
              </w:rPr>
            </w:pPr>
            <w:r w:rsidRPr="00C21986">
              <w:rPr>
                <w:b/>
                <w:bCs/>
                <w:sz w:val="20"/>
                <w:szCs w:val="20"/>
              </w:rPr>
              <w:t>47.69</w:t>
            </w:r>
          </w:p>
        </w:tc>
        <w:tc>
          <w:tcPr>
            <w:tcW w:w="1405" w:type="dxa"/>
          </w:tcPr>
          <w:p w14:paraId="76D3ACB5" w14:textId="77777777" w:rsidR="00E50051" w:rsidRPr="00C21986" w:rsidRDefault="00E50051" w:rsidP="002E619C">
            <w:pPr>
              <w:jc w:val="center"/>
              <w:rPr>
                <w:b/>
                <w:bCs/>
                <w:sz w:val="20"/>
                <w:szCs w:val="20"/>
              </w:rPr>
            </w:pPr>
            <w:r w:rsidRPr="00C21986">
              <w:rPr>
                <w:b/>
                <w:bCs/>
                <w:sz w:val="20"/>
                <w:szCs w:val="20"/>
              </w:rPr>
              <w:t>0.9923</w:t>
            </w:r>
          </w:p>
        </w:tc>
        <w:tc>
          <w:tcPr>
            <w:tcW w:w="992" w:type="dxa"/>
          </w:tcPr>
          <w:p w14:paraId="31958FBE" w14:textId="77777777" w:rsidR="00E50051" w:rsidRPr="00C21986" w:rsidRDefault="00E50051" w:rsidP="002E619C">
            <w:pPr>
              <w:jc w:val="center"/>
              <w:rPr>
                <w:b/>
                <w:bCs/>
                <w:sz w:val="20"/>
                <w:szCs w:val="20"/>
              </w:rPr>
            </w:pPr>
            <w:r w:rsidRPr="00C21986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31" w:type="dxa"/>
          </w:tcPr>
          <w:p w14:paraId="51B84CC1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2638.450</w:t>
            </w:r>
          </w:p>
        </w:tc>
      </w:tr>
      <w:tr w:rsidR="00E50051" w:rsidRPr="008A5DC5" w14:paraId="02DB790B" w14:textId="77777777" w:rsidTr="002E619C">
        <w:tc>
          <w:tcPr>
            <w:tcW w:w="1142" w:type="dxa"/>
          </w:tcPr>
          <w:p w14:paraId="1D489E56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15.21</w:t>
            </w:r>
          </w:p>
        </w:tc>
        <w:tc>
          <w:tcPr>
            <w:tcW w:w="1405" w:type="dxa"/>
          </w:tcPr>
          <w:p w14:paraId="05EF1393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992" w:type="dxa"/>
          </w:tcPr>
          <w:p w14:paraId="3FCEA912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031" w:type="dxa"/>
          </w:tcPr>
          <w:p w14:paraId="7638F9FE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2688.258</w:t>
            </w:r>
          </w:p>
        </w:tc>
      </w:tr>
      <w:tr w:rsidR="00E50051" w:rsidRPr="008A5DC5" w14:paraId="3E4A905C" w14:textId="77777777" w:rsidTr="002E619C">
        <w:tc>
          <w:tcPr>
            <w:tcW w:w="1142" w:type="dxa"/>
          </w:tcPr>
          <w:p w14:paraId="38BF4089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191.37</w:t>
            </w:r>
          </w:p>
        </w:tc>
        <w:tc>
          <w:tcPr>
            <w:tcW w:w="1405" w:type="dxa"/>
          </w:tcPr>
          <w:p w14:paraId="1C1BA1B0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0.985</w:t>
            </w:r>
          </w:p>
        </w:tc>
        <w:tc>
          <w:tcPr>
            <w:tcW w:w="992" w:type="dxa"/>
          </w:tcPr>
          <w:p w14:paraId="6B16A637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031" w:type="dxa"/>
          </w:tcPr>
          <w:p w14:paraId="5EF37E8B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2669.466</w:t>
            </w:r>
          </w:p>
        </w:tc>
      </w:tr>
      <w:tr w:rsidR="00E50051" w:rsidRPr="008A5DC5" w14:paraId="63928FB4" w14:textId="77777777" w:rsidTr="002E619C">
        <w:tc>
          <w:tcPr>
            <w:tcW w:w="1142" w:type="dxa"/>
          </w:tcPr>
          <w:p w14:paraId="4D90E88C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41.83</w:t>
            </w:r>
          </w:p>
        </w:tc>
        <w:tc>
          <w:tcPr>
            <w:tcW w:w="1405" w:type="dxa"/>
          </w:tcPr>
          <w:p w14:paraId="4B361581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0.988</w:t>
            </w:r>
          </w:p>
        </w:tc>
        <w:tc>
          <w:tcPr>
            <w:tcW w:w="992" w:type="dxa"/>
          </w:tcPr>
          <w:p w14:paraId="74E3DD1D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031" w:type="dxa"/>
          </w:tcPr>
          <w:p w14:paraId="64A686E9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2664.186</w:t>
            </w:r>
          </w:p>
        </w:tc>
      </w:tr>
      <w:tr w:rsidR="00E50051" w:rsidRPr="008A5DC5" w14:paraId="301AAF0E" w14:textId="77777777" w:rsidTr="002E619C">
        <w:tc>
          <w:tcPr>
            <w:tcW w:w="1142" w:type="dxa"/>
          </w:tcPr>
          <w:p w14:paraId="089FDE49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53.88</w:t>
            </w:r>
          </w:p>
        </w:tc>
        <w:tc>
          <w:tcPr>
            <w:tcW w:w="1405" w:type="dxa"/>
          </w:tcPr>
          <w:p w14:paraId="781F4D97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 w:rsidRPr="006649A8">
              <w:rPr>
                <w:sz w:val="20"/>
                <w:szCs w:val="20"/>
              </w:rPr>
              <w:t>0.9875</w:t>
            </w:r>
          </w:p>
        </w:tc>
        <w:tc>
          <w:tcPr>
            <w:tcW w:w="992" w:type="dxa"/>
          </w:tcPr>
          <w:p w14:paraId="63F08719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031" w:type="dxa"/>
          </w:tcPr>
          <w:p w14:paraId="1D7BC3FE" w14:textId="77777777" w:rsidR="00E50051" w:rsidRPr="008A5DC5" w:rsidRDefault="00E50051" w:rsidP="002E61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2656.075</w:t>
            </w:r>
          </w:p>
        </w:tc>
      </w:tr>
      <w:tr w:rsidR="00E50051" w:rsidRPr="008A5DC5" w14:paraId="02630C67" w14:textId="77777777" w:rsidTr="002E619C">
        <w:tc>
          <w:tcPr>
            <w:tcW w:w="1142" w:type="dxa"/>
          </w:tcPr>
          <w:p w14:paraId="0ABA8661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56.68</w:t>
            </w:r>
          </w:p>
        </w:tc>
        <w:tc>
          <w:tcPr>
            <w:tcW w:w="1405" w:type="dxa"/>
          </w:tcPr>
          <w:p w14:paraId="30C1E5FF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0.9874</w:t>
            </w:r>
          </w:p>
        </w:tc>
        <w:tc>
          <w:tcPr>
            <w:tcW w:w="992" w:type="dxa"/>
          </w:tcPr>
          <w:p w14:paraId="19A1284D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031" w:type="dxa"/>
          </w:tcPr>
          <w:p w14:paraId="5693E272" w14:textId="77777777" w:rsidR="00E50051" w:rsidRPr="008A5DC5" w:rsidRDefault="00E50051" w:rsidP="002E61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2663.730</w:t>
            </w:r>
          </w:p>
        </w:tc>
      </w:tr>
    </w:tbl>
    <w:p w14:paraId="66589A47" w14:textId="77777777" w:rsidR="00E50051" w:rsidRDefault="00E50051" w:rsidP="00E50051"/>
    <w:p w14:paraId="2C11EA04" w14:textId="777DE36B" w:rsidR="00E50051" w:rsidRDefault="00E50051" w:rsidP="00E50051">
      <w:pPr>
        <w:pStyle w:val="Nadpis2"/>
      </w:pPr>
      <w:bookmarkStart w:id="10" w:name="_Toc189418770"/>
      <w:r>
        <w:t>Conclusion</w:t>
      </w:r>
      <w:bookmarkEnd w:id="10"/>
    </w:p>
    <w:p w14:paraId="6556FD6B" w14:textId="77777777" w:rsidR="00E50051" w:rsidRDefault="00E50051" w:rsidP="00E50051">
      <w:proofErr w:type="spellStart"/>
      <w:r>
        <w:t>Zistil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najlepšia</w:t>
      </w:r>
      <w:proofErr w:type="spellEnd"/>
      <w:r>
        <w:t xml:space="preserve"> </w:t>
      </w:r>
      <w:proofErr w:type="spellStart"/>
      <w:r>
        <w:t>počiatočná</w:t>
      </w:r>
      <w:proofErr w:type="spellEnd"/>
      <w:r>
        <w:t xml:space="preserve"> </w:t>
      </w:r>
      <w:proofErr w:type="spellStart"/>
      <w:r>
        <w:t>teplota</w:t>
      </w:r>
      <w:proofErr w:type="spellEnd"/>
      <w:r>
        <w:t xml:space="preserve"> je </w:t>
      </w:r>
      <w:proofErr w:type="spellStart"/>
      <w:r>
        <w:t>okolo</w:t>
      </w:r>
      <w:proofErr w:type="spellEnd"/>
      <w:r>
        <w:t xml:space="preserve"> </w:t>
      </w:r>
      <w:proofErr w:type="gramStart"/>
      <w:r>
        <w:t xml:space="preserve">50,  </w:t>
      </w:r>
      <w:proofErr w:type="spellStart"/>
      <w:r>
        <w:t>miera</w:t>
      </w:r>
      <w:proofErr w:type="spellEnd"/>
      <w:proofErr w:type="gramEnd"/>
      <w:r>
        <w:t xml:space="preserve"> </w:t>
      </w:r>
      <w:proofErr w:type="spellStart"/>
      <w:r>
        <w:t>ochladzovania</w:t>
      </w:r>
      <w:proofErr w:type="spellEnd"/>
      <w:r>
        <w:t xml:space="preserve"> </w:t>
      </w:r>
      <w:proofErr w:type="spellStart"/>
      <w:r>
        <w:t>okolo</w:t>
      </w:r>
      <w:proofErr w:type="spellEnd"/>
      <w:r>
        <w:t xml:space="preserve"> 0.992 a </w:t>
      </w:r>
      <w:proofErr w:type="spellStart"/>
      <w:r>
        <w:t>najnižšia</w:t>
      </w:r>
      <w:proofErr w:type="spellEnd"/>
      <w:r>
        <w:t xml:space="preserve"> </w:t>
      </w:r>
      <w:proofErr w:type="spellStart"/>
      <w:r>
        <w:t>možná</w:t>
      </w:r>
      <w:proofErr w:type="spellEnd"/>
      <w:r>
        <w:t xml:space="preserve"> </w:t>
      </w:r>
      <w:proofErr w:type="spellStart"/>
      <w:r>
        <w:t>teplota</w:t>
      </w:r>
      <w:proofErr w:type="spellEnd"/>
      <w:r>
        <w:t xml:space="preserve"> 1, v </w:t>
      </w:r>
      <w:proofErr w:type="spellStart"/>
      <w:r>
        <w:t>tejto</w:t>
      </w:r>
      <w:proofErr w:type="spellEnd"/>
      <w:r>
        <w:t xml:space="preserve"> </w:t>
      </w:r>
      <w:proofErr w:type="spellStart"/>
      <w:r>
        <w:t>kombinácii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priemerné</w:t>
      </w:r>
      <w:proofErr w:type="spellEnd"/>
      <w:r>
        <w:t xml:space="preserve"> </w:t>
      </w:r>
      <w:proofErr w:type="spellStart"/>
      <w:r>
        <w:t>dĺžky</w:t>
      </w:r>
      <w:proofErr w:type="spellEnd"/>
      <w:r>
        <w:t xml:space="preserve"> </w:t>
      </w:r>
      <w:proofErr w:type="spellStart"/>
      <w:r>
        <w:t>najkratšie</w:t>
      </w:r>
      <w:proofErr w:type="spellEnd"/>
      <w:r>
        <w:t xml:space="preserve">. Pre </w:t>
      </w:r>
      <w:proofErr w:type="spellStart"/>
      <w:r>
        <w:t>svoj</w:t>
      </w:r>
      <w:proofErr w:type="spellEnd"/>
      <w:r>
        <w:t xml:space="preserve"> program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teda</w:t>
      </w:r>
      <w:proofErr w:type="spellEnd"/>
      <w:r>
        <w:t xml:space="preserve"> </w:t>
      </w:r>
      <w:proofErr w:type="spellStart"/>
      <w:r>
        <w:t>vybral</w:t>
      </w:r>
      <w:proofErr w:type="spellEnd"/>
      <w:r>
        <w:t xml:space="preserve"> </w:t>
      </w:r>
      <w:proofErr w:type="spellStart"/>
      <w:r>
        <w:t>možnosť</w:t>
      </w:r>
      <w:proofErr w:type="spellEnd"/>
      <w:r>
        <w:t xml:space="preserve"> </w:t>
      </w:r>
      <w:proofErr w:type="spellStart"/>
      <w:r>
        <w:t>počiatočná</w:t>
      </w:r>
      <w:proofErr w:type="spellEnd"/>
      <w:r>
        <w:t xml:space="preserve"> </w:t>
      </w:r>
      <w:proofErr w:type="spellStart"/>
      <w:r>
        <w:t>teplota</w:t>
      </w:r>
      <w:proofErr w:type="spellEnd"/>
      <w:r>
        <w:t xml:space="preserve"> = 55.48, </w:t>
      </w:r>
      <w:proofErr w:type="spellStart"/>
      <w:r>
        <w:t>miera</w:t>
      </w:r>
      <w:proofErr w:type="spellEnd"/>
      <w:r>
        <w:t xml:space="preserve"> </w:t>
      </w:r>
      <w:proofErr w:type="spellStart"/>
      <w:r>
        <w:t>ochladzovania</w:t>
      </w:r>
      <w:proofErr w:type="spellEnd"/>
      <w:r>
        <w:t xml:space="preserve"> = 0.992 a </w:t>
      </w:r>
      <w:proofErr w:type="spellStart"/>
      <w:r>
        <w:t>najnižšiu</w:t>
      </w:r>
      <w:proofErr w:type="spellEnd"/>
      <w:r>
        <w:t xml:space="preserve"> </w:t>
      </w:r>
      <w:proofErr w:type="spellStart"/>
      <w:r>
        <w:t>možnú</w:t>
      </w:r>
      <w:proofErr w:type="spellEnd"/>
      <w:r>
        <w:t xml:space="preserve"> </w:t>
      </w:r>
      <w:proofErr w:type="spellStart"/>
      <w:r>
        <w:t>teplotu</w:t>
      </w:r>
      <w:proofErr w:type="spellEnd"/>
      <w:r>
        <w:t xml:space="preserve"> = 1. Pre 1000 </w:t>
      </w:r>
      <w:proofErr w:type="spellStart"/>
      <w:r>
        <w:t>výpočtou</w:t>
      </w:r>
      <w:proofErr w:type="spellEnd"/>
      <w:r>
        <w:t xml:space="preserve"> </w:t>
      </w:r>
      <w:proofErr w:type="spellStart"/>
      <w:r>
        <w:t>najkratšej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 mi s </w:t>
      </w:r>
      <w:proofErr w:type="spellStart"/>
      <w:r>
        <w:t>touto</w:t>
      </w:r>
      <w:proofErr w:type="spellEnd"/>
      <w:r>
        <w:t xml:space="preserve"> </w:t>
      </w:r>
      <w:proofErr w:type="spellStart"/>
      <w:r>
        <w:t>konfiguráciou</w:t>
      </w:r>
      <w:proofErr w:type="spellEnd"/>
      <w:r>
        <w:t xml:space="preserve"> </w:t>
      </w:r>
      <w:proofErr w:type="spellStart"/>
      <w:r>
        <w:t>vyšla</w:t>
      </w:r>
      <w:proofErr w:type="spellEnd"/>
      <w:r>
        <w:t xml:space="preserve"> </w:t>
      </w:r>
      <w:proofErr w:type="spellStart"/>
      <w:r>
        <w:t>priemerná</w:t>
      </w:r>
      <w:proofErr w:type="spellEnd"/>
      <w:r>
        <w:t xml:space="preserve"> </w:t>
      </w:r>
      <w:proofErr w:type="spellStart"/>
      <w:r>
        <w:t>najkratšia</w:t>
      </w:r>
      <w:proofErr w:type="spellEnd"/>
      <w:r>
        <w:t xml:space="preserve"> cesta pre 30 </w:t>
      </w:r>
      <w:proofErr w:type="spellStart"/>
      <w:r>
        <w:t>miest</w:t>
      </w:r>
      <w:proofErr w:type="spellEnd"/>
      <w:r>
        <w:t xml:space="preserve"> 2305.661 a </w:t>
      </w:r>
      <w:proofErr w:type="spellStart"/>
      <w:r>
        <w:t>pre 40</w:t>
      </w:r>
      <w:proofErr w:type="spellEnd"/>
      <w:r>
        <w:t xml:space="preserve"> </w:t>
      </w:r>
      <w:proofErr w:type="spellStart"/>
      <w:r>
        <w:t>miest</w:t>
      </w:r>
      <w:proofErr w:type="spellEnd"/>
      <w:r>
        <w:t xml:space="preserve"> 2645.046.</w:t>
      </w:r>
    </w:p>
    <w:p w14:paraId="03769E6B" w14:textId="77777777" w:rsidR="00E50051" w:rsidRDefault="00E50051" w:rsidP="00E50051"/>
    <w:p w14:paraId="126C71D0" w14:textId="77777777" w:rsidR="00E50051" w:rsidRPr="00E50051" w:rsidRDefault="00E50051" w:rsidP="00E50051"/>
    <w:sectPr w:rsidR="00E50051" w:rsidRPr="00E50051" w:rsidSect="007C11DC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8C503" w14:textId="77777777" w:rsidR="00350BC1" w:rsidRDefault="00350BC1" w:rsidP="00E52C1F">
      <w:pPr>
        <w:spacing w:after="0" w:line="240" w:lineRule="auto"/>
      </w:pPr>
      <w:r>
        <w:separator/>
      </w:r>
    </w:p>
  </w:endnote>
  <w:endnote w:type="continuationSeparator" w:id="0">
    <w:p w14:paraId="06ED1E2B" w14:textId="77777777" w:rsidR="00350BC1" w:rsidRDefault="00350BC1" w:rsidP="00E5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8506182"/>
      <w:docPartObj>
        <w:docPartGallery w:val="Page Numbers (Bottom of Page)"/>
        <w:docPartUnique/>
      </w:docPartObj>
    </w:sdtPr>
    <w:sdtContent>
      <w:p w14:paraId="629441D0" w14:textId="3ED40276" w:rsidR="00E80772" w:rsidRDefault="00E80772" w:rsidP="007C11DC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6572018"/>
      <w:docPartObj>
        <w:docPartGallery w:val="Page Numbers (Bottom of Page)"/>
        <w:docPartUnique/>
      </w:docPartObj>
    </w:sdtPr>
    <w:sdtContent>
      <w:p w14:paraId="5FBA12DE" w14:textId="0423EC27" w:rsidR="00E80772" w:rsidRDefault="007C11DC">
        <w:pPr>
          <w:pStyle w:val="Pt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84CB8" w14:textId="77777777" w:rsidR="00350BC1" w:rsidRDefault="00350BC1" w:rsidP="00E52C1F">
      <w:pPr>
        <w:spacing w:after="0" w:line="240" w:lineRule="auto"/>
      </w:pPr>
      <w:r>
        <w:separator/>
      </w:r>
    </w:p>
  </w:footnote>
  <w:footnote w:type="continuationSeparator" w:id="0">
    <w:p w14:paraId="3404C273" w14:textId="77777777" w:rsidR="00350BC1" w:rsidRDefault="00350BC1" w:rsidP="00E5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F390E" w14:textId="26339428" w:rsidR="005A496C" w:rsidRPr="00B4218E" w:rsidRDefault="005A496C" w:rsidP="005A496C">
    <w:pPr>
      <w:pStyle w:val="Hlavika"/>
    </w:pPr>
    <w:r>
      <w:rPr>
        <w:lang w:val="sk-SK"/>
      </w:rPr>
      <w:t>Marián Kurčina</w:t>
    </w:r>
    <w:r>
      <w:rPr>
        <w:lang w:val="sk-SK"/>
      </w:rPr>
      <w:tab/>
    </w:r>
    <w:r>
      <w:rPr>
        <w:lang w:val="sk-SK"/>
      </w:rPr>
      <w:tab/>
      <w:t>xkurcinam@stuba.sk</w:t>
    </w:r>
  </w:p>
  <w:p w14:paraId="4E876668" w14:textId="267C9BCA" w:rsidR="005A496C" w:rsidRDefault="005A496C" w:rsidP="005A496C">
    <w:pPr>
      <w:pStyle w:val="Hlavika"/>
      <w:tabs>
        <w:tab w:val="clear" w:pos="46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DB6C8" w14:textId="346EB92C" w:rsidR="00E52C1F" w:rsidRPr="00B4218E" w:rsidRDefault="00E52C1F" w:rsidP="00B4218E">
    <w:pPr>
      <w:pStyle w:val="Hlavika"/>
    </w:pPr>
    <w:r>
      <w:rPr>
        <w:lang w:val="sk-SK"/>
      </w:rPr>
      <w:t>Marián Kurčina</w:t>
    </w:r>
    <w:r w:rsidR="00B4218E">
      <w:rPr>
        <w:lang w:val="sk-SK"/>
      </w:rPr>
      <w:tab/>
    </w:r>
    <w:r w:rsidR="00B4218E">
      <w:rPr>
        <w:lang w:val="sk-SK"/>
      </w:rPr>
      <w:tab/>
      <w:t>xkurcinam</w:t>
    </w:r>
    <w:r w:rsidR="005155CA">
      <w:rPr>
        <w:lang w:val="sk-SK"/>
      </w:rPr>
      <w:t>@stuba.sk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642D"/>
    <w:multiLevelType w:val="multilevel"/>
    <w:tmpl w:val="D4A0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1173"/>
    <w:multiLevelType w:val="multilevel"/>
    <w:tmpl w:val="1DDA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352A8"/>
    <w:multiLevelType w:val="multilevel"/>
    <w:tmpl w:val="7B2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7352B"/>
    <w:multiLevelType w:val="multilevel"/>
    <w:tmpl w:val="CF0C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4507F"/>
    <w:multiLevelType w:val="multilevel"/>
    <w:tmpl w:val="C45E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B2A6E"/>
    <w:multiLevelType w:val="multilevel"/>
    <w:tmpl w:val="DF6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60866"/>
    <w:multiLevelType w:val="hybridMultilevel"/>
    <w:tmpl w:val="DB7016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6734E9"/>
    <w:multiLevelType w:val="hybridMultilevel"/>
    <w:tmpl w:val="1D8E2B3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E5414F"/>
    <w:multiLevelType w:val="hybridMultilevel"/>
    <w:tmpl w:val="5504EC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B0B5B"/>
    <w:multiLevelType w:val="hybridMultilevel"/>
    <w:tmpl w:val="02D01C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C021A"/>
    <w:multiLevelType w:val="multilevel"/>
    <w:tmpl w:val="A572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C1532"/>
    <w:multiLevelType w:val="multilevel"/>
    <w:tmpl w:val="B376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927BCB"/>
    <w:multiLevelType w:val="multilevel"/>
    <w:tmpl w:val="E188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7447A"/>
    <w:multiLevelType w:val="multilevel"/>
    <w:tmpl w:val="9D6C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F70F99"/>
    <w:multiLevelType w:val="hybridMultilevel"/>
    <w:tmpl w:val="4C7488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3763C"/>
    <w:multiLevelType w:val="multilevel"/>
    <w:tmpl w:val="60762CA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183194B"/>
    <w:multiLevelType w:val="hybridMultilevel"/>
    <w:tmpl w:val="FDF41F2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2B5B93"/>
    <w:multiLevelType w:val="multilevel"/>
    <w:tmpl w:val="ADA4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3E6D9F"/>
    <w:multiLevelType w:val="hybridMultilevel"/>
    <w:tmpl w:val="57585362"/>
    <w:lvl w:ilvl="0" w:tplc="041B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761F6073"/>
    <w:multiLevelType w:val="hybridMultilevel"/>
    <w:tmpl w:val="1BB69B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6430C"/>
    <w:multiLevelType w:val="multilevel"/>
    <w:tmpl w:val="EC92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170EFE"/>
    <w:multiLevelType w:val="hybridMultilevel"/>
    <w:tmpl w:val="BF4C7D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320879">
    <w:abstractNumId w:val="7"/>
  </w:num>
  <w:num w:numId="2" w16cid:durableId="869955485">
    <w:abstractNumId w:val="6"/>
  </w:num>
  <w:num w:numId="3" w16cid:durableId="990140544">
    <w:abstractNumId w:val="21"/>
  </w:num>
  <w:num w:numId="4" w16cid:durableId="1886405361">
    <w:abstractNumId w:val="16"/>
  </w:num>
  <w:num w:numId="5" w16cid:durableId="1247543755">
    <w:abstractNumId w:val="18"/>
  </w:num>
  <w:num w:numId="6" w16cid:durableId="2121148046">
    <w:abstractNumId w:val="14"/>
  </w:num>
  <w:num w:numId="7" w16cid:durableId="1720938804">
    <w:abstractNumId w:val="8"/>
  </w:num>
  <w:num w:numId="8" w16cid:durableId="670453451">
    <w:abstractNumId w:val="9"/>
  </w:num>
  <w:num w:numId="9" w16cid:durableId="1471940771">
    <w:abstractNumId w:val="2"/>
  </w:num>
  <w:num w:numId="10" w16cid:durableId="1693604231">
    <w:abstractNumId w:val="0"/>
  </w:num>
  <w:num w:numId="11" w16cid:durableId="1867670598">
    <w:abstractNumId w:val="19"/>
  </w:num>
  <w:num w:numId="12" w16cid:durableId="1544099847">
    <w:abstractNumId w:val="15"/>
  </w:num>
  <w:num w:numId="13" w16cid:durableId="1816952007">
    <w:abstractNumId w:val="3"/>
  </w:num>
  <w:num w:numId="14" w16cid:durableId="1422679230">
    <w:abstractNumId w:val="11"/>
  </w:num>
  <w:num w:numId="15" w16cid:durableId="1353607282">
    <w:abstractNumId w:val="1"/>
  </w:num>
  <w:num w:numId="16" w16cid:durableId="1266304003">
    <w:abstractNumId w:val="5"/>
  </w:num>
  <w:num w:numId="17" w16cid:durableId="1412972341">
    <w:abstractNumId w:val="17"/>
  </w:num>
  <w:num w:numId="18" w16cid:durableId="1503202738">
    <w:abstractNumId w:val="10"/>
  </w:num>
  <w:num w:numId="19" w16cid:durableId="1283343432">
    <w:abstractNumId w:val="4"/>
  </w:num>
  <w:num w:numId="20" w16cid:durableId="333453926">
    <w:abstractNumId w:val="13"/>
  </w:num>
  <w:num w:numId="21" w16cid:durableId="1839806432">
    <w:abstractNumId w:val="20"/>
  </w:num>
  <w:num w:numId="22" w16cid:durableId="15704575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B8"/>
    <w:rsid w:val="0000007C"/>
    <w:rsid w:val="00001CFE"/>
    <w:rsid w:val="000035B0"/>
    <w:rsid w:val="0000380E"/>
    <w:rsid w:val="000039AC"/>
    <w:rsid w:val="000048B2"/>
    <w:rsid w:val="00005262"/>
    <w:rsid w:val="00005B55"/>
    <w:rsid w:val="000061CB"/>
    <w:rsid w:val="00007D2C"/>
    <w:rsid w:val="00010C96"/>
    <w:rsid w:val="000111BE"/>
    <w:rsid w:val="00012BD2"/>
    <w:rsid w:val="00013437"/>
    <w:rsid w:val="00015F11"/>
    <w:rsid w:val="00016408"/>
    <w:rsid w:val="00022711"/>
    <w:rsid w:val="00023C3B"/>
    <w:rsid w:val="00024772"/>
    <w:rsid w:val="00024DAC"/>
    <w:rsid w:val="00027E6F"/>
    <w:rsid w:val="000354A9"/>
    <w:rsid w:val="0004031A"/>
    <w:rsid w:val="000427AA"/>
    <w:rsid w:val="000473AB"/>
    <w:rsid w:val="00050200"/>
    <w:rsid w:val="00050F2C"/>
    <w:rsid w:val="00051C70"/>
    <w:rsid w:val="00051CD1"/>
    <w:rsid w:val="0005335A"/>
    <w:rsid w:val="0006104E"/>
    <w:rsid w:val="0006208C"/>
    <w:rsid w:val="00062B4D"/>
    <w:rsid w:val="00064719"/>
    <w:rsid w:val="00070A1D"/>
    <w:rsid w:val="00071517"/>
    <w:rsid w:val="0007187B"/>
    <w:rsid w:val="0007262F"/>
    <w:rsid w:val="000742ED"/>
    <w:rsid w:val="00076BD3"/>
    <w:rsid w:val="00077E47"/>
    <w:rsid w:val="00083A22"/>
    <w:rsid w:val="000868C6"/>
    <w:rsid w:val="00090C3C"/>
    <w:rsid w:val="000927D7"/>
    <w:rsid w:val="00096933"/>
    <w:rsid w:val="000A05EF"/>
    <w:rsid w:val="000A2D2D"/>
    <w:rsid w:val="000A42F3"/>
    <w:rsid w:val="000A49A9"/>
    <w:rsid w:val="000A53B1"/>
    <w:rsid w:val="000A5E4D"/>
    <w:rsid w:val="000A63F7"/>
    <w:rsid w:val="000A6AF7"/>
    <w:rsid w:val="000B1073"/>
    <w:rsid w:val="000B18C3"/>
    <w:rsid w:val="000B1BFE"/>
    <w:rsid w:val="000B28A6"/>
    <w:rsid w:val="000B3111"/>
    <w:rsid w:val="000C2C76"/>
    <w:rsid w:val="000C340D"/>
    <w:rsid w:val="000C4237"/>
    <w:rsid w:val="000C6301"/>
    <w:rsid w:val="000C671E"/>
    <w:rsid w:val="000D1C8B"/>
    <w:rsid w:val="000D3E31"/>
    <w:rsid w:val="000D4555"/>
    <w:rsid w:val="000D4863"/>
    <w:rsid w:val="000D4DEC"/>
    <w:rsid w:val="000D63A4"/>
    <w:rsid w:val="000D6F01"/>
    <w:rsid w:val="000D6F87"/>
    <w:rsid w:val="000D7253"/>
    <w:rsid w:val="000D79DB"/>
    <w:rsid w:val="000E067E"/>
    <w:rsid w:val="000E08CF"/>
    <w:rsid w:val="000E1F1D"/>
    <w:rsid w:val="000E22D6"/>
    <w:rsid w:val="000E28BC"/>
    <w:rsid w:val="000E3568"/>
    <w:rsid w:val="000E5CAD"/>
    <w:rsid w:val="000E5FF4"/>
    <w:rsid w:val="000F22B0"/>
    <w:rsid w:val="000F38A3"/>
    <w:rsid w:val="000F3DB8"/>
    <w:rsid w:val="000F5F38"/>
    <w:rsid w:val="00103D39"/>
    <w:rsid w:val="00104293"/>
    <w:rsid w:val="00104F2F"/>
    <w:rsid w:val="001051F5"/>
    <w:rsid w:val="001059AC"/>
    <w:rsid w:val="00106D53"/>
    <w:rsid w:val="00107454"/>
    <w:rsid w:val="00107EDF"/>
    <w:rsid w:val="00110EAC"/>
    <w:rsid w:val="00115066"/>
    <w:rsid w:val="0011608C"/>
    <w:rsid w:val="00116108"/>
    <w:rsid w:val="001173FB"/>
    <w:rsid w:val="001237BD"/>
    <w:rsid w:val="00123D92"/>
    <w:rsid w:val="001248E1"/>
    <w:rsid w:val="0012548A"/>
    <w:rsid w:val="00126A7E"/>
    <w:rsid w:val="00130688"/>
    <w:rsid w:val="00142F55"/>
    <w:rsid w:val="001459DB"/>
    <w:rsid w:val="00147146"/>
    <w:rsid w:val="00152C01"/>
    <w:rsid w:val="001548A4"/>
    <w:rsid w:val="001549CE"/>
    <w:rsid w:val="0015577E"/>
    <w:rsid w:val="00155ACF"/>
    <w:rsid w:val="001574E7"/>
    <w:rsid w:val="00157907"/>
    <w:rsid w:val="00161AA2"/>
    <w:rsid w:val="0016275E"/>
    <w:rsid w:val="00162D77"/>
    <w:rsid w:val="001637ED"/>
    <w:rsid w:val="001640EC"/>
    <w:rsid w:val="001650F9"/>
    <w:rsid w:val="00166CF2"/>
    <w:rsid w:val="00171773"/>
    <w:rsid w:val="00172158"/>
    <w:rsid w:val="0017283C"/>
    <w:rsid w:val="001730AF"/>
    <w:rsid w:val="00175EBF"/>
    <w:rsid w:val="00176730"/>
    <w:rsid w:val="00181AF8"/>
    <w:rsid w:val="00182F0A"/>
    <w:rsid w:val="00183F15"/>
    <w:rsid w:val="001849BC"/>
    <w:rsid w:val="00187122"/>
    <w:rsid w:val="00190043"/>
    <w:rsid w:val="00190898"/>
    <w:rsid w:val="00191687"/>
    <w:rsid w:val="001916DF"/>
    <w:rsid w:val="0019323A"/>
    <w:rsid w:val="001934AE"/>
    <w:rsid w:val="001934BB"/>
    <w:rsid w:val="00194D37"/>
    <w:rsid w:val="00197E8F"/>
    <w:rsid w:val="001A2BF4"/>
    <w:rsid w:val="001A5AE8"/>
    <w:rsid w:val="001A62E2"/>
    <w:rsid w:val="001A639D"/>
    <w:rsid w:val="001A771F"/>
    <w:rsid w:val="001B15FC"/>
    <w:rsid w:val="001B1C26"/>
    <w:rsid w:val="001B2548"/>
    <w:rsid w:val="001B33EF"/>
    <w:rsid w:val="001B3DC8"/>
    <w:rsid w:val="001B6A00"/>
    <w:rsid w:val="001B787C"/>
    <w:rsid w:val="001C1978"/>
    <w:rsid w:val="001C1C4E"/>
    <w:rsid w:val="001C216A"/>
    <w:rsid w:val="001C2CAF"/>
    <w:rsid w:val="001C4202"/>
    <w:rsid w:val="001C51B1"/>
    <w:rsid w:val="001C65F7"/>
    <w:rsid w:val="001C75DB"/>
    <w:rsid w:val="001C7C62"/>
    <w:rsid w:val="001D14B4"/>
    <w:rsid w:val="001E0F39"/>
    <w:rsid w:val="001E5AFB"/>
    <w:rsid w:val="001E6AB0"/>
    <w:rsid w:val="001E7F11"/>
    <w:rsid w:val="001F0CB2"/>
    <w:rsid w:val="001F10F1"/>
    <w:rsid w:val="001F1EFD"/>
    <w:rsid w:val="001F32D3"/>
    <w:rsid w:val="001F3CF2"/>
    <w:rsid w:val="001F69C3"/>
    <w:rsid w:val="00203E38"/>
    <w:rsid w:val="002042FA"/>
    <w:rsid w:val="002049A8"/>
    <w:rsid w:val="00211846"/>
    <w:rsid w:val="0021276E"/>
    <w:rsid w:val="00215DAA"/>
    <w:rsid w:val="00221424"/>
    <w:rsid w:val="00221F20"/>
    <w:rsid w:val="0022309D"/>
    <w:rsid w:val="0022396A"/>
    <w:rsid w:val="00223D99"/>
    <w:rsid w:val="00225545"/>
    <w:rsid w:val="00225A40"/>
    <w:rsid w:val="00227003"/>
    <w:rsid w:val="002272E5"/>
    <w:rsid w:val="002358A4"/>
    <w:rsid w:val="00235D44"/>
    <w:rsid w:val="00236F56"/>
    <w:rsid w:val="0024056D"/>
    <w:rsid w:val="00241EBE"/>
    <w:rsid w:val="0024265B"/>
    <w:rsid w:val="00242712"/>
    <w:rsid w:val="0024308E"/>
    <w:rsid w:val="00243B52"/>
    <w:rsid w:val="00244FD6"/>
    <w:rsid w:val="002458B0"/>
    <w:rsid w:val="00247764"/>
    <w:rsid w:val="002477E6"/>
    <w:rsid w:val="00251A62"/>
    <w:rsid w:val="0025351B"/>
    <w:rsid w:val="00256090"/>
    <w:rsid w:val="00257405"/>
    <w:rsid w:val="00257D73"/>
    <w:rsid w:val="00260A97"/>
    <w:rsid w:val="0026565B"/>
    <w:rsid w:val="00267C81"/>
    <w:rsid w:val="00271DDE"/>
    <w:rsid w:val="002734BD"/>
    <w:rsid w:val="002741D7"/>
    <w:rsid w:val="002748D9"/>
    <w:rsid w:val="00275417"/>
    <w:rsid w:val="00280298"/>
    <w:rsid w:val="00280954"/>
    <w:rsid w:val="0028436F"/>
    <w:rsid w:val="00284776"/>
    <w:rsid w:val="00285BB6"/>
    <w:rsid w:val="00287162"/>
    <w:rsid w:val="00291266"/>
    <w:rsid w:val="00291F3B"/>
    <w:rsid w:val="0029276E"/>
    <w:rsid w:val="00295008"/>
    <w:rsid w:val="00295493"/>
    <w:rsid w:val="00296030"/>
    <w:rsid w:val="00296C4C"/>
    <w:rsid w:val="00296F61"/>
    <w:rsid w:val="0029726C"/>
    <w:rsid w:val="00297F94"/>
    <w:rsid w:val="002A0769"/>
    <w:rsid w:val="002A08E9"/>
    <w:rsid w:val="002A0A42"/>
    <w:rsid w:val="002A0BA8"/>
    <w:rsid w:val="002A3AEC"/>
    <w:rsid w:val="002A54C4"/>
    <w:rsid w:val="002A5EE6"/>
    <w:rsid w:val="002A68D4"/>
    <w:rsid w:val="002B32D2"/>
    <w:rsid w:val="002B35EE"/>
    <w:rsid w:val="002B52F6"/>
    <w:rsid w:val="002B5C96"/>
    <w:rsid w:val="002B6B39"/>
    <w:rsid w:val="002C29C0"/>
    <w:rsid w:val="002C46A6"/>
    <w:rsid w:val="002C4A58"/>
    <w:rsid w:val="002C548C"/>
    <w:rsid w:val="002C58B1"/>
    <w:rsid w:val="002C6806"/>
    <w:rsid w:val="002C752E"/>
    <w:rsid w:val="002D2C07"/>
    <w:rsid w:val="002D4958"/>
    <w:rsid w:val="002E0E67"/>
    <w:rsid w:val="002E308B"/>
    <w:rsid w:val="002E420C"/>
    <w:rsid w:val="002E438C"/>
    <w:rsid w:val="002F1E6C"/>
    <w:rsid w:val="002F200E"/>
    <w:rsid w:val="002F5277"/>
    <w:rsid w:val="002F609B"/>
    <w:rsid w:val="0030330D"/>
    <w:rsid w:val="003069BF"/>
    <w:rsid w:val="00311687"/>
    <w:rsid w:val="00311C51"/>
    <w:rsid w:val="00312694"/>
    <w:rsid w:val="00314EC4"/>
    <w:rsid w:val="00314F7B"/>
    <w:rsid w:val="00315508"/>
    <w:rsid w:val="003158BE"/>
    <w:rsid w:val="00323307"/>
    <w:rsid w:val="00324EDD"/>
    <w:rsid w:val="003274F8"/>
    <w:rsid w:val="003278FD"/>
    <w:rsid w:val="00330D2C"/>
    <w:rsid w:val="003313D7"/>
    <w:rsid w:val="00334A64"/>
    <w:rsid w:val="003359AE"/>
    <w:rsid w:val="00335F45"/>
    <w:rsid w:val="00336C3D"/>
    <w:rsid w:val="00337809"/>
    <w:rsid w:val="00337877"/>
    <w:rsid w:val="003429FE"/>
    <w:rsid w:val="00344F19"/>
    <w:rsid w:val="003470CE"/>
    <w:rsid w:val="003472D2"/>
    <w:rsid w:val="00347E3F"/>
    <w:rsid w:val="003502A0"/>
    <w:rsid w:val="003503B2"/>
    <w:rsid w:val="00350BC1"/>
    <w:rsid w:val="00350BEA"/>
    <w:rsid w:val="00356F72"/>
    <w:rsid w:val="0035713A"/>
    <w:rsid w:val="003578A2"/>
    <w:rsid w:val="0035796A"/>
    <w:rsid w:val="003606EE"/>
    <w:rsid w:val="003624AC"/>
    <w:rsid w:val="00362AA3"/>
    <w:rsid w:val="00366AE0"/>
    <w:rsid w:val="00367F09"/>
    <w:rsid w:val="003724E7"/>
    <w:rsid w:val="003728CF"/>
    <w:rsid w:val="00374306"/>
    <w:rsid w:val="00374CA1"/>
    <w:rsid w:val="00374E2B"/>
    <w:rsid w:val="003770A4"/>
    <w:rsid w:val="003776E2"/>
    <w:rsid w:val="00380F31"/>
    <w:rsid w:val="00380F8F"/>
    <w:rsid w:val="003823B5"/>
    <w:rsid w:val="003916B0"/>
    <w:rsid w:val="003929E7"/>
    <w:rsid w:val="00393AC4"/>
    <w:rsid w:val="00395144"/>
    <w:rsid w:val="003A3B01"/>
    <w:rsid w:val="003A52C8"/>
    <w:rsid w:val="003A629D"/>
    <w:rsid w:val="003B0A08"/>
    <w:rsid w:val="003B1570"/>
    <w:rsid w:val="003B245A"/>
    <w:rsid w:val="003B2EDB"/>
    <w:rsid w:val="003B3730"/>
    <w:rsid w:val="003B4F6C"/>
    <w:rsid w:val="003B5361"/>
    <w:rsid w:val="003B5B7F"/>
    <w:rsid w:val="003C10D3"/>
    <w:rsid w:val="003C2151"/>
    <w:rsid w:val="003C2397"/>
    <w:rsid w:val="003C247A"/>
    <w:rsid w:val="003C525E"/>
    <w:rsid w:val="003C7A3D"/>
    <w:rsid w:val="003C7D84"/>
    <w:rsid w:val="003D012D"/>
    <w:rsid w:val="003D08C4"/>
    <w:rsid w:val="003D117C"/>
    <w:rsid w:val="003D158A"/>
    <w:rsid w:val="003D45EC"/>
    <w:rsid w:val="003D6125"/>
    <w:rsid w:val="003D712D"/>
    <w:rsid w:val="003E0C8B"/>
    <w:rsid w:val="003E1A0F"/>
    <w:rsid w:val="003E29FF"/>
    <w:rsid w:val="003E2B9E"/>
    <w:rsid w:val="003F008A"/>
    <w:rsid w:val="003F0F9F"/>
    <w:rsid w:val="003F3858"/>
    <w:rsid w:val="003F57F0"/>
    <w:rsid w:val="003F6939"/>
    <w:rsid w:val="0040057A"/>
    <w:rsid w:val="004019C0"/>
    <w:rsid w:val="00402A64"/>
    <w:rsid w:val="00406568"/>
    <w:rsid w:val="00407373"/>
    <w:rsid w:val="004126F6"/>
    <w:rsid w:val="004127FF"/>
    <w:rsid w:val="00415854"/>
    <w:rsid w:val="0041701C"/>
    <w:rsid w:val="00420112"/>
    <w:rsid w:val="00420775"/>
    <w:rsid w:val="00422660"/>
    <w:rsid w:val="004235F9"/>
    <w:rsid w:val="00427F41"/>
    <w:rsid w:val="00427F87"/>
    <w:rsid w:val="00430F2B"/>
    <w:rsid w:val="004321D0"/>
    <w:rsid w:val="00434470"/>
    <w:rsid w:val="00436102"/>
    <w:rsid w:val="0043655E"/>
    <w:rsid w:val="004370A5"/>
    <w:rsid w:val="00440140"/>
    <w:rsid w:val="00443816"/>
    <w:rsid w:val="004455EF"/>
    <w:rsid w:val="00447D6C"/>
    <w:rsid w:val="00452D12"/>
    <w:rsid w:val="004531C5"/>
    <w:rsid w:val="0045607D"/>
    <w:rsid w:val="0045688D"/>
    <w:rsid w:val="004571B8"/>
    <w:rsid w:val="004575B4"/>
    <w:rsid w:val="00463ECD"/>
    <w:rsid w:val="00464892"/>
    <w:rsid w:val="004648D1"/>
    <w:rsid w:val="00464CA9"/>
    <w:rsid w:val="0046774C"/>
    <w:rsid w:val="00471F18"/>
    <w:rsid w:val="00473A47"/>
    <w:rsid w:val="00473EBC"/>
    <w:rsid w:val="00475454"/>
    <w:rsid w:val="00477C66"/>
    <w:rsid w:val="00480651"/>
    <w:rsid w:val="0048185C"/>
    <w:rsid w:val="004875A6"/>
    <w:rsid w:val="00491147"/>
    <w:rsid w:val="00496201"/>
    <w:rsid w:val="00496D1B"/>
    <w:rsid w:val="004A00A6"/>
    <w:rsid w:val="004A0996"/>
    <w:rsid w:val="004A142D"/>
    <w:rsid w:val="004A1F22"/>
    <w:rsid w:val="004A3449"/>
    <w:rsid w:val="004A421D"/>
    <w:rsid w:val="004A757D"/>
    <w:rsid w:val="004A7B1E"/>
    <w:rsid w:val="004A7BD8"/>
    <w:rsid w:val="004B1541"/>
    <w:rsid w:val="004B266F"/>
    <w:rsid w:val="004B3415"/>
    <w:rsid w:val="004B36EF"/>
    <w:rsid w:val="004B6464"/>
    <w:rsid w:val="004C5BB3"/>
    <w:rsid w:val="004C5E01"/>
    <w:rsid w:val="004C6228"/>
    <w:rsid w:val="004C636A"/>
    <w:rsid w:val="004D1038"/>
    <w:rsid w:val="004D217C"/>
    <w:rsid w:val="004D4AD2"/>
    <w:rsid w:val="004D59D7"/>
    <w:rsid w:val="004E1E96"/>
    <w:rsid w:val="004E388D"/>
    <w:rsid w:val="004E4D59"/>
    <w:rsid w:val="004E5A92"/>
    <w:rsid w:val="004E5DCD"/>
    <w:rsid w:val="004F4C34"/>
    <w:rsid w:val="004F59B1"/>
    <w:rsid w:val="004F5F99"/>
    <w:rsid w:val="0050217A"/>
    <w:rsid w:val="00502F3A"/>
    <w:rsid w:val="0050461A"/>
    <w:rsid w:val="005054EE"/>
    <w:rsid w:val="00507041"/>
    <w:rsid w:val="00511827"/>
    <w:rsid w:val="00512B21"/>
    <w:rsid w:val="0051532D"/>
    <w:rsid w:val="005155CA"/>
    <w:rsid w:val="00520E97"/>
    <w:rsid w:val="005215C0"/>
    <w:rsid w:val="00521DAE"/>
    <w:rsid w:val="0052243B"/>
    <w:rsid w:val="0052397B"/>
    <w:rsid w:val="0052523A"/>
    <w:rsid w:val="00525898"/>
    <w:rsid w:val="0052745E"/>
    <w:rsid w:val="0052758A"/>
    <w:rsid w:val="00532C73"/>
    <w:rsid w:val="00533DEA"/>
    <w:rsid w:val="00534724"/>
    <w:rsid w:val="00534936"/>
    <w:rsid w:val="00541197"/>
    <w:rsid w:val="00543D9D"/>
    <w:rsid w:val="00544A26"/>
    <w:rsid w:val="00545669"/>
    <w:rsid w:val="00545C98"/>
    <w:rsid w:val="005503A3"/>
    <w:rsid w:val="00553984"/>
    <w:rsid w:val="005543D2"/>
    <w:rsid w:val="00554547"/>
    <w:rsid w:val="00555918"/>
    <w:rsid w:val="005562F3"/>
    <w:rsid w:val="0056292F"/>
    <w:rsid w:val="0056382A"/>
    <w:rsid w:val="00564AB3"/>
    <w:rsid w:val="00565A2C"/>
    <w:rsid w:val="00565AAE"/>
    <w:rsid w:val="00565B7C"/>
    <w:rsid w:val="005664C5"/>
    <w:rsid w:val="005665EB"/>
    <w:rsid w:val="00571294"/>
    <w:rsid w:val="00572169"/>
    <w:rsid w:val="00572C4F"/>
    <w:rsid w:val="00592622"/>
    <w:rsid w:val="005946D2"/>
    <w:rsid w:val="00595E36"/>
    <w:rsid w:val="00597400"/>
    <w:rsid w:val="005A1B32"/>
    <w:rsid w:val="005A376D"/>
    <w:rsid w:val="005A3FFA"/>
    <w:rsid w:val="005A496C"/>
    <w:rsid w:val="005A737C"/>
    <w:rsid w:val="005B498D"/>
    <w:rsid w:val="005C0B77"/>
    <w:rsid w:val="005C251C"/>
    <w:rsid w:val="005C3700"/>
    <w:rsid w:val="005C7843"/>
    <w:rsid w:val="005D14D5"/>
    <w:rsid w:val="005D1623"/>
    <w:rsid w:val="005D2AC4"/>
    <w:rsid w:val="005D3261"/>
    <w:rsid w:val="005D3BCF"/>
    <w:rsid w:val="005D642A"/>
    <w:rsid w:val="005D6C6F"/>
    <w:rsid w:val="005D7FD0"/>
    <w:rsid w:val="005E262B"/>
    <w:rsid w:val="005E337C"/>
    <w:rsid w:val="005E3C4E"/>
    <w:rsid w:val="005E46C4"/>
    <w:rsid w:val="005E5A93"/>
    <w:rsid w:val="005E5ED2"/>
    <w:rsid w:val="005E7A24"/>
    <w:rsid w:val="005F0E7A"/>
    <w:rsid w:val="005F2711"/>
    <w:rsid w:val="00600E0F"/>
    <w:rsid w:val="00601ADA"/>
    <w:rsid w:val="006031B7"/>
    <w:rsid w:val="006049A1"/>
    <w:rsid w:val="00607ECF"/>
    <w:rsid w:val="00611008"/>
    <w:rsid w:val="00612592"/>
    <w:rsid w:val="006157CC"/>
    <w:rsid w:val="00615B1A"/>
    <w:rsid w:val="00616EBC"/>
    <w:rsid w:val="00617CC1"/>
    <w:rsid w:val="006200A8"/>
    <w:rsid w:val="0062297C"/>
    <w:rsid w:val="0062709C"/>
    <w:rsid w:val="0063010C"/>
    <w:rsid w:val="00630B2E"/>
    <w:rsid w:val="00631484"/>
    <w:rsid w:val="0063511F"/>
    <w:rsid w:val="00635AE9"/>
    <w:rsid w:val="00636F4A"/>
    <w:rsid w:val="00642688"/>
    <w:rsid w:val="00645366"/>
    <w:rsid w:val="00645A6A"/>
    <w:rsid w:val="00645B12"/>
    <w:rsid w:val="00651442"/>
    <w:rsid w:val="00653B7F"/>
    <w:rsid w:val="00653E82"/>
    <w:rsid w:val="006614A9"/>
    <w:rsid w:val="006649A8"/>
    <w:rsid w:val="00664B9F"/>
    <w:rsid w:val="00670234"/>
    <w:rsid w:val="00673106"/>
    <w:rsid w:val="00674DED"/>
    <w:rsid w:val="00675435"/>
    <w:rsid w:val="006763A0"/>
    <w:rsid w:val="00676BB9"/>
    <w:rsid w:val="006808A4"/>
    <w:rsid w:val="00682EBC"/>
    <w:rsid w:val="00685E54"/>
    <w:rsid w:val="00686621"/>
    <w:rsid w:val="0069302A"/>
    <w:rsid w:val="006941C8"/>
    <w:rsid w:val="00694853"/>
    <w:rsid w:val="0069766D"/>
    <w:rsid w:val="006A130B"/>
    <w:rsid w:val="006A23AB"/>
    <w:rsid w:val="006A7688"/>
    <w:rsid w:val="006B0B5C"/>
    <w:rsid w:val="006B18F7"/>
    <w:rsid w:val="006B1BA5"/>
    <w:rsid w:val="006B21F7"/>
    <w:rsid w:val="006B5DEA"/>
    <w:rsid w:val="006B778F"/>
    <w:rsid w:val="006C0449"/>
    <w:rsid w:val="006C178F"/>
    <w:rsid w:val="006C1CE2"/>
    <w:rsid w:val="006C2C99"/>
    <w:rsid w:val="006C4B06"/>
    <w:rsid w:val="006C5B9E"/>
    <w:rsid w:val="006D0E67"/>
    <w:rsid w:val="006D1AEF"/>
    <w:rsid w:val="006D329E"/>
    <w:rsid w:val="006D37BB"/>
    <w:rsid w:val="006D4397"/>
    <w:rsid w:val="006E76B4"/>
    <w:rsid w:val="006F1027"/>
    <w:rsid w:val="006F35B7"/>
    <w:rsid w:val="006F411C"/>
    <w:rsid w:val="006F55B2"/>
    <w:rsid w:val="006F60CB"/>
    <w:rsid w:val="007026B8"/>
    <w:rsid w:val="00705F1A"/>
    <w:rsid w:val="00706C02"/>
    <w:rsid w:val="00707BB2"/>
    <w:rsid w:val="007100E5"/>
    <w:rsid w:val="00710301"/>
    <w:rsid w:val="007113BC"/>
    <w:rsid w:val="007119DA"/>
    <w:rsid w:val="00712006"/>
    <w:rsid w:val="00712B46"/>
    <w:rsid w:val="007144EE"/>
    <w:rsid w:val="007149F7"/>
    <w:rsid w:val="0071503C"/>
    <w:rsid w:val="0071719D"/>
    <w:rsid w:val="00723B60"/>
    <w:rsid w:val="00726AD6"/>
    <w:rsid w:val="00726D41"/>
    <w:rsid w:val="00731129"/>
    <w:rsid w:val="007317AE"/>
    <w:rsid w:val="007317CF"/>
    <w:rsid w:val="0073727E"/>
    <w:rsid w:val="00741088"/>
    <w:rsid w:val="00743AC9"/>
    <w:rsid w:val="00744436"/>
    <w:rsid w:val="00744586"/>
    <w:rsid w:val="00745304"/>
    <w:rsid w:val="00745FA6"/>
    <w:rsid w:val="00746A78"/>
    <w:rsid w:val="00747B90"/>
    <w:rsid w:val="00755AFD"/>
    <w:rsid w:val="00756A52"/>
    <w:rsid w:val="00760F09"/>
    <w:rsid w:val="007619DE"/>
    <w:rsid w:val="00762A3C"/>
    <w:rsid w:val="007638F2"/>
    <w:rsid w:val="00766498"/>
    <w:rsid w:val="00772453"/>
    <w:rsid w:val="00773613"/>
    <w:rsid w:val="00773829"/>
    <w:rsid w:val="00775661"/>
    <w:rsid w:val="0078067C"/>
    <w:rsid w:val="00780CF0"/>
    <w:rsid w:val="0078138F"/>
    <w:rsid w:val="00781B09"/>
    <w:rsid w:val="00796B7F"/>
    <w:rsid w:val="0079739A"/>
    <w:rsid w:val="007A1DE4"/>
    <w:rsid w:val="007A5714"/>
    <w:rsid w:val="007A5C6F"/>
    <w:rsid w:val="007B1CE5"/>
    <w:rsid w:val="007B42FA"/>
    <w:rsid w:val="007B4957"/>
    <w:rsid w:val="007B5A28"/>
    <w:rsid w:val="007C035E"/>
    <w:rsid w:val="007C11DC"/>
    <w:rsid w:val="007C17DD"/>
    <w:rsid w:val="007C229E"/>
    <w:rsid w:val="007C7B7F"/>
    <w:rsid w:val="007D30D2"/>
    <w:rsid w:val="007D3C87"/>
    <w:rsid w:val="007D45A8"/>
    <w:rsid w:val="007E1356"/>
    <w:rsid w:val="007F0EFB"/>
    <w:rsid w:val="007F141B"/>
    <w:rsid w:val="007F2682"/>
    <w:rsid w:val="007F3562"/>
    <w:rsid w:val="007F5604"/>
    <w:rsid w:val="00804DE0"/>
    <w:rsid w:val="00805307"/>
    <w:rsid w:val="0080796D"/>
    <w:rsid w:val="0081161D"/>
    <w:rsid w:val="00812854"/>
    <w:rsid w:val="0081603B"/>
    <w:rsid w:val="008165EB"/>
    <w:rsid w:val="00817AC6"/>
    <w:rsid w:val="008209CA"/>
    <w:rsid w:val="00820DEC"/>
    <w:rsid w:val="00820F1F"/>
    <w:rsid w:val="00822425"/>
    <w:rsid w:val="008231F5"/>
    <w:rsid w:val="008250C5"/>
    <w:rsid w:val="00827AD9"/>
    <w:rsid w:val="00830E54"/>
    <w:rsid w:val="0083213D"/>
    <w:rsid w:val="008327D1"/>
    <w:rsid w:val="00842A9F"/>
    <w:rsid w:val="00850586"/>
    <w:rsid w:val="00856B05"/>
    <w:rsid w:val="00860314"/>
    <w:rsid w:val="0086086D"/>
    <w:rsid w:val="00862CA3"/>
    <w:rsid w:val="00865D54"/>
    <w:rsid w:val="008749C6"/>
    <w:rsid w:val="00876789"/>
    <w:rsid w:val="00877B92"/>
    <w:rsid w:val="00880D6E"/>
    <w:rsid w:val="0088184A"/>
    <w:rsid w:val="00883194"/>
    <w:rsid w:val="008877EB"/>
    <w:rsid w:val="00892132"/>
    <w:rsid w:val="00892FDA"/>
    <w:rsid w:val="00894EE6"/>
    <w:rsid w:val="008A0DC9"/>
    <w:rsid w:val="008A191B"/>
    <w:rsid w:val="008A1A3B"/>
    <w:rsid w:val="008A431C"/>
    <w:rsid w:val="008A4789"/>
    <w:rsid w:val="008A5DC5"/>
    <w:rsid w:val="008B3F86"/>
    <w:rsid w:val="008B4B03"/>
    <w:rsid w:val="008B4B77"/>
    <w:rsid w:val="008B614D"/>
    <w:rsid w:val="008C3E53"/>
    <w:rsid w:val="008C5007"/>
    <w:rsid w:val="008C7606"/>
    <w:rsid w:val="008C7B6A"/>
    <w:rsid w:val="008D28C6"/>
    <w:rsid w:val="008D49E8"/>
    <w:rsid w:val="008D673B"/>
    <w:rsid w:val="008F384D"/>
    <w:rsid w:val="008F4DDE"/>
    <w:rsid w:val="008F7432"/>
    <w:rsid w:val="00901EF7"/>
    <w:rsid w:val="0090291E"/>
    <w:rsid w:val="00902F58"/>
    <w:rsid w:val="00907E50"/>
    <w:rsid w:val="00910D3E"/>
    <w:rsid w:val="009110DB"/>
    <w:rsid w:val="00913F05"/>
    <w:rsid w:val="009148EB"/>
    <w:rsid w:val="00914996"/>
    <w:rsid w:val="00914B6E"/>
    <w:rsid w:val="00916B23"/>
    <w:rsid w:val="009211B6"/>
    <w:rsid w:val="009220B5"/>
    <w:rsid w:val="009237E9"/>
    <w:rsid w:val="009264E2"/>
    <w:rsid w:val="00927615"/>
    <w:rsid w:val="00927D79"/>
    <w:rsid w:val="0093407C"/>
    <w:rsid w:val="009343F2"/>
    <w:rsid w:val="009500C0"/>
    <w:rsid w:val="00953360"/>
    <w:rsid w:val="00953ECD"/>
    <w:rsid w:val="00954432"/>
    <w:rsid w:val="009552EF"/>
    <w:rsid w:val="00955DEB"/>
    <w:rsid w:val="00960610"/>
    <w:rsid w:val="00960765"/>
    <w:rsid w:val="009621AC"/>
    <w:rsid w:val="0096403A"/>
    <w:rsid w:val="009640B4"/>
    <w:rsid w:val="0096504A"/>
    <w:rsid w:val="00965661"/>
    <w:rsid w:val="00965A35"/>
    <w:rsid w:val="00972264"/>
    <w:rsid w:val="00977B51"/>
    <w:rsid w:val="00977C2D"/>
    <w:rsid w:val="00981CF4"/>
    <w:rsid w:val="00983016"/>
    <w:rsid w:val="009831E8"/>
    <w:rsid w:val="00983EA9"/>
    <w:rsid w:val="00985AB8"/>
    <w:rsid w:val="009868BD"/>
    <w:rsid w:val="00987552"/>
    <w:rsid w:val="00990E76"/>
    <w:rsid w:val="00991E96"/>
    <w:rsid w:val="00992E2D"/>
    <w:rsid w:val="009934A8"/>
    <w:rsid w:val="009951C7"/>
    <w:rsid w:val="0099662F"/>
    <w:rsid w:val="00996C00"/>
    <w:rsid w:val="009978EF"/>
    <w:rsid w:val="009A1022"/>
    <w:rsid w:val="009A670C"/>
    <w:rsid w:val="009A7A37"/>
    <w:rsid w:val="009B0BC5"/>
    <w:rsid w:val="009B471E"/>
    <w:rsid w:val="009C086A"/>
    <w:rsid w:val="009C2F92"/>
    <w:rsid w:val="009C7228"/>
    <w:rsid w:val="009D4F85"/>
    <w:rsid w:val="009D5E94"/>
    <w:rsid w:val="009E32AE"/>
    <w:rsid w:val="009E4D1E"/>
    <w:rsid w:val="009E4D89"/>
    <w:rsid w:val="009E55DE"/>
    <w:rsid w:val="009E7AA4"/>
    <w:rsid w:val="009F0049"/>
    <w:rsid w:val="009F0AE3"/>
    <w:rsid w:val="009F0F76"/>
    <w:rsid w:val="009F18E2"/>
    <w:rsid w:val="009F1B1B"/>
    <w:rsid w:val="009F73BD"/>
    <w:rsid w:val="00A0199C"/>
    <w:rsid w:val="00A02F87"/>
    <w:rsid w:val="00A04471"/>
    <w:rsid w:val="00A05771"/>
    <w:rsid w:val="00A05E46"/>
    <w:rsid w:val="00A12F50"/>
    <w:rsid w:val="00A2063C"/>
    <w:rsid w:val="00A238B3"/>
    <w:rsid w:val="00A24FC0"/>
    <w:rsid w:val="00A26271"/>
    <w:rsid w:val="00A2668E"/>
    <w:rsid w:val="00A278B7"/>
    <w:rsid w:val="00A324E0"/>
    <w:rsid w:val="00A328D9"/>
    <w:rsid w:val="00A33183"/>
    <w:rsid w:val="00A3366F"/>
    <w:rsid w:val="00A350B3"/>
    <w:rsid w:val="00A360E4"/>
    <w:rsid w:val="00A40C5E"/>
    <w:rsid w:val="00A40CD7"/>
    <w:rsid w:val="00A411DE"/>
    <w:rsid w:val="00A4206B"/>
    <w:rsid w:val="00A43F8F"/>
    <w:rsid w:val="00A44215"/>
    <w:rsid w:val="00A47CFF"/>
    <w:rsid w:val="00A502F8"/>
    <w:rsid w:val="00A5136D"/>
    <w:rsid w:val="00A529EB"/>
    <w:rsid w:val="00A5370E"/>
    <w:rsid w:val="00A53754"/>
    <w:rsid w:val="00A5421F"/>
    <w:rsid w:val="00A57C5F"/>
    <w:rsid w:val="00A603A2"/>
    <w:rsid w:val="00A63312"/>
    <w:rsid w:val="00A67BF6"/>
    <w:rsid w:val="00A72C4F"/>
    <w:rsid w:val="00A73D0C"/>
    <w:rsid w:val="00A76975"/>
    <w:rsid w:val="00A77CC3"/>
    <w:rsid w:val="00A80434"/>
    <w:rsid w:val="00A80A9F"/>
    <w:rsid w:val="00A8132F"/>
    <w:rsid w:val="00A81BA4"/>
    <w:rsid w:val="00A820EE"/>
    <w:rsid w:val="00A8276B"/>
    <w:rsid w:val="00A8754F"/>
    <w:rsid w:val="00A9213A"/>
    <w:rsid w:val="00A93D81"/>
    <w:rsid w:val="00A96EF0"/>
    <w:rsid w:val="00AA183F"/>
    <w:rsid w:val="00AA2F0B"/>
    <w:rsid w:val="00AA36A8"/>
    <w:rsid w:val="00AA6BE6"/>
    <w:rsid w:val="00AA7828"/>
    <w:rsid w:val="00AB1C50"/>
    <w:rsid w:val="00AB2378"/>
    <w:rsid w:val="00AB438F"/>
    <w:rsid w:val="00AB49B0"/>
    <w:rsid w:val="00AB66F2"/>
    <w:rsid w:val="00AC0623"/>
    <w:rsid w:val="00AC1B8E"/>
    <w:rsid w:val="00AC36B4"/>
    <w:rsid w:val="00AC60CE"/>
    <w:rsid w:val="00AD00BB"/>
    <w:rsid w:val="00AD01B5"/>
    <w:rsid w:val="00AD38A1"/>
    <w:rsid w:val="00AD42A6"/>
    <w:rsid w:val="00AD727B"/>
    <w:rsid w:val="00AD7616"/>
    <w:rsid w:val="00AE609A"/>
    <w:rsid w:val="00AF02B4"/>
    <w:rsid w:val="00AF10A1"/>
    <w:rsid w:val="00AF266B"/>
    <w:rsid w:val="00AF33D0"/>
    <w:rsid w:val="00AF5182"/>
    <w:rsid w:val="00AF611E"/>
    <w:rsid w:val="00B00BC6"/>
    <w:rsid w:val="00B0244F"/>
    <w:rsid w:val="00B04934"/>
    <w:rsid w:val="00B07C76"/>
    <w:rsid w:val="00B13BD3"/>
    <w:rsid w:val="00B15512"/>
    <w:rsid w:val="00B1616D"/>
    <w:rsid w:val="00B17AA7"/>
    <w:rsid w:val="00B2206B"/>
    <w:rsid w:val="00B2338D"/>
    <w:rsid w:val="00B2350D"/>
    <w:rsid w:val="00B26F06"/>
    <w:rsid w:val="00B27074"/>
    <w:rsid w:val="00B31502"/>
    <w:rsid w:val="00B33200"/>
    <w:rsid w:val="00B34F6C"/>
    <w:rsid w:val="00B359C5"/>
    <w:rsid w:val="00B35CA8"/>
    <w:rsid w:val="00B4218E"/>
    <w:rsid w:val="00B4386C"/>
    <w:rsid w:val="00B45770"/>
    <w:rsid w:val="00B47A9E"/>
    <w:rsid w:val="00B47AAE"/>
    <w:rsid w:val="00B52EAE"/>
    <w:rsid w:val="00B53D8C"/>
    <w:rsid w:val="00B566F2"/>
    <w:rsid w:val="00B60165"/>
    <w:rsid w:val="00B60675"/>
    <w:rsid w:val="00B62448"/>
    <w:rsid w:val="00B632E6"/>
    <w:rsid w:val="00B641C4"/>
    <w:rsid w:val="00B64740"/>
    <w:rsid w:val="00B72B85"/>
    <w:rsid w:val="00B74C5E"/>
    <w:rsid w:val="00B7604E"/>
    <w:rsid w:val="00B76921"/>
    <w:rsid w:val="00B8173C"/>
    <w:rsid w:val="00B818EA"/>
    <w:rsid w:val="00B81E96"/>
    <w:rsid w:val="00B82E85"/>
    <w:rsid w:val="00B836A6"/>
    <w:rsid w:val="00B8440C"/>
    <w:rsid w:val="00B84684"/>
    <w:rsid w:val="00B86D52"/>
    <w:rsid w:val="00B870EC"/>
    <w:rsid w:val="00B87A5C"/>
    <w:rsid w:val="00B92BB6"/>
    <w:rsid w:val="00B94EE6"/>
    <w:rsid w:val="00BA71FB"/>
    <w:rsid w:val="00BB3A8E"/>
    <w:rsid w:val="00BB41AD"/>
    <w:rsid w:val="00BB42C4"/>
    <w:rsid w:val="00BB511F"/>
    <w:rsid w:val="00BB68FC"/>
    <w:rsid w:val="00BB6B00"/>
    <w:rsid w:val="00BC0737"/>
    <w:rsid w:val="00BC08EF"/>
    <w:rsid w:val="00BC2538"/>
    <w:rsid w:val="00BC32D1"/>
    <w:rsid w:val="00BC4616"/>
    <w:rsid w:val="00BC74F8"/>
    <w:rsid w:val="00BC779A"/>
    <w:rsid w:val="00BD0943"/>
    <w:rsid w:val="00BD13C9"/>
    <w:rsid w:val="00BD498C"/>
    <w:rsid w:val="00BD6E41"/>
    <w:rsid w:val="00BE10E8"/>
    <w:rsid w:val="00BE33F7"/>
    <w:rsid w:val="00BE343E"/>
    <w:rsid w:val="00BE5947"/>
    <w:rsid w:val="00BF17B2"/>
    <w:rsid w:val="00BF373D"/>
    <w:rsid w:val="00BF54E3"/>
    <w:rsid w:val="00BF552F"/>
    <w:rsid w:val="00BF6572"/>
    <w:rsid w:val="00BF6840"/>
    <w:rsid w:val="00C0034D"/>
    <w:rsid w:val="00C00F4C"/>
    <w:rsid w:val="00C012B6"/>
    <w:rsid w:val="00C0342D"/>
    <w:rsid w:val="00C05DF3"/>
    <w:rsid w:val="00C15887"/>
    <w:rsid w:val="00C21986"/>
    <w:rsid w:val="00C250B4"/>
    <w:rsid w:val="00C27A49"/>
    <w:rsid w:val="00C322B8"/>
    <w:rsid w:val="00C32809"/>
    <w:rsid w:val="00C33022"/>
    <w:rsid w:val="00C355C9"/>
    <w:rsid w:val="00C4100C"/>
    <w:rsid w:val="00C41F1D"/>
    <w:rsid w:val="00C44AA5"/>
    <w:rsid w:val="00C454B1"/>
    <w:rsid w:val="00C510E1"/>
    <w:rsid w:val="00C53B01"/>
    <w:rsid w:val="00C56AE3"/>
    <w:rsid w:val="00C57739"/>
    <w:rsid w:val="00C600C7"/>
    <w:rsid w:val="00C635B2"/>
    <w:rsid w:val="00C6361D"/>
    <w:rsid w:val="00C63F0F"/>
    <w:rsid w:val="00C653CF"/>
    <w:rsid w:val="00C674E2"/>
    <w:rsid w:val="00C72B9E"/>
    <w:rsid w:val="00C7387C"/>
    <w:rsid w:val="00C73FF1"/>
    <w:rsid w:val="00C77CDC"/>
    <w:rsid w:val="00C77FF4"/>
    <w:rsid w:val="00C80D48"/>
    <w:rsid w:val="00C814A9"/>
    <w:rsid w:val="00C836A9"/>
    <w:rsid w:val="00C84FAE"/>
    <w:rsid w:val="00C85832"/>
    <w:rsid w:val="00C86ED9"/>
    <w:rsid w:val="00C90197"/>
    <w:rsid w:val="00C90464"/>
    <w:rsid w:val="00C957DE"/>
    <w:rsid w:val="00C95A17"/>
    <w:rsid w:val="00C95BDD"/>
    <w:rsid w:val="00C9681B"/>
    <w:rsid w:val="00C97266"/>
    <w:rsid w:val="00C975AF"/>
    <w:rsid w:val="00CA1B52"/>
    <w:rsid w:val="00CA2161"/>
    <w:rsid w:val="00CA57F0"/>
    <w:rsid w:val="00CA5F43"/>
    <w:rsid w:val="00CB0345"/>
    <w:rsid w:val="00CB1682"/>
    <w:rsid w:val="00CB2894"/>
    <w:rsid w:val="00CC27B9"/>
    <w:rsid w:val="00CC27F0"/>
    <w:rsid w:val="00CC2DAA"/>
    <w:rsid w:val="00CC3AB9"/>
    <w:rsid w:val="00CC5139"/>
    <w:rsid w:val="00CC7255"/>
    <w:rsid w:val="00CD4205"/>
    <w:rsid w:val="00CE0412"/>
    <w:rsid w:val="00CE0690"/>
    <w:rsid w:val="00CE150D"/>
    <w:rsid w:val="00CE1C8B"/>
    <w:rsid w:val="00CE5E75"/>
    <w:rsid w:val="00CE6B57"/>
    <w:rsid w:val="00CF5FFE"/>
    <w:rsid w:val="00CF711F"/>
    <w:rsid w:val="00CF74AB"/>
    <w:rsid w:val="00CF78F9"/>
    <w:rsid w:val="00D014D3"/>
    <w:rsid w:val="00D01E23"/>
    <w:rsid w:val="00D049D5"/>
    <w:rsid w:val="00D06B60"/>
    <w:rsid w:val="00D15C9F"/>
    <w:rsid w:val="00D20E23"/>
    <w:rsid w:val="00D21043"/>
    <w:rsid w:val="00D216DA"/>
    <w:rsid w:val="00D21BE4"/>
    <w:rsid w:val="00D22601"/>
    <w:rsid w:val="00D26EFE"/>
    <w:rsid w:val="00D312AF"/>
    <w:rsid w:val="00D36165"/>
    <w:rsid w:val="00D3759E"/>
    <w:rsid w:val="00D406C6"/>
    <w:rsid w:val="00D4348D"/>
    <w:rsid w:val="00D4644C"/>
    <w:rsid w:val="00D46EFC"/>
    <w:rsid w:val="00D51BA9"/>
    <w:rsid w:val="00D55EFE"/>
    <w:rsid w:val="00D55FBF"/>
    <w:rsid w:val="00D604D6"/>
    <w:rsid w:val="00D60F6F"/>
    <w:rsid w:val="00D62C0F"/>
    <w:rsid w:val="00D63D16"/>
    <w:rsid w:val="00D64AAB"/>
    <w:rsid w:val="00D66ED8"/>
    <w:rsid w:val="00D67E62"/>
    <w:rsid w:val="00D709C8"/>
    <w:rsid w:val="00D70A05"/>
    <w:rsid w:val="00D70BBE"/>
    <w:rsid w:val="00D711E5"/>
    <w:rsid w:val="00D726C9"/>
    <w:rsid w:val="00D7468F"/>
    <w:rsid w:val="00D7661C"/>
    <w:rsid w:val="00D76D62"/>
    <w:rsid w:val="00D77408"/>
    <w:rsid w:val="00D861DA"/>
    <w:rsid w:val="00D87151"/>
    <w:rsid w:val="00D91663"/>
    <w:rsid w:val="00D937F2"/>
    <w:rsid w:val="00D97ED0"/>
    <w:rsid w:val="00DA0F4E"/>
    <w:rsid w:val="00DA1FFD"/>
    <w:rsid w:val="00DA2254"/>
    <w:rsid w:val="00DA354B"/>
    <w:rsid w:val="00DA3A0B"/>
    <w:rsid w:val="00DA4E33"/>
    <w:rsid w:val="00DA527B"/>
    <w:rsid w:val="00DA602A"/>
    <w:rsid w:val="00DB0DAF"/>
    <w:rsid w:val="00DB2B1D"/>
    <w:rsid w:val="00DB34DF"/>
    <w:rsid w:val="00DB4B68"/>
    <w:rsid w:val="00DB65C3"/>
    <w:rsid w:val="00DC03DC"/>
    <w:rsid w:val="00DC375D"/>
    <w:rsid w:val="00DC4972"/>
    <w:rsid w:val="00DC53E3"/>
    <w:rsid w:val="00DC60EF"/>
    <w:rsid w:val="00DC708D"/>
    <w:rsid w:val="00DD0231"/>
    <w:rsid w:val="00DD09E3"/>
    <w:rsid w:val="00DD0C0B"/>
    <w:rsid w:val="00DD1E38"/>
    <w:rsid w:val="00DD2A3B"/>
    <w:rsid w:val="00DD489A"/>
    <w:rsid w:val="00DD4B6E"/>
    <w:rsid w:val="00DD5358"/>
    <w:rsid w:val="00DD5D0B"/>
    <w:rsid w:val="00DE1568"/>
    <w:rsid w:val="00DE1BC4"/>
    <w:rsid w:val="00DE354F"/>
    <w:rsid w:val="00DE3CC9"/>
    <w:rsid w:val="00DE76C1"/>
    <w:rsid w:val="00DE7CD6"/>
    <w:rsid w:val="00DF01C5"/>
    <w:rsid w:val="00DF5196"/>
    <w:rsid w:val="00DF573A"/>
    <w:rsid w:val="00DF5B08"/>
    <w:rsid w:val="00DF66B8"/>
    <w:rsid w:val="00DF66E6"/>
    <w:rsid w:val="00DF6C0A"/>
    <w:rsid w:val="00E02FCA"/>
    <w:rsid w:val="00E03844"/>
    <w:rsid w:val="00E0412B"/>
    <w:rsid w:val="00E04E27"/>
    <w:rsid w:val="00E05B70"/>
    <w:rsid w:val="00E0611C"/>
    <w:rsid w:val="00E07A3F"/>
    <w:rsid w:val="00E10576"/>
    <w:rsid w:val="00E12FAE"/>
    <w:rsid w:val="00E14BA7"/>
    <w:rsid w:val="00E16E15"/>
    <w:rsid w:val="00E204BE"/>
    <w:rsid w:val="00E2317E"/>
    <w:rsid w:val="00E30393"/>
    <w:rsid w:val="00E314EC"/>
    <w:rsid w:val="00E32796"/>
    <w:rsid w:val="00E35304"/>
    <w:rsid w:val="00E36882"/>
    <w:rsid w:val="00E405FF"/>
    <w:rsid w:val="00E434BA"/>
    <w:rsid w:val="00E45BA8"/>
    <w:rsid w:val="00E46AB8"/>
    <w:rsid w:val="00E50051"/>
    <w:rsid w:val="00E52C1F"/>
    <w:rsid w:val="00E53E48"/>
    <w:rsid w:val="00E55153"/>
    <w:rsid w:val="00E6283F"/>
    <w:rsid w:val="00E648E6"/>
    <w:rsid w:val="00E67EC4"/>
    <w:rsid w:val="00E71BA5"/>
    <w:rsid w:val="00E72994"/>
    <w:rsid w:val="00E74612"/>
    <w:rsid w:val="00E75691"/>
    <w:rsid w:val="00E80772"/>
    <w:rsid w:val="00E80F65"/>
    <w:rsid w:val="00E80FF7"/>
    <w:rsid w:val="00E81E81"/>
    <w:rsid w:val="00E8346C"/>
    <w:rsid w:val="00E84E92"/>
    <w:rsid w:val="00E86241"/>
    <w:rsid w:val="00E86A21"/>
    <w:rsid w:val="00E87352"/>
    <w:rsid w:val="00E878F2"/>
    <w:rsid w:val="00E930B1"/>
    <w:rsid w:val="00E93454"/>
    <w:rsid w:val="00E9372B"/>
    <w:rsid w:val="00E946CB"/>
    <w:rsid w:val="00E95FF9"/>
    <w:rsid w:val="00E97DF5"/>
    <w:rsid w:val="00EA13C2"/>
    <w:rsid w:val="00EA5BC7"/>
    <w:rsid w:val="00EA616F"/>
    <w:rsid w:val="00EA7372"/>
    <w:rsid w:val="00EB1E3F"/>
    <w:rsid w:val="00EB3D7D"/>
    <w:rsid w:val="00EB507F"/>
    <w:rsid w:val="00EB54F8"/>
    <w:rsid w:val="00EB6A85"/>
    <w:rsid w:val="00EB6EB0"/>
    <w:rsid w:val="00ED0AF1"/>
    <w:rsid w:val="00ED1E0D"/>
    <w:rsid w:val="00ED36B1"/>
    <w:rsid w:val="00EE1AD1"/>
    <w:rsid w:val="00EE2DC0"/>
    <w:rsid w:val="00EE5DB3"/>
    <w:rsid w:val="00EE6EA1"/>
    <w:rsid w:val="00EE70F1"/>
    <w:rsid w:val="00EF0E4F"/>
    <w:rsid w:val="00EF2C69"/>
    <w:rsid w:val="00EF2F9C"/>
    <w:rsid w:val="00EF5587"/>
    <w:rsid w:val="00EF5D10"/>
    <w:rsid w:val="00F00130"/>
    <w:rsid w:val="00F01583"/>
    <w:rsid w:val="00F05206"/>
    <w:rsid w:val="00F10C1E"/>
    <w:rsid w:val="00F114C9"/>
    <w:rsid w:val="00F122CA"/>
    <w:rsid w:val="00F16E96"/>
    <w:rsid w:val="00F20EBF"/>
    <w:rsid w:val="00F21BC9"/>
    <w:rsid w:val="00F23547"/>
    <w:rsid w:val="00F30164"/>
    <w:rsid w:val="00F3137D"/>
    <w:rsid w:val="00F31A69"/>
    <w:rsid w:val="00F323CD"/>
    <w:rsid w:val="00F33F88"/>
    <w:rsid w:val="00F36DD3"/>
    <w:rsid w:val="00F37275"/>
    <w:rsid w:val="00F372C5"/>
    <w:rsid w:val="00F37F73"/>
    <w:rsid w:val="00F4253F"/>
    <w:rsid w:val="00F42AB4"/>
    <w:rsid w:val="00F43321"/>
    <w:rsid w:val="00F43760"/>
    <w:rsid w:val="00F438B6"/>
    <w:rsid w:val="00F4721D"/>
    <w:rsid w:val="00F47711"/>
    <w:rsid w:val="00F500BA"/>
    <w:rsid w:val="00F5423F"/>
    <w:rsid w:val="00F547BE"/>
    <w:rsid w:val="00F61C78"/>
    <w:rsid w:val="00F62ED3"/>
    <w:rsid w:val="00F726FA"/>
    <w:rsid w:val="00F73925"/>
    <w:rsid w:val="00F73F84"/>
    <w:rsid w:val="00F74386"/>
    <w:rsid w:val="00F74E88"/>
    <w:rsid w:val="00F75210"/>
    <w:rsid w:val="00F80224"/>
    <w:rsid w:val="00F83939"/>
    <w:rsid w:val="00F84D53"/>
    <w:rsid w:val="00F85611"/>
    <w:rsid w:val="00F87D31"/>
    <w:rsid w:val="00F90876"/>
    <w:rsid w:val="00F91C57"/>
    <w:rsid w:val="00F930DA"/>
    <w:rsid w:val="00F965F1"/>
    <w:rsid w:val="00FA0107"/>
    <w:rsid w:val="00FA0541"/>
    <w:rsid w:val="00FA14F8"/>
    <w:rsid w:val="00FA1992"/>
    <w:rsid w:val="00FA4248"/>
    <w:rsid w:val="00FA6908"/>
    <w:rsid w:val="00FA77B1"/>
    <w:rsid w:val="00FB154A"/>
    <w:rsid w:val="00FB3399"/>
    <w:rsid w:val="00FB4C1B"/>
    <w:rsid w:val="00FB7209"/>
    <w:rsid w:val="00FC0A54"/>
    <w:rsid w:val="00FC3C08"/>
    <w:rsid w:val="00FC3D54"/>
    <w:rsid w:val="00FC6762"/>
    <w:rsid w:val="00FC6E4F"/>
    <w:rsid w:val="00FD0201"/>
    <w:rsid w:val="00FD14D5"/>
    <w:rsid w:val="00FD37D4"/>
    <w:rsid w:val="00FD466C"/>
    <w:rsid w:val="00FD6708"/>
    <w:rsid w:val="00FD695B"/>
    <w:rsid w:val="00FE320A"/>
    <w:rsid w:val="00FE3E9B"/>
    <w:rsid w:val="00FE7E18"/>
    <w:rsid w:val="00FF0B1A"/>
    <w:rsid w:val="00FF1163"/>
    <w:rsid w:val="00FF2F5F"/>
    <w:rsid w:val="00FF2FB0"/>
    <w:rsid w:val="00FF7157"/>
    <w:rsid w:val="00FF74B6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A03BC"/>
  <w15:chartTrackingRefBased/>
  <w15:docId w15:val="{7B283428-58D9-49A5-8C69-9B467089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50051"/>
  </w:style>
  <w:style w:type="paragraph" w:styleId="Nadpis1">
    <w:name w:val="heading 1"/>
    <w:basedOn w:val="Normlny"/>
    <w:next w:val="Normlny"/>
    <w:link w:val="Nadpis1Char"/>
    <w:uiPriority w:val="9"/>
    <w:qFormat/>
    <w:rsid w:val="00702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65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65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32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02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02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02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02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02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02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02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965661"/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965661"/>
    <w:rPr>
      <w:rFonts w:eastAsiaTheme="majorEastAsia" w:cstheme="majorBidi"/>
      <w:color w:val="0F4761" w:themeColor="accent1" w:themeShade="BF"/>
      <w:sz w:val="32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026B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026B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026B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026B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026B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026B8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02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02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02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02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02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026B8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026B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026B8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02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026B8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026B8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E5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52C1F"/>
  </w:style>
  <w:style w:type="paragraph" w:styleId="Pta">
    <w:name w:val="footer"/>
    <w:basedOn w:val="Normlny"/>
    <w:link w:val="PtaChar"/>
    <w:uiPriority w:val="99"/>
    <w:unhideWhenUsed/>
    <w:rsid w:val="00E5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52C1F"/>
  </w:style>
  <w:style w:type="paragraph" w:styleId="Bezriadkovania">
    <w:name w:val="No Spacing"/>
    <w:uiPriority w:val="1"/>
    <w:qFormat/>
    <w:rsid w:val="0056382A"/>
    <w:pPr>
      <w:spacing w:after="0" w:line="240" w:lineRule="auto"/>
    </w:pPr>
  </w:style>
  <w:style w:type="paragraph" w:styleId="Normlnywebov">
    <w:name w:val="Normal (Web)"/>
    <w:basedOn w:val="Normlny"/>
    <w:uiPriority w:val="99"/>
    <w:semiHidden/>
    <w:unhideWhenUsed/>
    <w:rsid w:val="003724E7"/>
    <w:rPr>
      <w:rFonts w:ascii="Times New Roman" w:hAnsi="Times New Roman" w:cs="Times New Roman"/>
      <w:sz w:val="24"/>
      <w:szCs w:val="24"/>
    </w:rPr>
  </w:style>
  <w:style w:type="table" w:styleId="Mriekatabuky">
    <w:name w:val="Table Grid"/>
    <w:basedOn w:val="Normlnatabuka"/>
    <w:uiPriority w:val="39"/>
    <w:rsid w:val="00714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3C7D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3C7D84"/>
    <w:rPr>
      <w:rFonts w:ascii="Consolas" w:hAnsi="Consolas"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3C7D84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C7D84"/>
    <w:rPr>
      <w:color w:val="605E5C"/>
      <w:shd w:val="clear" w:color="auto" w:fill="E1DFDD"/>
    </w:rPr>
  </w:style>
  <w:style w:type="paragraph" w:styleId="Hlavikaobsahu">
    <w:name w:val="TOC Heading"/>
    <w:basedOn w:val="Nadpis1"/>
    <w:next w:val="Normlny"/>
    <w:uiPriority w:val="39"/>
    <w:unhideWhenUsed/>
    <w:qFormat/>
    <w:rsid w:val="004B154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72264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6C0449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6C0449"/>
    <w:pPr>
      <w:spacing w:after="100"/>
      <w:ind w:left="440"/>
    </w:pPr>
  </w:style>
  <w:style w:type="paragraph" w:styleId="Revzia">
    <w:name w:val="Revision"/>
    <w:hidden/>
    <w:uiPriority w:val="99"/>
    <w:semiHidden/>
    <w:rsid w:val="00664B9F"/>
    <w:pPr>
      <w:spacing w:after="0" w:line="240" w:lineRule="auto"/>
    </w:pPr>
  </w:style>
  <w:style w:type="character" w:styleId="Zstupntext">
    <w:name w:val="Placeholder Text"/>
    <w:basedOn w:val="Predvolenpsmoodseku"/>
    <w:uiPriority w:val="99"/>
    <w:semiHidden/>
    <w:rsid w:val="00D312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kurcinam@stuba.sk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mulated_anneal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marian.kurcina2003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690C6-A501-49E6-85C6-F0D794023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5386</TotalTime>
  <Pages>8</Pages>
  <Words>2111</Words>
  <Characters>12038</Characters>
  <Application>Microsoft Office Word</Application>
  <DocSecurity>0</DocSecurity>
  <Lines>100</Lines>
  <Paragraphs>28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Marián Kurčina</dc:creator>
  <cp:keywords/>
  <dc:description/>
  <cp:lastModifiedBy>Marián Kurčina</cp:lastModifiedBy>
  <cp:revision>1030</cp:revision>
  <cp:lastPrinted>2024-10-21T19:59:00Z</cp:lastPrinted>
  <dcterms:created xsi:type="dcterms:W3CDTF">2024-10-05T17:40:00Z</dcterms:created>
  <dcterms:modified xsi:type="dcterms:W3CDTF">2025-02-02T21:21:00Z</dcterms:modified>
</cp:coreProperties>
</file>