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bidi w:val="0"/>
        <w:spacing w:before="240" w:after="120"/>
        <w:jc w:val="center"/>
        <w:rPr/>
      </w:pPr>
      <w:r>
        <w:rPr/>
        <w:t>Snake</w:t>
      </w:r>
    </w:p>
    <w:p>
      <w:pPr>
        <w:pStyle w:val="Nagwek2"/>
        <w:numPr>
          <w:ilvl w:val="1"/>
          <w:numId w:val="1"/>
        </w:numPr>
        <w:bidi w:val="0"/>
        <w:jc w:val="left"/>
        <w:rPr/>
      </w:pPr>
      <w:r>
        <w:rPr/>
        <w:t>Uruchomienie lokalne</w:t>
      </w:r>
    </w:p>
    <w:p>
      <w:pPr>
        <w:pStyle w:val="Normal"/>
        <w:bidi w:val="0"/>
        <w:jc w:val="left"/>
        <w:rPr/>
      </w:pPr>
      <w:r>
        <w:rPr/>
        <w:t>Wymagany jest zainstalowany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Otwórz terminal, przejdź do katalogu z projektem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Zainstaluj wymaganie pakiety, wykonując następującą komendę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pip install -r .\server\requirements.txt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3. Uruchom serwer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python server\server.py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4. Otwórz plik </w:t>
      </w:r>
      <w:r>
        <w:rPr>
          <w:i/>
          <w:iCs/>
        </w:rPr>
        <w:t>index.html</w:t>
      </w:r>
      <w:r>
        <w:rPr>
          <w:i w:val="false"/>
          <w:iCs w:val="false"/>
        </w:rPr>
        <w:t xml:space="preserve"> w przeglądarce.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agwek2"/>
        <w:numPr>
          <w:ilvl w:val="1"/>
          <w:numId w:val="1"/>
        </w:numPr>
        <w:bidi w:val="0"/>
        <w:jc w:val="left"/>
        <w:rPr/>
      </w:pPr>
      <w:r>
        <w:rPr/>
        <w:t>Serwer – backend</w:t>
      </w:r>
    </w:p>
    <w:p>
      <w:pPr>
        <w:pStyle w:val="Tretekstu"/>
        <w:bidi w:val="0"/>
        <w:jc w:val="left"/>
        <w:rPr/>
      </w:pPr>
      <w:r>
        <w:rPr/>
        <w:t>W skład serwera wchodzą 3 moduły: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constants.py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game.py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server.py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t xml:space="preserve">W pliku </w:t>
      </w:r>
      <w:r>
        <w:rPr>
          <w:i/>
          <w:iCs/>
        </w:rPr>
        <w:t>constants.py</w:t>
      </w:r>
      <w:r>
        <w:rPr>
          <w:i w:val="false"/>
          <w:iCs w:val="false"/>
        </w:rPr>
        <w:t xml:space="preserve"> znajdują się wydzielone stałe dla zachowania czystości i przejrzystości kodu.</w:t>
      </w:r>
    </w:p>
    <w:p>
      <w:pPr>
        <w:pStyle w:val="Tretekstu"/>
        <w:bidi w:val="0"/>
        <w:jc w:val="left"/>
        <w:rPr/>
      </w:pPr>
      <w:r>
        <w:rPr>
          <w:i w:val="false"/>
          <w:iCs w:val="false"/>
        </w:rPr>
        <w:t xml:space="preserve">Moduł </w:t>
      </w:r>
      <w:r>
        <w:rPr>
          <w:i/>
          <w:iCs/>
        </w:rPr>
        <w:t>game.py</w:t>
      </w:r>
      <w:r>
        <w:rPr>
          <w:i w:val="false"/>
          <w:iCs w:val="false"/>
        </w:rPr>
        <w:t xml:space="preserve"> odpowiada za mechanikę gry. Zdefiniowane są w nim dwie klasy: klasa Game – reprezentująca stan gry, oraz klasa Player – która opisuje stan gracza (dokładniej kontrolowanego przez niego węża).</w:t>
        <w:br/>
        <w:br/>
      </w:r>
      <w:r>
        <w:rPr>
          <w:rFonts w:ascii="JetBrains Mono" w:hAnsi="JetBrains Mono"/>
          <w:b w:val="false"/>
          <w:i w:val="false"/>
          <w:iCs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Game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.board_width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.board_height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.tick 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.players = {}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.started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.food = []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.state = State.WAITING_FOR_ANOTHER_PLAYER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iCs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iCs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</w:r>
    </w:p>
    <w:p>
      <w:pPr>
        <w:pStyle w:val="Tretekstu"/>
        <w:bidi w:val="0"/>
        <w:jc w:val="left"/>
        <w:rPr/>
      </w:pPr>
      <w:r>
        <w:rPr>
          <w:i w:val="false"/>
          <w:iCs w:val="false"/>
        </w:rPr>
        <w:t>board_width, board_height – rozmiar planszy</w:t>
        <w:br/>
        <w:t>tick – szybkość gry (jak często stan gry jest aktualizowany i wysyłany do graczy) w sekundach</w:t>
        <w:br/>
        <w:t>players - słownik przechowujący graczy należących do danej sesji gry</w:t>
        <w:br/>
        <w:t>started – flaga określająca czy gra rozpoczęła się</w:t>
        <w:br/>
        <w:t>food – tablica zawierająca koordynaty jedzenia</w:t>
        <w:br/>
        <w:t>state – status gry</w:t>
      </w:r>
    </w:p>
    <w:p>
      <w:pPr>
        <w:pStyle w:val="Tretekstu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iCs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Player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body_segments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direction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.name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.body_segments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body_segments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.direction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direction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.last_direction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direction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.color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name – nazwa gracza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body_segments – tablica koordynatów tworzących danego węża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direction – obecny kierunek poruszania się węża (lewo/prawo/góra/dół)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last_direction – kierunek w jakim poruszył się wąż w poprzednim ticku</w:t>
        <w:br/>
        <w:t>color – kolor węża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Moduł </w:t>
      </w:r>
      <w:r>
        <w:rPr>
          <w:i/>
          <w:iCs/>
        </w:rPr>
        <w:t>server.py</w:t>
      </w:r>
      <w:r>
        <w:rPr>
          <w:i w:val="false"/>
          <w:iCs w:val="false"/>
        </w:rPr>
        <w:t xml:space="preserve"> jest na szczycie backendu – to w nim następuje komunikacja z klientami. Komunikacja realizowana jest z użyciem protokołu WebSocket, który zapewnia dwukierunkowy kanał wymiany danych przez pojedyncze połączenie TCP. Umożliwia to przesyłanie danych przy niższym obciążeniu z i do serwera w czasie rzeczywistym (w porównaniu do innych rozwiązań półdupleksowych takich jak np. odpytywanie HTTP).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Asynchroniczne wywołania funkcji realizowane są przy pomocy biblioteki asyncio – z użyciem składni async, await.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Komunikaty wysyłane z i do serwera są w formacie JSON.</w:t>
        <w:br/>
        <w:t>Przykłady komunikatów: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1. Rozpoczęcie sesji (wysyła klient do serwera)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{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"action": "start",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"player": {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"name": "player770730",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"color": "#00F"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}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2. Dołączenie do istniejącej sesji (wysyła klient do serwera)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"action": "join",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"key": "rS-dlvLqdmy7hkZN",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"player":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"player142344",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"color": "#F00"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3. Informacja o sesji (wysyła serwer do klienta)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"type": "game_info",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"width": 10,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"height": 10,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"key": "rS-dlvLqdmy7hkZN"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Informacja o stanie w trakcie gry (wysyła serwer do klienta)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"type": "status",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"food":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[7, 1]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"players":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"name": "player798302",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"bodySegments":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[1, 6]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"color": "#00F"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"name": "player142344",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"bodySegments":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[7, 4]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"color": "#F00"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"state": "GAME_IN_PROGRESS"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Informacja o zmianie kierunku węża (wysyła klient do serwera)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"action": "move",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"direction": "down",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"playerName": "player142344"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JetBrains Mono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LibreOffice/7.4.1.2$Windows_X86_64 LibreOffice_project/3c58a8f3a960df8bc8fd77b461821e42c061c5f0</Application>
  <AppVersion>15.0000</AppVersion>
  <Pages>5</Pages>
  <Words>418</Words>
  <Characters>2667</Characters>
  <CharactersWithSpaces>3263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2024-02-07T18:26:36Z</dcterms:created>
  <dc:creator/>
  <dc:description/>
  <dc:language>pl-PL</dc:language>
  <cp:lastModifiedBy/>
  <dcterms:modified xsi:type="dcterms:W3CDTF">2024-02-07T19:13:27Z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