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90E35C" w14:textId="77777777" w:rsidR="003F271F" w:rsidRPr="00803C57" w:rsidRDefault="003F271F" w:rsidP="00856011">
      <w:pPr>
        <w:spacing w:line="240" w:lineRule="auto"/>
        <w:jc w:val="center"/>
        <w:rPr>
          <w:rFonts w:cs="Times New Roman"/>
          <w:sz w:val="24"/>
          <w:szCs w:val="24"/>
        </w:rPr>
      </w:pPr>
      <w:bookmarkStart w:id="0" w:name="_GoBack"/>
      <w:bookmarkEnd w:id="0"/>
      <w:r w:rsidRPr="00803C57">
        <w:rPr>
          <w:rFonts w:cs="Times New Roman"/>
          <w:sz w:val="24"/>
          <w:szCs w:val="24"/>
        </w:rPr>
        <w:t>МИНИСТЕРСТВО НАУКИ И ВЫСШЕГО ОБРАЗОВАНИЯ РОССИЙСКОЙ ФЕДЕРАЦИИ</w:t>
      </w:r>
    </w:p>
    <w:p w14:paraId="426F1A30" w14:textId="77777777" w:rsidR="003F271F" w:rsidRPr="00803C57" w:rsidRDefault="003F271F" w:rsidP="00856011">
      <w:pPr>
        <w:spacing w:line="240" w:lineRule="auto"/>
        <w:rPr>
          <w:rFonts w:cs="Times New Roman"/>
          <w:sz w:val="24"/>
          <w:szCs w:val="24"/>
        </w:rPr>
      </w:pPr>
    </w:p>
    <w:p w14:paraId="3B4C6E24"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w:t>
      </w:r>
    </w:p>
    <w:p w14:paraId="7E2A3896"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(Самарский университет)</w:t>
      </w:r>
    </w:p>
    <w:p w14:paraId="34C9C6B5" w14:textId="77777777" w:rsidR="003F271F" w:rsidRPr="00803C57" w:rsidRDefault="003F271F" w:rsidP="00856011">
      <w:pPr>
        <w:spacing w:line="240" w:lineRule="auto"/>
        <w:rPr>
          <w:rFonts w:cs="Times New Roman"/>
          <w:sz w:val="24"/>
          <w:szCs w:val="24"/>
        </w:rPr>
      </w:pPr>
    </w:p>
    <w:p w14:paraId="3BD8DD1B"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Институт информатики</w:t>
      </w:r>
      <w:r w:rsidR="00E40FFF" w:rsidRPr="00803C57">
        <w:rPr>
          <w:rFonts w:cs="Times New Roman"/>
          <w:sz w:val="24"/>
          <w:szCs w:val="24"/>
        </w:rPr>
        <w:t xml:space="preserve"> и кибернетики</w:t>
      </w:r>
    </w:p>
    <w:p w14:paraId="09A71600"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Кафедра лазерных и биотехнических систем</w:t>
      </w:r>
    </w:p>
    <w:p w14:paraId="6A03B286" w14:textId="77777777" w:rsidR="003F271F" w:rsidRPr="00803C57" w:rsidRDefault="003F271F" w:rsidP="00856011">
      <w:pPr>
        <w:spacing w:line="240" w:lineRule="auto"/>
        <w:rPr>
          <w:rFonts w:cs="Times New Roman"/>
          <w:sz w:val="24"/>
          <w:szCs w:val="24"/>
        </w:rPr>
      </w:pPr>
    </w:p>
    <w:p w14:paraId="2AE4A52F" w14:textId="77777777" w:rsidR="003F271F" w:rsidRPr="00803C57" w:rsidRDefault="003F271F" w:rsidP="00856011">
      <w:pPr>
        <w:spacing w:line="240" w:lineRule="auto"/>
        <w:rPr>
          <w:rFonts w:cs="Times New Roman"/>
          <w:sz w:val="24"/>
          <w:szCs w:val="24"/>
        </w:rPr>
      </w:pPr>
    </w:p>
    <w:p w14:paraId="20A1C222" w14:textId="77777777" w:rsidR="003F271F" w:rsidRPr="00803C57" w:rsidRDefault="003F271F" w:rsidP="00856011">
      <w:pPr>
        <w:spacing w:line="240" w:lineRule="auto"/>
        <w:rPr>
          <w:rFonts w:cs="Times New Roman"/>
          <w:sz w:val="24"/>
          <w:szCs w:val="24"/>
        </w:rPr>
      </w:pPr>
    </w:p>
    <w:p w14:paraId="78A165D2" w14:textId="77777777" w:rsidR="003F271F" w:rsidRPr="00803C57" w:rsidRDefault="003F271F" w:rsidP="00856011">
      <w:pPr>
        <w:spacing w:line="240" w:lineRule="auto"/>
        <w:rPr>
          <w:rFonts w:cs="Times New Roman"/>
          <w:sz w:val="24"/>
          <w:szCs w:val="24"/>
        </w:rPr>
      </w:pPr>
    </w:p>
    <w:p w14:paraId="62CC1077" w14:textId="77777777" w:rsidR="003F271F" w:rsidRPr="00803C57" w:rsidRDefault="003F271F" w:rsidP="00856011">
      <w:pPr>
        <w:spacing w:line="240" w:lineRule="auto"/>
        <w:rPr>
          <w:rFonts w:cs="Times New Roman"/>
          <w:sz w:val="24"/>
          <w:szCs w:val="24"/>
        </w:rPr>
      </w:pPr>
    </w:p>
    <w:p w14:paraId="49A083B7" w14:textId="77777777" w:rsidR="003F271F" w:rsidRPr="00803C57" w:rsidRDefault="003F271F" w:rsidP="00856011">
      <w:pPr>
        <w:spacing w:line="240" w:lineRule="auto"/>
        <w:rPr>
          <w:rFonts w:cs="Times New Roman"/>
          <w:sz w:val="24"/>
          <w:szCs w:val="24"/>
        </w:rPr>
      </w:pPr>
    </w:p>
    <w:p w14:paraId="2DE9DF32" w14:textId="77777777" w:rsidR="003F271F" w:rsidRPr="00803C57" w:rsidRDefault="003F271F" w:rsidP="00856011">
      <w:pPr>
        <w:spacing w:line="240" w:lineRule="auto"/>
        <w:rPr>
          <w:rFonts w:cs="Times New Roman"/>
          <w:sz w:val="24"/>
          <w:szCs w:val="24"/>
        </w:rPr>
      </w:pPr>
    </w:p>
    <w:p w14:paraId="0024413B" w14:textId="77777777" w:rsidR="003F271F" w:rsidRPr="00775BE5" w:rsidRDefault="003F271F" w:rsidP="00856011">
      <w:pPr>
        <w:spacing w:line="240" w:lineRule="auto"/>
        <w:jc w:val="center"/>
        <w:rPr>
          <w:rFonts w:cs="Times New Roman"/>
          <w:b/>
          <w:bCs/>
          <w:sz w:val="24"/>
          <w:szCs w:val="24"/>
        </w:rPr>
      </w:pPr>
      <w:r w:rsidRPr="00775BE5">
        <w:rPr>
          <w:rFonts w:cs="Times New Roman"/>
          <w:b/>
          <w:bCs/>
          <w:sz w:val="24"/>
          <w:szCs w:val="24"/>
        </w:rPr>
        <w:t>ОТЧЕТ ПО ПРАКТИКЕ</w:t>
      </w:r>
    </w:p>
    <w:p w14:paraId="09E73387" w14:textId="77777777" w:rsidR="003F271F" w:rsidRPr="00803C57" w:rsidRDefault="003F271F" w:rsidP="00856011">
      <w:pPr>
        <w:spacing w:line="240" w:lineRule="auto"/>
        <w:rPr>
          <w:rFonts w:cs="Times New Roman"/>
          <w:sz w:val="24"/>
          <w:szCs w:val="24"/>
        </w:rPr>
      </w:pPr>
    </w:p>
    <w:p w14:paraId="05B07347" w14:textId="77777777" w:rsidR="003F271F" w:rsidRPr="00803C57" w:rsidRDefault="003F271F" w:rsidP="00856011">
      <w:pPr>
        <w:spacing w:line="240" w:lineRule="auto"/>
        <w:rPr>
          <w:rFonts w:cs="Times New Roman"/>
          <w:sz w:val="24"/>
          <w:szCs w:val="24"/>
        </w:rPr>
      </w:pPr>
    </w:p>
    <w:p w14:paraId="5D43133E"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 xml:space="preserve">Вид практики: </w:t>
      </w:r>
      <w:r w:rsidRPr="00803C57">
        <w:rPr>
          <w:rFonts w:cs="Times New Roman"/>
          <w:sz w:val="24"/>
          <w:szCs w:val="24"/>
          <w:u w:val="single"/>
        </w:rPr>
        <w:t>учебная</w:t>
      </w:r>
    </w:p>
    <w:p w14:paraId="714625C3" w14:textId="7220CB7A" w:rsidR="003F271F" w:rsidRPr="00803C57" w:rsidRDefault="003F271F" w:rsidP="00856011">
      <w:pPr>
        <w:spacing w:line="240" w:lineRule="auto"/>
        <w:jc w:val="center"/>
        <w:rPr>
          <w:rFonts w:cs="Times New Roman"/>
          <w:sz w:val="24"/>
          <w:szCs w:val="24"/>
        </w:rPr>
      </w:pPr>
      <w:r w:rsidRPr="00803C57">
        <w:rPr>
          <w:rFonts w:cs="Times New Roman"/>
          <w:sz w:val="24"/>
          <w:szCs w:val="24"/>
        </w:rPr>
        <w:t xml:space="preserve">Тип практики: </w:t>
      </w:r>
      <w:r w:rsidR="00775BE5">
        <w:rPr>
          <w:rFonts w:cs="Times New Roman"/>
          <w:sz w:val="24"/>
          <w:szCs w:val="24"/>
          <w:u w:val="single"/>
        </w:rPr>
        <w:t>научно-исследовательская работа</w:t>
      </w:r>
    </w:p>
    <w:p w14:paraId="2B23A6E6"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(в соответствии с ОПОП ВО)</w:t>
      </w:r>
    </w:p>
    <w:p w14:paraId="11C67F2D" w14:textId="77777777" w:rsidR="003F271F" w:rsidRPr="00803C57" w:rsidRDefault="003F271F" w:rsidP="00856011">
      <w:pPr>
        <w:spacing w:line="240" w:lineRule="auto"/>
        <w:rPr>
          <w:rFonts w:cs="Times New Roman"/>
          <w:sz w:val="24"/>
          <w:szCs w:val="24"/>
        </w:rPr>
      </w:pPr>
    </w:p>
    <w:p w14:paraId="0709AEFA" w14:textId="77777777" w:rsidR="003F271F" w:rsidRPr="00803C57" w:rsidRDefault="003F271F" w:rsidP="00856011">
      <w:pPr>
        <w:spacing w:line="240" w:lineRule="auto"/>
        <w:rPr>
          <w:rFonts w:cs="Times New Roman"/>
          <w:sz w:val="24"/>
          <w:szCs w:val="24"/>
        </w:rPr>
      </w:pPr>
    </w:p>
    <w:p w14:paraId="198A6731" w14:textId="77777777" w:rsidR="003F271F" w:rsidRPr="00803C57" w:rsidRDefault="003F271F" w:rsidP="00856011">
      <w:pPr>
        <w:spacing w:line="240" w:lineRule="auto"/>
        <w:rPr>
          <w:rFonts w:cs="Times New Roman"/>
          <w:sz w:val="24"/>
          <w:szCs w:val="24"/>
        </w:rPr>
      </w:pPr>
    </w:p>
    <w:p w14:paraId="6DA58961"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Сроки прохождения практики: с______20___ г. по ______20___ г.</w:t>
      </w:r>
    </w:p>
    <w:p w14:paraId="0294527E"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(в соответствии с календарным учебным графиком)</w:t>
      </w:r>
    </w:p>
    <w:p w14:paraId="0F2D4FD1" w14:textId="77777777" w:rsidR="003F271F" w:rsidRPr="00803C57" w:rsidRDefault="003F271F" w:rsidP="00856011">
      <w:pPr>
        <w:spacing w:line="240" w:lineRule="auto"/>
        <w:rPr>
          <w:rFonts w:cs="Times New Roman"/>
          <w:sz w:val="24"/>
          <w:szCs w:val="24"/>
        </w:rPr>
      </w:pPr>
    </w:p>
    <w:p w14:paraId="585BC690" w14:textId="491A2A1F" w:rsidR="003F271F" w:rsidRDefault="003F271F" w:rsidP="00856011">
      <w:pPr>
        <w:spacing w:line="240" w:lineRule="auto"/>
        <w:jc w:val="center"/>
        <w:rPr>
          <w:rFonts w:cs="Times New Roman"/>
          <w:sz w:val="24"/>
          <w:szCs w:val="24"/>
        </w:rPr>
      </w:pPr>
      <w:r w:rsidRPr="00803C57">
        <w:rPr>
          <w:rFonts w:cs="Times New Roman"/>
          <w:sz w:val="24"/>
          <w:szCs w:val="24"/>
        </w:rPr>
        <w:t>по направлению подготовки 12.0</w:t>
      </w:r>
      <w:r w:rsidR="00380FA7">
        <w:rPr>
          <w:rFonts w:cs="Times New Roman"/>
          <w:sz w:val="24"/>
          <w:szCs w:val="24"/>
        </w:rPr>
        <w:t>3</w:t>
      </w:r>
      <w:r w:rsidRPr="00803C57">
        <w:rPr>
          <w:rFonts w:cs="Times New Roman"/>
          <w:sz w:val="24"/>
          <w:szCs w:val="24"/>
        </w:rPr>
        <w:t>.0</w:t>
      </w:r>
      <w:r w:rsidR="00380FA7">
        <w:rPr>
          <w:rFonts w:cs="Times New Roman"/>
          <w:sz w:val="24"/>
          <w:szCs w:val="24"/>
        </w:rPr>
        <w:t>5</w:t>
      </w:r>
      <w:r w:rsidRPr="00803C57">
        <w:rPr>
          <w:rFonts w:cs="Times New Roman"/>
          <w:sz w:val="24"/>
          <w:szCs w:val="24"/>
        </w:rPr>
        <w:t xml:space="preserve"> «</w:t>
      </w:r>
      <w:r w:rsidR="00380FA7">
        <w:rPr>
          <w:rFonts w:cs="Times New Roman"/>
          <w:sz w:val="24"/>
          <w:szCs w:val="24"/>
        </w:rPr>
        <w:t>Лазерные системы и лазерные технологии</w:t>
      </w:r>
      <w:r w:rsidR="00775BE5">
        <w:rPr>
          <w:rFonts w:cs="Times New Roman"/>
          <w:sz w:val="24"/>
          <w:szCs w:val="24"/>
        </w:rPr>
        <w:t>»</w:t>
      </w:r>
    </w:p>
    <w:p w14:paraId="0BCED0D7" w14:textId="7F46DB71" w:rsidR="00775BE5" w:rsidRPr="00803C57" w:rsidRDefault="00775BE5" w:rsidP="00856011">
      <w:pPr>
        <w:spacing w:line="240" w:lineRule="auto"/>
        <w:jc w:val="center"/>
        <w:rPr>
          <w:rFonts w:cs="Times New Roman"/>
          <w:sz w:val="24"/>
          <w:szCs w:val="24"/>
        </w:rPr>
      </w:pPr>
      <w:r>
        <w:rPr>
          <w:rFonts w:cs="Times New Roman"/>
          <w:sz w:val="24"/>
          <w:szCs w:val="24"/>
        </w:rPr>
        <w:t>(уровень бакалавриата)</w:t>
      </w:r>
    </w:p>
    <w:p w14:paraId="36B5805F" w14:textId="77777777" w:rsidR="003F271F" w:rsidRPr="00803C57" w:rsidRDefault="003F271F" w:rsidP="00856011">
      <w:pPr>
        <w:spacing w:line="240" w:lineRule="auto"/>
        <w:rPr>
          <w:rFonts w:cs="Times New Roman"/>
          <w:sz w:val="24"/>
          <w:szCs w:val="24"/>
        </w:rPr>
      </w:pPr>
    </w:p>
    <w:p w14:paraId="6C0A7AC6" w14:textId="77777777" w:rsidR="0069441A" w:rsidRPr="00803C57" w:rsidRDefault="0069441A" w:rsidP="00856011">
      <w:pPr>
        <w:spacing w:line="240" w:lineRule="auto"/>
        <w:rPr>
          <w:rFonts w:cs="Times New Roman"/>
          <w:sz w:val="24"/>
          <w:szCs w:val="24"/>
        </w:rPr>
      </w:pPr>
    </w:p>
    <w:p w14:paraId="6914FBF5" w14:textId="77777777" w:rsidR="003F271F" w:rsidRPr="00803C57" w:rsidRDefault="003F271F" w:rsidP="00856011">
      <w:pPr>
        <w:spacing w:line="240" w:lineRule="auto"/>
        <w:rPr>
          <w:rFonts w:cs="Times New Roman"/>
          <w:sz w:val="24"/>
          <w:szCs w:val="24"/>
        </w:rPr>
      </w:pPr>
    </w:p>
    <w:p w14:paraId="6512D3EC" w14:textId="5FF6936B" w:rsidR="003F271F" w:rsidRPr="00803C57" w:rsidRDefault="004C2192" w:rsidP="00856011">
      <w:pPr>
        <w:spacing w:line="240" w:lineRule="auto"/>
        <w:rPr>
          <w:rFonts w:cs="Times New Roman"/>
          <w:sz w:val="24"/>
          <w:szCs w:val="24"/>
        </w:rPr>
      </w:pPr>
      <w:r w:rsidRPr="00803C57">
        <w:rPr>
          <w:rFonts w:cs="Times New Roman"/>
          <w:sz w:val="24"/>
          <w:szCs w:val="24"/>
        </w:rPr>
        <w:t>Студент группы № 6</w:t>
      </w:r>
      <w:r w:rsidR="00380FA7">
        <w:rPr>
          <w:rFonts w:cs="Times New Roman"/>
          <w:sz w:val="24"/>
          <w:szCs w:val="24"/>
        </w:rPr>
        <w:t>403-120305</w:t>
      </w:r>
      <w:r w:rsidR="003F271F" w:rsidRPr="00803C57">
        <w:rPr>
          <w:rFonts w:cs="Times New Roman"/>
          <w:sz w:val="24"/>
          <w:szCs w:val="24"/>
        </w:rPr>
        <w:t xml:space="preserve">D </w:t>
      </w:r>
      <w:r w:rsidRPr="00803C57">
        <w:rPr>
          <w:rFonts w:cs="Times New Roman"/>
          <w:sz w:val="24"/>
          <w:szCs w:val="24"/>
        </w:rPr>
        <w:t>______</w:t>
      </w:r>
      <w:r w:rsidR="003F271F" w:rsidRPr="00803C57">
        <w:rPr>
          <w:rFonts w:cs="Times New Roman"/>
          <w:sz w:val="24"/>
          <w:szCs w:val="24"/>
        </w:rPr>
        <w:t xml:space="preserve">________________________________ </w:t>
      </w:r>
      <w:proofErr w:type="spellStart"/>
      <w:r w:rsidR="00380FA7">
        <w:rPr>
          <w:rFonts w:cs="Times New Roman"/>
          <w:sz w:val="24"/>
          <w:szCs w:val="24"/>
        </w:rPr>
        <w:t>П.Г.Куренкова</w:t>
      </w:r>
      <w:proofErr w:type="spellEnd"/>
    </w:p>
    <w:p w14:paraId="1E58F07C" w14:textId="77777777" w:rsidR="003F271F" w:rsidRPr="00803C57" w:rsidRDefault="003F271F" w:rsidP="00856011">
      <w:pPr>
        <w:spacing w:line="240" w:lineRule="auto"/>
        <w:rPr>
          <w:rFonts w:cs="Times New Roman"/>
          <w:sz w:val="24"/>
          <w:szCs w:val="24"/>
        </w:rPr>
      </w:pPr>
    </w:p>
    <w:p w14:paraId="550E802A" w14:textId="77777777" w:rsidR="009C6B66" w:rsidRPr="00803C57" w:rsidRDefault="009C6B66" w:rsidP="009C6B66">
      <w:pPr>
        <w:spacing w:line="240" w:lineRule="auto"/>
        <w:rPr>
          <w:rFonts w:eastAsia="Times New Roman" w:cs="Times New Roman"/>
          <w:sz w:val="24"/>
          <w:szCs w:val="24"/>
          <w:lang w:eastAsia="ru-RU"/>
        </w:rPr>
      </w:pPr>
      <w:r w:rsidRPr="00803C57">
        <w:rPr>
          <w:rFonts w:eastAsia="Times New Roman" w:cs="Times New Roman"/>
          <w:sz w:val="24"/>
          <w:szCs w:val="24"/>
          <w:lang w:eastAsia="ru-RU"/>
        </w:rPr>
        <w:t xml:space="preserve">Руководитель практики от университета, к.т.н., </w:t>
      </w:r>
    </w:p>
    <w:p w14:paraId="2857B129" w14:textId="77777777" w:rsidR="009C6B66" w:rsidRPr="00803C57" w:rsidRDefault="009C6B66" w:rsidP="009C6B66">
      <w:pPr>
        <w:spacing w:line="240" w:lineRule="auto"/>
        <w:rPr>
          <w:rFonts w:eastAsia="Times New Roman" w:cs="Times New Roman"/>
          <w:sz w:val="24"/>
          <w:szCs w:val="24"/>
          <w:lang w:eastAsia="ru-RU"/>
        </w:rPr>
      </w:pPr>
      <w:r w:rsidRPr="00803C57">
        <w:rPr>
          <w:rFonts w:eastAsia="Times New Roman" w:cs="Times New Roman"/>
          <w:sz w:val="24"/>
          <w:szCs w:val="24"/>
          <w:lang w:eastAsia="ru-RU"/>
        </w:rPr>
        <w:t xml:space="preserve">доцент кафедры </w:t>
      </w:r>
    </w:p>
    <w:p w14:paraId="47344CEF" w14:textId="17BD716D" w:rsidR="003F271F" w:rsidRPr="00803C57" w:rsidRDefault="009C6B66" w:rsidP="009C6B66">
      <w:pPr>
        <w:spacing w:line="240" w:lineRule="auto"/>
        <w:rPr>
          <w:rFonts w:cs="Times New Roman"/>
          <w:sz w:val="24"/>
          <w:szCs w:val="24"/>
        </w:rPr>
      </w:pPr>
      <w:r w:rsidRPr="00803C57">
        <w:rPr>
          <w:rFonts w:eastAsia="Times New Roman" w:cs="Times New Roman"/>
          <w:sz w:val="24"/>
          <w:szCs w:val="24"/>
          <w:lang w:eastAsia="ru-RU"/>
        </w:rPr>
        <w:t xml:space="preserve">лазерных и биотехнических систем___________________________________ </w:t>
      </w:r>
      <w:proofErr w:type="spellStart"/>
      <w:r w:rsidRPr="00803C57">
        <w:rPr>
          <w:rFonts w:eastAsia="Times New Roman" w:cs="Times New Roman"/>
          <w:sz w:val="24"/>
          <w:szCs w:val="24"/>
          <w:lang w:eastAsia="ru-RU"/>
        </w:rPr>
        <w:t>И.А.</w:t>
      </w:r>
      <w:r w:rsidR="00B51512">
        <w:rPr>
          <w:rFonts w:eastAsia="Times New Roman" w:cs="Times New Roman"/>
          <w:sz w:val="24"/>
          <w:szCs w:val="24"/>
          <w:lang w:eastAsia="ru-RU"/>
        </w:rPr>
        <w:t>Братченко</w:t>
      </w:r>
      <w:proofErr w:type="spellEnd"/>
    </w:p>
    <w:p w14:paraId="3C783AE6" w14:textId="77777777" w:rsidR="003F271F" w:rsidRPr="00803C57" w:rsidRDefault="003F271F" w:rsidP="00856011">
      <w:pPr>
        <w:spacing w:line="240" w:lineRule="auto"/>
        <w:rPr>
          <w:rFonts w:cs="Times New Roman"/>
          <w:sz w:val="24"/>
          <w:szCs w:val="24"/>
        </w:rPr>
      </w:pPr>
    </w:p>
    <w:p w14:paraId="6B786DBB" w14:textId="77777777" w:rsidR="003F271F" w:rsidRPr="00803C57" w:rsidRDefault="003F271F" w:rsidP="00856011">
      <w:pPr>
        <w:spacing w:line="240" w:lineRule="auto"/>
        <w:rPr>
          <w:rFonts w:cs="Times New Roman"/>
          <w:sz w:val="24"/>
          <w:szCs w:val="24"/>
        </w:rPr>
      </w:pPr>
    </w:p>
    <w:p w14:paraId="06169985" w14:textId="77777777" w:rsidR="003F271F" w:rsidRPr="00803C57" w:rsidRDefault="003F271F" w:rsidP="00856011">
      <w:pPr>
        <w:spacing w:line="240" w:lineRule="auto"/>
        <w:rPr>
          <w:rFonts w:cs="Times New Roman"/>
          <w:sz w:val="24"/>
          <w:szCs w:val="24"/>
        </w:rPr>
      </w:pPr>
      <w:r w:rsidRPr="00803C57">
        <w:rPr>
          <w:rFonts w:cs="Times New Roman"/>
          <w:sz w:val="24"/>
          <w:szCs w:val="24"/>
        </w:rPr>
        <w:t>Дата сдачи ______20___ г.</w:t>
      </w:r>
    </w:p>
    <w:p w14:paraId="2C0C3D16" w14:textId="77777777" w:rsidR="003F271F" w:rsidRPr="00803C57" w:rsidRDefault="003F271F" w:rsidP="00856011">
      <w:pPr>
        <w:spacing w:line="240" w:lineRule="auto"/>
        <w:rPr>
          <w:rFonts w:cs="Times New Roman"/>
          <w:sz w:val="24"/>
          <w:szCs w:val="24"/>
        </w:rPr>
      </w:pPr>
      <w:r w:rsidRPr="00803C57">
        <w:rPr>
          <w:rFonts w:cs="Times New Roman"/>
          <w:sz w:val="24"/>
          <w:szCs w:val="24"/>
        </w:rPr>
        <w:t>Дата защиты ______20___ г.</w:t>
      </w:r>
    </w:p>
    <w:p w14:paraId="6C90508D" w14:textId="77777777" w:rsidR="003F271F" w:rsidRPr="00803C57" w:rsidRDefault="003F271F" w:rsidP="00856011">
      <w:pPr>
        <w:spacing w:line="240" w:lineRule="auto"/>
        <w:rPr>
          <w:rFonts w:cs="Times New Roman"/>
          <w:sz w:val="24"/>
          <w:szCs w:val="24"/>
        </w:rPr>
      </w:pPr>
    </w:p>
    <w:p w14:paraId="776F3013" w14:textId="77777777" w:rsidR="003F271F" w:rsidRPr="00803C57" w:rsidRDefault="003F271F" w:rsidP="00856011">
      <w:pPr>
        <w:spacing w:line="240" w:lineRule="auto"/>
        <w:rPr>
          <w:rFonts w:cs="Times New Roman"/>
          <w:sz w:val="24"/>
          <w:szCs w:val="24"/>
        </w:rPr>
      </w:pPr>
      <w:r w:rsidRPr="00803C57">
        <w:rPr>
          <w:rFonts w:cs="Times New Roman"/>
          <w:sz w:val="24"/>
          <w:szCs w:val="24"/>
        </w:rPr>
        <w:t>Оценка ___________________</w:t>
      </w:r>
    </w:p>
    <w:p w14:paraId="7F9436AB" w14:textId="77777777" w:rsidR="003F271F" w:rsidRPr="00803C57" w:rsidRDefault="003F271F" w:rsidP="00856011">
      <w:pPr>
        <w:spacing w:line="240" w:lineRule="auto"/>
        <w:rPr>
          <w:rFonts w:cs="Times New Roman"/>
          <w:sz w:val="24"/>
          <w:szCs w:val="24"/>
        </w:rPr>
      </w:pPr>
    </w:p>
    <w:p w14:paraId="7402425E" w14:textId="77777777" w:rsidR="003F271F" w:rsidRPr="00803C57" w:rsidRDefault="003F271F" w:rsidP="00856011">
      <w:pPr>
        <w:spacing w:line="240" w:lineRule="auto"/>
        <w:rPr>
          <w:rFonts w:cs="Times New Roman"/>
          <w:sz w:val="24"/>
          <w:szCs w:val="24"/>
        </w:rPr>
      </w:pPr>
    </w:p>
    <w:p w14:paraId="15B900EB" w14:textId="77777777" w:rsidR="003F271F" w:rsidRPr="00803C57" w:rsidRDefault="003F271F" w:rsidP="00856011">
      <w:pPr>
        <w:spacing w:line="240" w:lineRule="auto"/>
        <w:rPr>
          <w:rFonts w:cs="Times New Roman"/>
          <w:sz w:val="24"/>
          <w:szCs w:val="24"/>
        </w:rPr>
      </w:pPr>
    </w:p>
    <w:p w14:paraId="7564F915" w14:textId="77777777" w:rsidR="003F271F" w:rsidRPr="00803C57" w:rsidRDefault="003F271F" w:rsidP="00856011">
      <w:pPr>
        <w:spacing w:line="240" w:lineRule="auto"/>
        <w:rPr>
          <w:rFonts w:cs="Times New Roman"/>
          <w:sz w:val="24"/>
          <w:szCs w:val="24"/>
        </w:rPr>
      </w:pPr>
    </w:p>
    <w:p w14:paraId="3DB47FEF" w14:textId="1CA37CB8" w:rsidR="00BF44C2" w:rsidRPr="00803C57" w:rsidRDefault="003F271F" w:rsidP="00856011">
      <w:pPr>
        <w:spacing w:line="240" w:lineRule="auto"/>
        <w:jc w:val="center"/>
        <w:rPr>
          <w:rFonts w:cs="Times New Roman"/>
          <w:sz w:val="24"/>
          <w:szCs w:val="24"/>
        </w:rPr>
      </w:pPr>
      <w:r w:rsidRPr="00803C57">
        <w:rPr>
          <w:rFonts w:cs="Times New Roman"/>
          <w:sz w:val="24"/>
          <w:szCs w:val="24"/>
        </w:rPr>
        <w:t>Самара 20</w:t>
      </w:r>
      <w:r w:rsidR="004C2192" w:rsidRPr="00803C57">
        <w:rPr>
          <w:rFonts w:cs="Times New Roman"/>
          <w:sz w:val="24"/>
          <w:szCs w:val="24"/>
        </w:rPr>
        <w:t>2</w:t>
      </w:r>
      <w:r w:rsidR="00380FA7">
        <w:rPr>
          <w:rFonts w:cs="Times New Roman"/>
          <w:sz w:val="24"/>
          <w:szCs w:val="24"/>
        </w:rPr>
        <w:t>5</w:t>
      </w:r>
    </w:p>
    <w:p w14:paraId="509CBD7A" w14:textId="77777777" w:rsidR="00E40FFF" w:rsidRPr="00803C57" w:rsidRDefault="00E40FFF">
      <w:pPr>
        <w:spacing w:after="200" w:line="276" w:lineRule="auto"/>
        <w:jc w:val="left"/>
        <w:rPr>
          <w:rFonts w:cs="Times New Roman"/>
          <w:sz w:val="24"/>
          <w:szCs w:val="24"/>
        </w:rPr>
      </w:pPr>
      <w:r w:rsidRPr="00803C57">
        <w:rPr>
          <w:rFonts w:cs="Times New Roman"/>
          <w:sz w:val="24"/>
          <w:szCs w:val="24"/>
        </w:rPr>
        <w:br w:type="page"/>
      </w:r>
    </w:p>
    <w:p w14:paraId="281DE05E"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lastRenderedPageBreak/>
        <w:t>МИНИСТЕРСТВО НАУКИ И ВЫСШЕГО ОБРАЗОВАНИЯ РОССИЙСКОЙ ФЕДЕРАЦИИ</w:t>
      </w:r>
    </w:p>
    <w:p w14:paraId="1D3530F8" w14:textId="77777777" w:rsidR="003F271F" w:rsidRPr="00803C57" w:rsidRDefault="003F271F" w:rsidP="00856011">
      <w:pPr>
        <w:spacing w:line="240" w:lineRule="auto"/>
        <w:rPr>
          <w:rFonts w:cs="Times New Roman"/>
          <w:sz w:val="24"/>
          <w:szCs w:val="24"/>
        </w:rPr>
      </w:pPr>
    </w:p>
    <w:p w14:paraId="1CA46420"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Федеральное государственное автономное образовательное учреждение</w:t>
      </w:r>
    </w:p>
    <w:p w14:paraId="69A1E4C8"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высшего образования «Самарский национальный исследовательский университет</w:t>
      </w:r>
    </w:p>
    <w:p w14:paraId="02D2BF9A"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имени академика С.П. Королева»</w:t>
      </w:r>
    </w:p>
    <w:p w14:paraId="6A0D1C7B"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(Самарский университет)</w:t>
      </w:r>
    </w:p>
    <w:p w14:paraId="140A9AF7" w14:textId="77777777" w:rsidR="003F271F" w:rsidRPr="00803C57" w:rsidRDefault="003F271F" w:rsidP="00856011">
      <w:pPr>
        <w:spacing w:line="240" w:lineRule="auto"/>
        <w:rPr>
          <w:rFonts w:cs="Times New Roman"/>
          <w:sz w:val="24"/>
          <w:szCs w:val="24"/>
        </w:rPr>
      </w:pPr>
    </w:p>
    <w:p w14:paraId="75E7BF02" w14:textId="77777777" w:rsidR="009449DC" w:rsidRPr="00803C57" w:rsidRDefault="009449DC" w:rsidP="009449DC">
      <w:pPr>
        <w:spacing w:line="240" w:lineRule="auto"/>
        <w:jc w:val="center"/>
        <w:rPr>
          <w:rFonts w:cs="Times New Roman"/>
          <w:sz w:val="24"/>
          <w:szCs w:val="24"/>
        </w:rPr>
      </w:pPr>
      <w:r w:rsidRPr="00803C57">
        <w:rPr>
          <w:rFonts w:cs="Times New Roman"/>
          <w:sz w:val="24"/>
          <w:szCs w:val="24"/>
        </w:rPr>
        <w:t>Институт информатики и кибернетики</w:t>
      </w:r>
    </w:p>
    <w:p w14:paraId="5697A24A" w14:textId="77777777" w:rsidR="009449DC" w:rsidRPr="00803C57" w:rsidRDefault="009449DC" w:rsidP="009449DC">
      <w:pPr>
        <w:spacing w:line="240" w:lineRule="auto"/>
        <w:jc w:val="center"/>
        <w:rPr>
          <w:rFonts w:cs="Times New Roman"/>
          <w:sz w:val="24"/>
          <w:szCs w:val="24"/>
        </w:rPr>
      </w:pPr>
      <w:r w:rsidRPr="00803C57">
        <w:rPr>
          <w:rFonts w:cs="Times New Roman"/>
          <w:sz w:val="24"/>
          <w:szCs w:val="24"/>
        </w:rPr>
        <w:t>Кафедра лазерных и биотехнических систем</w:t>
      </w:r>
    </w:p>
    <w:p w14:paraId="1239E6C0" w14:textId="77777777" w:rsidR="003F271F" w:rsidRPr="00803C57" w:rsidRDefault="003F271F" w:rsidP="00856011">
      <w:pPr>
        <w:spacing w:line="240" w:lineRule="auto"/>
        <w:rPr>
          <w:rFonts w:cs="Times New Roman"/>
          <w:sz w:val="24"/>
          <w:szCs w:val="24"/>
        </w:rPr>
      </w:pPr>
    </w:p>
    <w:p w14:paraId="5255FC83" w14:textId="77777777" w:rsidR="003F271F" w:rsidRPr="00775BE5" w:rsidRDefault="003F271F" w:rsidP="00856011">
      <w:pPr>
        <w:spacing w:line="240" w:lineRule="auto"/>
        <w:jc w:val="center"/>
        <w:rPr>
          <w:rFonts w:cs="Times New Roman"/>
          <w:b/>
          <w:bCs/>
          <w:sz w:val="24"/>
          <w:szCs w:val="24"/>
        </w:rPr>
      </w:pPr>
      <w:r w:rsidRPr="00775BE5">
        <w:rPr>
          <w:rFonts w:cs="Times New Roman"/>
          <w:b/>
          <w:bCs/>
          <w:sz w:val="24"/>
          <w:szCs w:val="24"/>
        </w:rPr>
        <w:t>Индивидуальное задание на практику</w:t>
      </w:r>
    </w:p>
    <w:p w14:paraId="47C5003C" w14:textId="77777777" w:rsidR="003F271F" w:rsidRPr="00803C57" w:rsidRDefault="003F271F" w:rsidP="00856011">
      <w:pPr>
        <w:spacing w:line="240" w:lineRule="auto"/>
        <w:rPr>
          <w:rFonts w:cs="Times New Roman"/>
          <w:sz w:val="24"/>
          <w:szCs w:val="24"/>
        </w:rPr>
      </w:pPr>
    </w:p>
    <w:p w14:paraId="6BA6E50C" w14:textId="4E91EA6D" w:rsidR="003F271F" w:rsidRPr="00803C57" w:rsidRDefault="003F271F" w:rsidP="00856011">
      <w:pPr>
        <w:spacing w:line="240" w:lineRule="auto"/>
        <w:jc w:val="center"/>
        <w:rPr>
          <w:rFonts w:cs="Times New Roman"/>
          <w:sz w:val="24"/>
          <w:szCs w:val="24"/>
        </w:rPr>
      </w:pPr>
      <w:r w:rsidRPr="00803C57">
        <w:rPr>
          <w:rFonts w:cs="Times New Roman"/>
          <w:sz w:val="24"/>
          <w:szCs w:val="24"/>
        </w:rPr>
        <w:t xml:space="preserve">Студенту </w:t>
      </w:r>
      <w:r w:rsidR="00380FA7">
        <w:rPr>
          <w:rFonts w:cs="Times New Roman"/>
          <w:sz w:val="24"/>
          <w:szCs w:val="24"/>
        </w:rPr>
        <w:t xml:space="preserve">Куренковой Полины </w:t>
      </w:r>
      <w:proofErr w:type="gramStart"/>
      <w:r w:rsidR="00380FA7">
        <w:rPr>
          <w:rFonts w:cs="Times New Roman"/>
          <w:sz w:val="24"/>
          <w:szCs w:val="24"/>
        </w:rPr>
        <w:t xml:space="preserve">Геннадьевны </w:t>
      </w:r>
      <w:r w:rsidR="00706A64" w:rsidRPr="00803C57">
        <w:rPr>
          <w:rFonts w:cs="Times New Roman"/>
          <w:sz w:val="24"/>
          <w:szCs w:val="24"/>
        </w:rPr>
        <w:t xml:space="preserve"> 6</w:t>
      </w:r>
      <w:r w:rsidR="00380FA7">
        <w:rPr>
          <w:rFonts w:cs="Times New Roman"/>
          <w:sz w:val="24"/>
          <w:szCs w:val="24"/>
        </w:rPr>
        <w:t>401</w:t>
      </w:r>
      <w:proofErr w:type="gramEnd"/>
      <w:r w:rsidRPr="00803C57">
        <w:rPr>
          <w:rFonts w:cs="Times New Roman"/>
          <w:sz w:val="24"/>
          <w:szCs w:val="24"/>
        </w:rPr>
        <w:t>-120</w:t>
      </w:r>
      <w:r w:rsidR="00380FA7">
        <w:rPr>
          <w:rFonts w:cs="Times New Roman"/>
          <w:sz w:val="24"/>
          <w:szCs w:val="24"/>
        </w:rPr>
        <w:t>3</w:t>
      </w:r>
      <w:r w:rsidRPr="00803C57">
        <w:rPr>
          <w:rFonts w:cs="Times New Roman"/>
          <w:sz w:val="24"/>
          <w:szCs w:val="24"/>
        </w:rPr>
        <w:t>0</w:t>
      </w:r>
      <w:r w:rsidR="00380FA7">
        <w:rPr>
          <w:rFonts w:cs="Times New Roman"/>
          <w:sz w:val="24"/>
          <w:szCs w:val="24"/>
        </w:rPr>
        <w:t>5</w:t>
      </w:r>
      <w:r w:rsidRPr="00803C57">
        <w:rPr>
          <w:rFonts w:cs="Times New Roman"/>
          <w:sz w:val="24"/>
          <w:szCs w:val="24"/>
        </w:rPr>
        <w:t>D</w:t>
      </w:r>
    </w:p>
    <w:p w14:paraId="7CADE2BC"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Направление на практику оформлено приказом по университету</w:t>
      </w:r>
    </w:p>
    <w:p w14:paraId="35E03D5C" w14:textId="77777777" w:rsidR="003F271F" w:rsidRPr="00803C57" w:rsidRDefault="003F271F" w:rsidP="00856011">
      <w:pPr>
        <w:spacing w:line="240" w:lineRule="auto"/>
        <w:jc w:val="center"/>
        <w:rPr>
          <w:rFonts w:cs="Times New Roman"/>
          <w:sz w:val="24"/>
          <w:szCs w:val="24"/>
        </w:rPr>
      </w:pPr>
      <w:r w:rsidRPr="00803C57">
        <w:rPr>
          <w:rFonts w:cs="Times New Roman"/>
          <w:sz w:val="24"/>
          <w:szCs w:val="24"/>
        </w:rPr>
        <w:t>в Самарский университет, кафедра лазерных и биотехнических систем</w:t>
      </w:r>
    </w:p>
    <w:p w14:paraId="42ECD095" w14:textId="77777777" w:rsidR="003F271F" w:rsidRPr="00803C57" w:rsidRDefault="003F271F" w:rsidP="00856011">
      <w:pPr>
        <w:spacing w:line="240" w:lineRule="auto"/>
        <w:rPr>
          <w:rFonts w:cs="Times New Roman"/>
          <w:sz w:val="24"/>
          <w:szCs w:val="24"/>
        </w:rPr>
      </w:pPr>
    </w:p>
    <w:tbl>
      <w:tblPr>
        <w:tblStyle w:val="ad"/>
        <w:tblW w:w="0" w:type="auto"/>
        <w:tblLook w:val="04A0" w:firstRow="1" w:lastRow="0" w:firstColumn="1" w:lastColumn="0" w:noHBand="0" w:noVBand="1"/>
      </w:tblPr>
      <w:tblGrid>
        <w:gridCol w:w="3105"/>
        <w:gridCol w:w="3635"/>
        <w:gridCol w:w="2888"/>
      </w:tblGrid>
      <w:tr w:rsidR="0041426A" w:rsidRPr="00803C57" w14:paraId="69049ACE" w14:textId="77777777" w:rsidTr="00281C78">
        <w:trPr>
          <w:tblHeader/>
        </w:trPr>
        <w:tc>
          <w:tcPr>
            <w:tcW w:w="2802" w:type="dxa"/>
            <w:vAlign w:val="center"/>
          </w:tcPr>
          <w:p w14:paraId="120ACD42" w14:textId="77777777" w:rsidR="003548DE" w:rsidRPr="00803C57" w:rsidRDefault="003548DE" w:rsidP="00856011">
            <w:pPr>
              <w:spacing w:line="240" w:lineRule="auto"/>
              <w:jc w:val="center"/>
              <w:rPr>
                <w:rFonts w:cs="Times New Roman"/>
                <w:sz w:val="24"/>
                <w:szCs w:val="24"/>
              </w:rPr>
            </w:pPr>
            <w:r w:rsidRPr="00803C57">
              <w:rPr>
                <w:rFonts w:cs="Times New Roman"/>
                <w:sz w:val="24"/>
                <w:szCs w:val="24"/>
              </w:rPr>
              <w:t>Планируемые результаты освоения образовательной программы (компетенции)</w:t>
            </w:r>
          </w:p>
        </w:tc>
        <w:tc>
          <w:tcPr>
            <w:tcW w:w="4536" w:type="dxa"/>
            <w:vAlign w:val="center"/>
          </w:tcPr>
          <w:p w14:paraId="43710A62" w14:textId="77777777" w:rsidR="003548DE" w:rsidRPr="00803C57" w:rsidRDefault="003548DE" w:rsidP="00856011">
            <w:pPr>
              <w:spacing w:line="240" w:lineRule="auto"/>
              <w:jc w:val="center"/>
              <w:rPr>
                <w:rFonts w:cs="Times New Roman"/>
                <w:sz w:val="24"/>
                <w:szCs w:val="24"/>
              </w:rPr>
            </w:pPr>
            <w:r w:rsidRPr="00803C57">
              <w:rPr>
                <w:rFonts w:cs="Times New Roman"/>
                <w:sz w:val="24"/>
                <w:szCs w:val="24"/>
              </w:rPr>
              <w:t>Планируемые результаты практики</w:t>
            </w:r>
          </w:p>
        </w:tc>
        <w:tc>
          <w:tcPr>
            <w:tcW w:w="2516" w:type="dxa"/>
            <w:vAlign w:val="center"/>
          </w:tcPr>
          <w:p w14:paraId="62A82E49" w14:textId="77777777" w:rsidR="003548DE" w:rsidRPr="00803C57" w:rsidRDefault="003548DE" w:rsidP="00856011">
            <w:pPr>
              <w:spacing w:line="240" w:lineRule="auto"/>
              <w:jc w:val="center"/>
              <w:rPr>
                <w:rFonts w:cs="Times New Roman"/>
                <w:sz w:val="24"/>
                <w:szCs w:val="24"/>
              </w:rPr>
            </w:pPr>
            <w:r w:rsidRPr="00803C57">
              <w:rPr>
                <w:rFonts w:cs="Times New Roman"/>
                <w:sz w:val="24"/>
                <w:szCs w:val="24"/>
              </w:rPr>
              <w:t>Содержание задания</w:t>
            </w:r>
          </w:p>
        </w:tc>
      </w:tr>
      <w:tr w:rsidR="003548DE" w:rsidRPr="00803C57" w14:paraId="3CDD4483" w14:textId="77777777" w:rsidTr="00281C78">
        <w:tc>
          <w:tcPr>
            <w:tcW w:w="0" w:type="auto"/>
            <w:gridSpan w:val="3"/>
          </w:tcPr>
          <w:p w14:paraId="70B3CD70" w14:textId="77777777" w:rsidR="003548DE" w:rsidRPr="00803C57" w:rsidRDefault="003548DE" w:rsidP="00856011">
            <w:pPr>
              <w:spacing w:line="240" w:lineRule="auto"/>
              <w:jc w:val="left"/>
              <w:rPr>
                <w:rFonts w:cs="Times New Roman"/>
                <w:sz w:val="24"/>
                <w:szCs w:val="24"/>
              </w:rPr>
            </w:pPr>
            <w:r w:rsidRPr="00803C57">
              <w:rPr>
                <w:rFonts w:cs="Times New Roman"/>
                <w:sz w:val="24"/>
                <w:szCs w:val="24"/>
              </w:rPr>
              <w:t>УК-3 Способен организовывать и руководить работой команды, вырабатывая командную стратегию для достижения поставленной цели</w:t>
            </w:r>
            <w:r w:rsidR="0041426A" w:rsidRPr="00803C57">
              <w:rPr>
                <w:rFonts w:cs="Times New Roman"/>
                <w:sz w:val="24"/>
                <w:szCs w:val="24"/>
              </w:rPr>
              <w:t>.</w:t>
            </w:r>
          </w:p>
        </w:tc>
      </w:tr>
      <w:tr w:rsidR="0041426A" w:rsidRPr="00803C57" w14:paraId="330E82BB" w14:textId="77777777" w:rsidTr="00281C78">
        <w:tc>
          <w:tcPr>
            <w:tcW w:w="2802" w:type="dxa"/>
          </w:tcPr>
          <w:p w14:paraId="0F9A3520" w14:textId="77777777" w:rsidR="003548DE" w:rsidRPr="00803C57" w:rsidRDefault="003548DE" w:rsidP="00856011">
            <w:pPr>
              <w:spacing w:line="240" w:lineRule="auto"/>
              <w:rPr>
                <w:rFonts w:cs="Times New Roman"/>
                <w:sz w:val="24"/>
                <w:szCs w:val="24"/>
              </w:rPr>
            </w:pPr>
            <w:r w:rsidRPr="00803C57">
              <w:rPr>
                <w:rFonts w:cs="Times New Roman"/>
                <w:sz w:val="24"/>
                <w:szCs w:val="24"/>
              </w:rPr>
              <w:t>УК-3.1. Вырабатывает стратегию командной работы для достижения поставленной цели</w:t>
            </w:r>
            <w:r w:rsidR="0041426A" w:rsidRPr="00803C57">
              <w:rPr>
                <w:rFonts w:cs="Times New Roman"/>
                <w:sz w:val="24"/>
                <w:szCs w:val="24"/>
              </w:rPr>
              <w:t>.</w:t>
            </w:r>
          </w:p>
        </w:tc>
        <w:tc>
          <w:tcPr>
            <w:tcW w:w="4536" w:type="dxa"/>
          </w:tcPr>
          <w:p w14:paraId="29F4D6CE" w14:textId="77777777" w:rsidR="0041426A" w:rsidRPr="00803C57" w:rsidRDefault="003548DE" w:rsidP="00856011">
            <w:pPr>
              <w:spacing w:line="240" w:lineRule="auto"/>
              <w:rPr>
                <w:rFonts w:cs="Times New Roman"/>
                <w:sz w:val="24"/>
                <w:szCs w:val="24"/>
              </w:rPr>
            </w:pPr>
            <w:r w:rsidRPr="00803C57">
              <w:rPr>
                <w:rFonts w:cs="Times New Roman"/>
                <w:sz w:val="24"/>
                <w:szCs w:val="24"/>
              </w:rPr>
              <w:t xml:space="preserve">Знать: особенности командной </w:t>
            </w:r>
            <w:r w:rsidR="0041426A" w:rsidRPr="00803C57">
              <w:rPr>
                <w:rFonts w:cs="Times New Roman"/>
                <w:sz w:val="24"/>
                <w:szCs w:val="24"/>
              </w:rPr>
              <w:t xml:space="preserve">работы в </w:t>
            </w:r>
            <w:r w:rsidRPr="00803C57">
              <w:rPr>
                <w:rFonts w:cs="Times New Roman"/>
                <w:sz w:val="24"/>
                <w:szCs w:val="24"/>
              </w:rPr>
              <w:t xml:space="preserve">составе </w:t>
            </w:r>
            <w:r w:rsidR="0041426A" w:rsidRPr="00803C57">
              <w:rPr>
                <w:rFonts w:cs="Times New Roman"/>
                <w:sz w:val="24"/>
                <w:szCs w:val="24"/>
              </w:rPr>
              <w:t xml:space="preserve">малых научных коллективов в </w:t>
            </w:r>
            <w:r w:rsidRPr="00803C57">
              <w:rPr>
                <w:rFonts w:cs="Times New Roman"/>
                <w:sz w:val="24"/>
                <w:szCs w:val="24"/>
              </w:rPr>
              <w:t>области биомедицинско</w:t>
            </w:r>
            <w:r w:rsidR="0041426A" w:rsidRPr="00803C57">
              <w:rPr>
                <w:rFonts w:cs="Times New Roman"/>
                <w:sz w:val="24"/>
                <w:szCs w:val="24"/>
              </w:rPr>
              <w:t>й инженерии.</w:t>
            </w:r>
          </w:p>
          <w:p w14:paraId="30E16FEF" w14:textId="77777777" w:rsidR="003548DE" w:rsidRPr="00803C57" w:rsidRDefault="0041426A" w:rsidP="00856011">
            <w:pPr>
              <w:spacing w:line="240" w:lineRule="auto"/>
              <w:rPr>
                <w:rFonts w:cs="Times New Roman"/>
                <w:sz w:val="24"/>
                <w:szCs w:val="24"/>
              </w:rPr>
            </w:pPr>
            <w:r w:rsidRPr="00803C57">
              <w:rPr>
                <w:rFonts w:cs="Times New Roman"/>
                <w:sz w:val="24"/>
                <w:szCs w:val="24"/>
              </w:rPr>
              <w:t xml:space="preserve">Уметь: вырабатывать общую стратегию работы малого научного коллектива в </w:t>
            </w:r>
            <w:r w:rsidR="003548DE" w:rsidRPr="00803C57">
              <w:rPr>
                <w:rFonts w:cs="Times New Roman"/>
                <w:sz w:val="24"/>
                <w:szCs w:val="24"/>
              </w:rPr>
              <w:t>области биомедицинской инженерии.</w:t>
            </w:r>
          </w:p>
          <w:p w14:paraId="538FE828" w14:textId="77777777" w:rsidR="003548DE" w:rsidRPr="00803C57" w:rsidRDefault="003548DE" w:rsidP="00856011">
            <w:pPr>
              <w:spacing w:line="240" w:lineRule="auto"/>
              <w:rPr>
                <w:rFonts w:cs="Times New Roman"/>
                <w:sz w:val="24"/>
                <w:szCs w:val="24"/>
              </w:rPr>
            </w:pPr>
            <w:r w:rsidRPr="00803C57">
              <w:rPr>
                <w:rFonts w:cs="Times New Roman"/>
                <w:sz w:val="24"/>
                <w:szCs w:val="24"/>
              </w:rPr>
              <w:t>Владеть: навыками по вы</w:t>
            </w:r>
            <w:r w:rsidR="0041426A" w:rsidRPr="00803C57">
              <w:rPr>
                <w:rFonts w:cs="Times New Roman"/>
                <w:sz w:val="24"/>
                <w:szCs w:val="24"/>
              </w:rPr>
              <w:t>работке общей стратегии работы малого научного</w:t>
            </w:r>
            <w:r w:rsidRPr="00803C57">
              <w:rPr>
                <w:rFonts w:cs="Times New Roman"/>
                <w:sz w:val="24"/>
                <w:szCs w:val="24"/>
              </w:rPr>
              <w:t xml:space="preserve"> </w:t>
            </w:r>
            <w:r w:rsidR="0041426A" w:rsidRPr="00803C57">
              <w:rPr>
                <w:rFonts w:cs="Times New Roman"/>
                <w:sz w:val="24"/>
                <w:szCs w:val="24"/>
              </w:rPr>
              <w:t xml:space="preserve">коллектива в </w:t>
            </w:r>
            <w:r w:rsidRPr="00803C57">
              <w:rPr>
                <w:rFonts w:cs="Times New Roman"/>
                <w:sz w:val="24"/>
                <w:szCs w:val="24"/>
              </w:rPr>
              <w:t>области биомедицинской инженерии.</w:t>
            </w:r>
          </w:p>
        </w:tc>
        <w:tc>
          <w:tcPr>
            <w:tcW w:w="2516" w:type="dxa"/>
          </w:tcPr>
          <w:p w14:paraId="52CA398C" w14:textId="77777777" w:rsidR="003548DE" w:rsidRPr="00803C57" w:rsidRDefault="003548DE" w:rsidP="00856011">
            <w:pPr>
              <w:spacing w:line="240" w:lineRule="auto"/>
              <w:rPr>
                <w:rFonts w:cs="Times New Roman"/>
                <w:sz w:val="24"/>
                <w:szCs w:val="24"/>
              </w:rPr>
            </w:pPr>
            <w:r w:rsidRPr="00803C57">
              <w:rPr>
                <w:rFonts w:cs="Times New Roman"/>
                <w:sz w:val="24"/>
                <w:szCs w:val="24"/>
              </w:rPr>
              <w:t>Распре</w:t>
            </w:r>
            <w:r w:rsidR="0041426A" w:rsidRPr="00803C57">
              <w:rPr>
                <w:rFonts w:cs="Times New Roman"/>
                <w:sz w:val="24"/>
                <w:szCs w:val="24"/>
              </w:rPr>
              <w:t xml:space="preserve">деление задач </w:t>
            </w:r>
            <w:r w:rsidRPr="00803C57">
              <w:rPr>
                <w:rFonts w:cs="Times New Roman"/>
                <w:sz w:val="24"/>
                <w:szCs w:val="24"/>
              </w:rPr>
              <w:t>исследования в коллективе.</w:t>
            </w:r>
          </w:p>
        </w:tc>
      </w:tr>
      <w:tr w:rsidR="0041426A" w:rsidRPr="00803C57" w14:paraId="6F951C5C" w14:textId="77777777" w:rsidTr="00281C78">
        <w:tc>
          <w:tcPr>
            <w:tcW w:w="2802" w:type="dxa"/>
          </w:tcPr>
          <w:p w14:paraId="4EBA15BA" w14:textId="77777777" w:rsidR="003548DE" w:rsidRPr="00803C57" w:rsidRDefault="003548DE" w:rsidP="00856011">
            <w:pPr>
              <w:spacing w:line="240" w:lineRule="auto"/>
              <w:rPr>
                <w:rFonts w:cs="Times New Roman"/>
                <w:sz w:val="24"/>
                <w:szCs w:val="24"/>
              </w:rPr>
            </w:pPr>
            <w:r w:rsidRPr="00803C57">
              <w:rPr>
                <w:rFonts w:cs="Times New Roman"/>
                <w:sz w:val="24"/>
                <w:szCs w:val="24"/>
              </w:rPr>
              <w:t>УК-3.2. Организует работу команды, осуществляет руководство, способствует конструктивному решению возникающих проблем</w:t>
            </w:r>
            <w:r w:rsidR="0041426A" w:rsidRPr="00803C57">
              <w:rPr>
                <w:rFonts w:cs="Times New Roman"/>
                <w:sz w:val="24"/>
                <w:szCs w:val="24"/>
              </w:rPr>
              <w:t>.</w:t>
            </w:r>
          </w:p>
        </w:tc>
        <w:tc>
          <w:tcPr>
            <w:tcW w:w="4536" w:type="dxa"/>
          </w:tcPr>
          <w:p w14:paraId="53E05996" w14:textId="77777777" w:rsidR="003548DE" w:rsidRPr="00803C57" w:rsidRDefault="0041426A" w:rsidP="00856011">
            <w:pPr>
              <w:spacing w:line="240" w:lineRule="auto"/>
              <w:rPr>
                <w:rFonts w:cs="Times New Roman"/>
                <w:sz w:val="24"/>
                <w:szCs w:val="24"/>
              </w:rPr>
            </w:pPr>
            <w:r w:rsidRPr="00803C57">
              <w:rPr>
                <w:rFonts w:cs="Times New Roman"/>
                <w:sz w:val="24"/>
                <w:szCs w:val="24"/>
              </w:rPr>
              <w:t>Знать: основные принципы организации работ научно-технического коллектива в</w:t>
            </w:r>
            <w:r w:rsidR="003548DE" w:rsidRPr="00803C57">
              <w:rPr>
                <w:rFonts w:cs="Times New Roman"/>
                <w:sz w:val="24"/>
                <w:szCs w:val="24"/>
              </w:rPr>
              <w:t xml:space="preserve"> области биомедицинской инженерии.</w:t>
            </w:r>
          </w:p>
          <w:p w14:paraId="60D9A13D" w14:textId="77777777" w:rsidR="003548DE" w:rsidRPr="00803C57" w:rsidRDefault="0041426A" w:rsidP="00856011">
            <w:pPr>
              <w:spacing w:line="240" w:lineRule="auto"/>
              <w:rPr>
                <w:rFonts w:cs="Times New Roman"/>
                <w:sz w:val="24"/>
                <w:szCs w:val="24"/>
              </w:rPr>
            </w:pPr>
            <w:r w:rsidRPr="00803C57">
              <w:rPr>
                <w:rFonts w:cs="Times New Roman"/>
                <w:sz w:val="24"/>
                <w:szCs w:val="24"/>
              </w:rPr>
              <w:t xml:space="preserve">Уметь: организовывать работу научно-технического коллектива при проведении поисковых исследований в </w:t>
            </w:r>
            <w:r w:rsidR="003548DE" w:rsidRPr="00803C57">
              <w:rPr>
                <w:rFonts w:cs="Times New Roman"/>
                <w:sz w:val="24"/>
                <w:szCs w:val="24"/>
              </w:rPr>
              <w:t>об</w:t>
            </w:r>
            <w:r w:rsidRPr="00803C57">
              <w:rPr>
                <w:rFonts w:cs="Times New Roman"/>
                <w:sz w:val="24"/>
                <w:szCs w:val="24"/>
              </w:rPr>
              <w:t>ласти биомедицинской инженерии.</w:t>
            </w:r>
          </w:p>
          <w:p w14:paraId="180B8185" w14:textId="77777777" w:rsidR="003548DE" w:rsidRPr="00803C57" w:rsidRDefault="003548DE" w:rsidP="00856011">
            <w:pPr>
              <w:spacing w:line="240" w:lineRule="auto"/>
              <w:rPr>
                <w:rFonts w:cs="Times New Roman"/>
                <w:sz w:val="24"/>
                <w:szCs w:val="24"/>
              </w:rPr>
            </w:pPr>
            <w:r w:rsidRPr="00803C57">
              <w:rPr>
                <w:rFonts w:cs="Times New Roman"/>
                <w:sz w:val="24"/>
                <w:szCs w:val="24"/>
              </w:rPr>
              <w:t>Владеть: навыками по организ</w:t>
            </w:r>
            <w:r w:rsidR="0041426A" w:rsidRPr="00803C57">
              <w:rPr>
                <w:rFonts w:cs="Times New Roman"/>
                <w:sz w:val="24"/>
                <w:szCs w:val="24"/>
              </w:rPr>
              <w:t xml:space="preserve">ации работ научно-технического коллектива при </w:t>
            </w:r>
            <w:r w:rsidRPr="00803C57">
              <w:rPr>
                <w:rFonts w:cs="Times New Roman"/>
                <w:sz w:val="24"/>
                <w:szCs w:val="24"/>
              </w:rPr>
              <w:t xml:space="preserve">проведении </w:t>
            </w:r>
            <w:proofErr w:type="gramStart"/>
            <w:r w:rsidRPr="00803C57">
              <w:rPr>
                <w:rFonts w:cs="Times New Roman"/>
                <w:sz w:val="24"/>
                <w:szCs w:val="24"/>
              </w:rPr>
              <w:t>поиск</w:t>
            </w:r>
            <w:r w:rsidR="0041426A" w:rsidRPr="00803C57">
              <w:rPr>
                <w:rFonts w:cs="Times New Roman"/>
                <w:sz w:val="24"/>
                <w:szCs w:val="24"/>
              </w:rPr>
              <w:t>овых  исследований</w:t>
            </w:r>
            <w:proofErr w:type="gramEnd"/>
            <w:r w:rsidR="0041426A" w:rsidRPr="00803C57">
              <w:rPr>
                <w:rFonts w:cs="Times New Roman"/>
                <w:sz w:val="24"/>
                <w:szCs w:val="24"/>
              </w:rPr>
              <w:t xml:space="preserve"> в области биомедицинской </w:t>
            </w:r>
            <w:r w:rsidRPr="00803C57">
              <w:rPr>
                <w:rFonts w:cs="Times New Roman"/>
                <w:sz w:val="24"/>
                <w:szCs w:val="24"/>
              </w:rPr>
              <w:t>инженерии.</w:t>
            </w:r>
          </w:p>
        </w:tc>
        <w:tc>
          <w:tcPr>
            <w:tcW w:w="2516" w:type="dxa"/>
          </w:tcPr>
          <w:p w14:paraId="0C74956D" w14:textId="77777777" w:rsidR="003548DE" w:rsidRPr="00803C57" w:rsidRDefault="00417B23" w:rsidP="00856011">
            <w:pPr>
              <w:spacing w:line="240" w:lineRule="auto"/>
              <w:rPr>
                <w:rFonts w:cs="Times New Roman"/>
                <w:sz w:val="24"/>
                <w:szCs w:val="24"/>
              </w:rPr>
            </w:pPr>
            <w:r w:rsidRPr="00803C57">
              <w:rPr>
                <w:rFonts w:cs="Times New Roman"/>
                <w:sz w:val="24"/>
                <w:szCs w:val="24"/>
              </w:rPr>
              <w:t xml:space="preserve">Составление плана исследований </w:t>
            </w:r>
            <w:r w:rsidR="00627A4C" w:rsidRPr="00803C57">
              <w:rPr>
                <w:rFonts w:cs="Times New Roman"/>
                <w:sz w:val="24"/>
                <w:szCs w:val="24"/>
              </w:rPr>
              <w:t>идентификации новообразований кожи по спектральным данным оптической биопсии</w:t>
            </w:r>
            <w:r w:rsidR="006731A8" w:rsidRPr="00803C57">
              <w:rPr>
                <w:rFonts w:cs="Times New Roman"/>
                <w:sz w:val="24"/>
                <w:szCs w:val="24"/>
              </w:rPr>
              <w:t>.</w:t>
            </w:r>
          </w:p>
        </w:tc>
      </w:tr>
      <w:tr w:rsidR="0041426A" w:rsidRPr="00803C57" w14:paraId="4FF5DB6B" w14:textId="77777777" w:rsidTr="00281C78">
        <w:tc>
          <w:tcPr>
            <w:tcW w:w="2802" w:type="dxa"/>
          </w:tcPr>
          <w:p w14:paraId="466DE43E" w14:textId="77777777" w:rsidR="003548DE" w:rsidRPr="00803C57" w:rsidRDefault="003548DE" w:rsidP="00856011">
            <w:pPr>
              <w:spacing w:line="240" w:lineRule="auto"/>
              <w:rPr>
                <w:rFonts w:cs="Times New Roman"/>
                <w:sz w:val="24"/>
                <w:szCs w:val="24"/>
              </w:rPr>
            </w:pPr>
            <w:r w:rsidRPr="00803C57">
              <w:rPr>
                <w:rFonts w:cs="Times New Roman"/>
                <w:sz w:val="24"/>
                <w:szCs w:val="24"/>
              </w:rPr>
              <w:t xml:space="preserve">УК-3.3. Делегирует полномочия членам команды, распределяет </w:t>
            </w:r>
            <w:r w:rsidRPr="00803C57">
              <w:rPr>
                <w:rFonts w:cs="Times New Roman"/>
                <w:sz w:val="24"/>
                <w:szCs w:val="24"/>
              </w:rPr>
              <w:lastRenderedPageBreak/>
              <w:t>поручения и оценивает их исполнение, дает обратную связь по результатам, несет персональную ответственность за общий результат</w:t>
            </w:r>
            <w:r w:rsidR="0041426A" w:rsidRPr="00803C57">
              <w:rPr>
                <w:rFonts w:cs="Times New Roman"/>
                <w:sz w:val="24"/>
                <w:szCs w:val="24"/>
              </w:rPr>
              <w:t>.</w:t>
            </w:r>
          </w:p>
        </w:tc>
        <w:tc>
          <w:tcPr>
            <w:tcW w:w="4536" w:type="dxa"/>
          </w:tcPr>
          <w:p w14:paraId="00D9EAE1" w14:textId="77777777" w:rsidR="0041426A" w:rsidRPr="00803C57" w:rsidRDefault="0041426A" w:rsidP="00856011">
            <w:pPr>
              <w:spacing w:line="240" w:lineRule="auto"/>
              <w:rPr>
                <w:rFonts w:cs="Times New Roman"/>
                <w:sz w:val="24"/>
                <w:szCs w:val="24"/>
              </w:rPr>
            </w:pPr>
            <w:r w:rsidRPr="00803C57">
              <w:rPr>
                <w:rFonts w:cs="Times New Roman"/>
                <w:sz w:val="24"/>
                <w:szCs w:val="24"/>
              </w:rPr>
              <w:lastRenderedPageBreak/>
              <w:t>Знать: методы оценки качества</w:t>
            </w:r>
            <w:r w:rsidR="003548DE" w:rsidRPr="00803C57">
              <w:rPr>
                <w:rFonts w:cs="Times New Roman"/>
                <w:sz w:val="24"/>
                <w:szCs w:val="24"/>
              </w:rPr>
              <w:t xml:space="preserve"> </w:t>
            </w:r>
            <w:r w:rsidRPr="00803C57">
              <w:rPr>
                <w:rFonts w:cs="Times New Roman"/>
                <w:sz w:val="24"/>
                <w:szCs w:val="24"/>
              </w:rPr>
              <w:t>и</w:t>
            </w:r>
            <w:r w:rsidR="003548DE" w:rsidRPr="00803C57">
              <w:rPr>
                <w:rFonts w:cs="Times New Roman"/>
                <w:sz w:val="24"/>
                <w:szCs w:val="24"/>
              </w:rPr>
              <w:t xml:space="preserve"> </w:t>
            </w:r>
            <w:r w:rsidRPr="00803C57">
              <w:rPr>
                <w:rFonts w:cs="Times New Roman"/>
                <w:sz w:val="24"/>
                <w:szCs w:val="24"/>
              </w:rPr>
              <w:t xml:space="preserve">полноты выполнения работ в области </w:t>
            </w:r>
            <w:r w:rsidR="003548DE" w:rsidRPr="00803C57">
              <w:rPr>
                <w:rFonts w:cs="Times New Roman"/>
                <w:sz w:val="24"/>
                <w:szCs w:val="24"/>
              </w:rPr>
              <w:t xml:space="preserve">биомедицинской </w:t>
            </w:r>
            <w:r w:rsidR="003548DE" w:rsidRPr="00803C57">
              <w:rPr>
                <w:rFonts w:cs="Times New Roman"/>
                <w:sz w:val="24"/>
                <w:szCs w:val="24"/>
              </w:rPr>
              <w:lastRenderedPageBreak/>
              <w:t>инженерии, поставленных перед исполнителем.</w:t>
            </w:r>
          </w:p>
          <w:p w14:paraId="431470BC" w14:textId="77777777" w:rsidR="003548DE" w:rsidRPr="00803C57" w:rsidRDefault="0041426A" w:rsidP="00856011">
            <w:pPr>
              <w:spacing w:line="240" w:lineRule="auto"/>
              <w:rPr>
                <w:rFonts w:cs="Times New Roman"/>
                <w:sz w:val="24"/>
                <w:szCs w:val="24"/>
              </w:rPr>
            </w:pPr>
            <w:r w:rsidRPr="00803C57">
              <w:rPr>
                <w:rFonts w:cs="Times New Roman"/>
                <w:sz w:val="24"/>
                <w:szCs w:val="24"/>
              </w:rPr>
              <w:t xml:space="preserve">Уметь: оценивать результаты и корректировать ход </w:t>
            </w:r>
            <w:r w:rsidR="003548DE" w:rsidRPr="00803C57">
              <w:rPr>
                <w:rFonts w:cs="Times New Roman"/>
                <w:sz w:val="24"/>
                <w:szCs w:val="24"/>
              </w:rPr>
              <w:t>выполнения научно-технических работ в об</w:t>
            </w:r>
            <w:r w:rsidRPr="00803C57">
              <w:rPr>
                <w:rFonts w:cs="Times New Roman"/>
                <w:sz w:val="24"/>
                <w:szCs w:val="24"/>
              </w:rPr>
              <w:t>ласти биомедицинской инженерии.</w:t>
            </w:r>
          </w:p>
          <w:p w14:paraId="0235C294" w14:textId="77777777" w:rsidR="003548DE" w:rsidRPr="00803C57" w:rsidRDefault="0041426A" w:rsidP="00856011">
            <w:pPr>
              <w:spacing w:line="240" w:lineRule="auto"/>
              <w:rPr>
                <w:rFonts w:cs="Times New Roman"/>
                <w:sz w:val="24"/>
                <w:szCs w:val="24"/>
              </w:rPr>
            </w:pPr>
            <w:r w:rsidRPr="00803C57">
              <w:rPr>
                <w:rFonts w:cs="Times New Roman"/>
                <w:sz w:val="24"/>
                <w:szCs w:val="24"/>
              </w:rPr>
              <w:t xml:space="preserve">Владеть: навыками по </w:t>
            </w:r>
            <w:r w:rsidR="003548DE" w:rsidRPr="00803C57">
              <w:rPr>
                <w:rFonts w:cs="Times New Roman"/>
                <w:sz w:val="24"/>
                <w:szCs w:val="24"/>
              </w:rPr>
              <w:t>оценк</w:t>
            </w:r>
            <w:r w:rsidRPr="00803C57">
              <w:rPr>
                <w:rFonts w:cs="Times New Roman"/>
                <w:sz w:val="24"/>
                <w:szCs w:val="24"/>
              </w:rPr>
              <w:t>е</w:t>
            </w:r>
            <w:r w:rsidR="003548DE" w:rsidRPr="00803C57">
              <w:rPr>
                <w:rFonts w:cs="Times New Roman"/>
                <w:sz w:val="24"/>
                <w:szCs w:val="24"/>
              </w:rPr>
              <w:t xml:space="preserve"> </w:t>
            </w:r>
            <w:r w:rsidRPr="00803C57">
              <w:rPr>
                <w:rFonts w:cs="Times New Roman"/>
                <w:sz w:val="24"/>
                <w:szCs w:val="24"/>
              </w:rPr>
              <w:t>результатов и корректировке хода</w:t>
            </w:r>
            <w:r w:rsidR="003548DE" w:rsidRPr="00803C57">
              <w:rPr>
                <w:rFonts w:cs="Times New Roman"/>
                <w:sz w:val="24"/>
                <w:szCs w:val="24"/>
              </w:rPr>
              <w:t xml:space="preserve"> выполнения нау</w:t>
            </w:r>
            <w:r w:rsidRPr="00803C57">
              <w:rPr>
                <w:rFonts w:cs="Times New Roman"/>
                <w:sz w:val="24"/>
                <w:szCs w:val="24"/>
              </w:rPr>
              <w:t>чно-технических работ в области</w:t>
            </w:r>
            <w:r w:rsidR="003548DE" w:rsidRPr="00803C57">
              <w:rPr>
                <w:rFonts w:cs="Times New Roman"/>
                <w:sz w:val="24"/>
                <w:szCs w:val="24"/>
              </w:rPr>
              <w:t xml:space="preserve"> биомедицинской инженерии</w:t>
            </w:r>
            <w:r w:rsidRPr="00803C57">
              <w:rPr>
                <w:rFonts w:cs="Times New Roman"/>
                <w:sz w:val="24"/>
                <w:szCs w:val="24"/>
              </w:rPr>
              <w:t>.</w:t>
            </w:r>
          </w:p>
        </w:tc>
        <w:tc>
          <w:tcPr>
            <w:tcW w:w="2516" w:type="dxa"/>
          </w:tcPr>
          <w:p w14:paraId="63766461" w14:textId="77777777" w:rsidR="003548DE" w:rsidRPr="00803C57" w:rsidRDefault="0041426A" w:rsidP="00856011">
            <w:pPr>
              <w:spacing w:line="240" w:lineRule="auto"/>
              <w:rPr>
                <w:rFonts w:cs="Times New Roman"/>
                <w:sz w:val="24"/>
                <w:szCs w:val="24"/>
              </w:rPr>
            </w:pPr>
            <w:r w:rsidRPr="00803C57">
              <w:rPr>
                <w:rFonts w:cs="Times New Roman"/>
                <w:sz w:val="24"/>
                <w:szCs w:val="24"/>
              </w:rPr>
              <w:lastRenderedPageBreak/>
              <w:t xml:space="preserve">Оценка результатов </w:t>
            </w:r>
            <w:r w:rsidR="003548DE" w:rsidRPr="00803C57">
              <w:rPr>
                <w:rFonts w:cs="Times New Roman"/>
                <w:sz w:val="24"/>
                <w:szCs w:val="24"/>
              </w:rPr>
              <w:t>и корректировка хода вы</w:t>
            </w:r>
            <w:r w:rsidRPr="00803C57">
              <w:rPr>
                <w:rFonts w:cs="Times New Roman"/>
                <w:sz w:val="24"/>
                <w:szCs w:val="24"/>
              </w:rPr>
              <w:t xml:space="preserve">полнения плана </w:t>
            </w:r>
            <w:r w:rsidRPr="00803C57">
              <w:rPr>
                <w:rFonts w:cs="Times New Roman"/>
                <w:sz w:val="24"/>
                <w:szCs w:val="24"/>
              </w:rPr>
              <w:lastRenderedPageBreak/>
              <w:t xml:space="preserve">исследования </w:t>
            </w:r>
            <w:r w:rsidR="00417B23" w:rsidRPr="00803C57">
              <w:rPr>
                <w:rFonts w:cs="Times New Roman"/>
                <w:sz w:val="24"/>
                <w:szCs w:val="24"/>
              </w:rPr>
              <w:t>идентификации новообразований кожи по спектральным данным оптической биопсии</w:t>
            </w:r>
            <w:r w:rsidR="006731A8" w:rsidRPr="00803C57">
              <w:rPr>
                <w:rFonts w:cs="Times New Roman"/>
                <w:sz w:val="24"/>
                <w:szCs w:val="24"/>
              </w:rPr>
              <w:t>.</w:t>
            </w:r>
          </w:p>
        </w:tc>
      </w:tr>
      <w:tr w:rsidR="003548DE" w:rsidRPr="00803C57" w14:paraId="70B024D8" w14:textId="77777777" w:rsidTr="00281C78">
        <w:tc>
          <w:tcPr>
            <w:tcW w:w="0" w:type="auto"/>
            <w:gridSpan w:val="3"/>
          </w:tcPr>
          <w:p w14:paraId="25EF8438" w14:textId="77777777" w:rsidR="003548DE" w:rsidRPr="00803C57" w:rsidRDefault="003548DE" w:rsidP="00856011">
            <w:pPr>
              <w:spacing w:line="240" w:lineRule="auto"/>
              <w:rPr>
                <w:rFonts w:cs="Times New Roman"/>
                <w:sz w:val="24"/>
                <w:szCs w:val="24"/>
              </w:rPr>
            </w:pPr>
            <w:r w:rsidRPr="00803C57">
              <w:rPr>
                <w:rFonts w:cs="Times New Roman"/>
                <w:sz w:val="24"/>
                <w:szCs w:val="24"/>
              </w:rPr>
              <w:lastRenderedPageBreak/>
              <w:t>УК-6 Способен определять и реализовывать приоритеты собственной деятельности и способы ее совершенствования на основе самооценки</w:t>
            </w:r>
          </w:p>
        </w:tc>
      </w:tr>
      <w:tr w:rsidR="0041426A" w:rsidRPr="00803C57" w14:paraId="47CE6336" w14:textId="77777777" w:rsidTr="00281C78">
        <w:tc>
          <w:tcPr>
            <w:tcW w:w="2802" w:type="dxa"/>
          </w:tcPr>
          <w:p w14:paraId="30825DC4" w14:textId="77777777" w:rsidR="003548DE" w:rsidRPr="00803C57" w:rsidRDefault="003548DE" w:rsidP="00856011">
            <w:pPr>
              <w:spacing w:line="240" w:lineRule="auto"/>
              <w:rPr>
                <w:rFonts w:cs="Times New Roman"/>
                <w:sz w:val="24"/>
                <w:szCs w:val="24"/>
              </w:rPr>
            </w:pPr>
            <w:r w:rsidRPr="00803C57">
              <w:rPr>
                <w:rFonts w:cs="Times New Roman"/>
                <w:sz w:val="24"/>
                <w:szCs w:val="24"/>
              </w:rPr>
              <w:t>УК-6.1. Определяет стратегию профессионального развития и проектирует профессиональную карьеру.</w:t>
            </w:r>
          </w:p>
        </w:tc>
        <w:tc>
          <w:tcPr>
            <w:tcW w:w="4536" w:type="dxa"/>
          </w:tcPr>
          <w:p w14:paraId="1454063E" w14:textId="77777777" w:rsidR="003548DE" w:rsidRPr="00803C57" w:rsidRDefault="003548DE" w:rsidP="00856011">
            <w:pPr>
              <w:spacing w:line="240" w:lineRule="auto"/>
              <w:rPr>
                <w:rFonts w:cs="Times New Roman"/>
                <w:sz w:val="24"/>
                <w:szCs w:val="24"/>
              </w:rPr>
            </w:pPr>
            <w:r w:rsidRPr="00803C57">
              <w:rPr>
                <w:rFonts w:cs="Times New Roman"/>
                <w:sz w:val="24"/>
                <w:szCs w:val="24"/>
              </w:rPr>
              <w:t xml:space="preserve">Знать: принципы </w:t>
            </w:r>
            <w:proofErr w:type="gramStart"/>
            <w:r w:rsidRPr="00803C57">
              <w:rPr>
                <w:rFonts w:cs="Times New Roman"/>
                <w:sz w:val="24"/>
                <w:szCs w:val="24"/>
              </w:rPr>
              <w:t>и  стратегии</w:t>
            </w:r>
            <w:proofErr w:type="gramEnd"/>
            <w:r w:rsidRPr="00803C57">
              <w:rPr>
                <w:rFonts w:cs="Times New Roman"/>
                <w:sz w:val="24"/>
                <w:szCs w:val="24"/>
              </w:rPr>
              <w:t xml:space="preserve"> построе</w:t>
            </w:r>
            <w:r w:rsidR="0041426A" w:rsidRPr="00803C57">
              <w:rPr>
                <w:rFonts w:cs="Times New Roman"/>
                <w:sz w:val="24"/>
                <w:szCs w:val="24"/>
              </w:rPr>
              <w:t xml:space="preserve">ния успешной карьеры в области </w:t>
            </w:r>
            <w:r w:rsidRPr="00803C57">
              <w:rPr>
                <w:rFonts w:cs="Times New Roman"/>
                <w:sz w:val="24"/>
                <w:szCs w:val="24"/>
              </w:rPr>
              <w:t>биомедицинской инж</w:t>
            </w:r>
            <w:r w:rsidR="0041426A" w:rsidRPr="00803C57">
              <w:rPr>
                <w:rFonts w:cs="Times New Roman"/>
                <w:sz w:val="24"/>
                <w:szCs w:val="24"/>
              </w:rPr>
              <w:t>енерии.</w:t>
            </w:r>
          </w:p>
          <w:p w14:paraId="76802A6C" w14:textId="77777777" w:rsidR="0041426A" w:rsidRPr="00803C57" w:rsidRDefault="003548DE" w:rsidP="00856011">
            <w:pPr>
              <w:spacing w:line="240" w:lineRule="auto"/>
              <w:rPr>
                <w:rFonts w:cs="Times New Roman"/>
                <w:sz w:val="24"/>
                <w:szCs w:val="24"/>
              </w:rPr>
            </w:pPr>
            <w:r w:rsidRPr="00803C57">
              <w:rPr>
                <w:rFonts w:cs="Times New Roman"/>
                <w:sz w:val="24"/>
                <w:szCs w:val="24"/>
              </w:rPr>
              <w:t>Уметь: формировать долгосрочный план развития собственной профессиональной карьеры в об</w:t>
            </w:r>
            <w:r w:rsidR="0041426A" w:rsidRPr="00803C57">
              <w:rPr>
                <w:rFonts w:cs="Times New Roman"/>
                <w:sz w:val="24"/>
                <w:szCs w:val="24"/>
              </w:rPr>
              <w:t>ласти биомедицинской инженерии.</w:t>
            </w:r>
          </w:p>
          <w:p w14:paraId="2DE87064" w14:textId="77777777" w:rsidR="003548DE" w:rsidRPr="00803C57" w:rsidRDefault="003548DE" w:rsidP="00856011">
            <w:pPr>
              <w:spacing w:line="240" w:lineRule="auto"/>
              <w:rPr>
                <w:rFonts w:cs="Times New Roman"/>
                <w:sz w:val="24"/>
                <w:szCs w:val="24"/>
              </w:rPr>
            </w:pPr>
            <w:r w:rsidRPr="00803C57">
              <w:rPr>
                <w:rFonts w:cs="Times New Roman"/>
                <w:sz w:val="24"/>
                <w:szCs w:val="24"/>
              </w:rPr>
              <w:t>Владеть: навыками фо</w:t>
            </w:r>
            <w:r w:rsidR="0041426A" w:rsidRPr="00803C57">
              <w:rPr>
                <w:rFonts w:cs="Times New Roman"/>
                <w:sz w:val="24"/>
                <w:szCs w:val="24"/>
              </w:rPr>
              <w:t>рмирования долгосрочного плана развития собственной</w:t>
            </w:r>
            <w:r w:rsidRPr="00803C57">
              <w:rPr>
                <w:rFonts w:cs="Times New Roman"/>
                <w:sz w:val="24"/>
                <w:szCs w:val="24"/>
              </w:rPr>
              <w:t xml:space="preserve"> профессиональной карьеры в области биомедицинской инженерии.</w:t>
            </w:r>
          </w:p>
        </w:tc>
        <w:tc>
          <w:tcPr>
            <w:tcW w:w="2516" w:type="dxa"/>
          </w:tcPr>
          <w:p w14:paraId="492C693F" w14:textId="77777777" w:rsidR="003548DE" w:rsidRPr="00803C57" w:rsidRDefault="0041426A" w:rsidP="00856011">
            <w:pPr>
              <w:spacing w:line="240" w:lineRule="auto"/>
              <w:rPr>
                <w:rFonts w:cs="Times New Roman"/>
                <w:sz w:val="24"/>
                <w:szCs w:val="24"/>
              </w:rPr>
            </w:pPr>
            <w:r w:rsidRPr="00803C57">
              <w:rPr>
                <w:rFonts w:cs="Times New Roman"/>
                <w:sz w:val="24"/>
                <w:szCs w:val="24"/>
              </w:rPr>
              <w:t xml:space="preserve">Анализ полученных результатов практики с точки зрения </w:t>
            </w:r>
            <w:r w:rsidR="003548DE" w:rsidRPr="00803C57">
              <w:rPr>
                <w:rFonts w:cs="Times New Roman"/>
                <w:sz w:val="24"/>
                <w:szCs w:val="24"/>
              </w:rPr>
              <w:t>формирования плана развития профессиональной карьеры в сфере биомедицинской инженерии.</w:t>
            </w:r>
          </w:p>
        </w:tc>
      </w:tr>
      <w:tr w:rsidR="0041426A" w:rsidRPr="00803C57" w14:paraId="62DBB79D" w14:textId="77777777" w:rsidTr="00281C78">
        <w:tc>
          <w:tcPr>
            <w:tcW w:w="2802" w:type="dxa"/>
          </w:tcPr>
          <w:p w14:paraId="53C0F9D7" w14:textId="77777777" w:rsidR="003548DE" w:rsidRPr="00803C57" w:rsidRDefault="003548DE" w:rsidP="00856011">
            <w:pPr>
              <w:spacing w:line="240" w:lineRule="auto"/>
              <w:rPr>
                <w:rFonts w:cs="Times New Roman"/>
                <w:sz w:val="24"/>
                <w:szCs w:val="24"/>
              </w:rPr>
            </w:pPr>
            <w:r w:rsidRPr="00803C57">
              <w:rPr>
                <w:rFonts w:cs="Times New Roman"/>
                <w:sz w:val="24"/>
                <w:szCs w:val="24"/>
              </w:rPr>
              <w:t>УК-6.2. Управляет своей деятельностью и совершенствует ее, используя методы самооценки и принципы личностного и профессионального развития.</w:t>
            </w:r>
          </w:p>
        </w:tc>
        <w:tc>
          <w:tcPr>
            <w:tcW w:w="4536" w:type="dxa"/>
          </w:tcPr>
          <w:p w14:paraId="2D3D842C" w14:textId="77777777" w:rsidR="003548DE" w:rsidRPr="00803C57" w:rsidRDefault="0041426A" w:rsidP="00856011">
            <w:pPr>
              <w:spacing w:line="240" w:lineRule="auto"/>
              <w:rPr>
                <w:rFonts w:cs="Times New Roman"/>
                <w:sz w:val="24"/>
                <w:szCs w:val="24"/>
              </w:rPr>
            </w:pPr>
            <w:r w:rsidRPr="00803C57">
              <w:rPr>
                <w:rFonts w:cs="Times New Roman"/>
                <w:sz w:val="24"/>
                <w:szCs w:val="24"/>
              </w:rPr>
              <w:t>Знать: основные методы оценки</w:t>
            </w:r>
            <w:r w:rsidR="003548DE" w:rsidRPr="00803C57">
              <w:rPr>
                <w:rFonts w:cs="Times New Roman"/>
                <w:sz w:val="24"/>
                <w:szCs w:val="24"/>
              </w:rPr>
              <w:t xml:space="preserve"> </w:t>
            </w:r>
            <w:r w:rsidRPr="00803C57">
              <w:rPr>
                <w:rFonts w:cs="Times New Roman"/>
                <w:sz w:val="24"/>
                <w:szCs w:val="24"/>
              </w:rPr>
              <w:t xml:space="preserve">собственного профессионального развития в </w:t>
            </w:r>
            <w:r w:rsidR="003548DE" w:rsidRPr="00803C57">
              <w:rPr>
                <w:rFonts w:cs="Times New Roman"/>
                <w:sz w:val="24"/>
                <w:szCs w:val="24"/>
              </w:rPr>
              <w:t xml:space="preserve">области биомедицинской инженерии. </w:t>
            </w:r>
          </w:p>
          <w:p w14:paraId="2C04685F" w14:textId="77777777" w:rsidR="0041426A" w:rsidRPr="00803C57" w:rsidRDefault="003548DE" w:rsidP="00856011">
            <w:pPr>
              <w:spacing w:line="240" w:lineRule="auto"/>
              <w:rPr>
                <w:rFonts w:cs="Times New Roman"/>
                <w:sz w:val="24"/>
                <w:szCs w:val="24"/>
              </w:rPr>
            </w:pPr>
            <w:r w:rsidRPr="00803C57">
              <w:rPr>
                <w:rFonts w:cs="Times New Roman"/>
                <w:sz w:val="24"/>
                <w:szCs w:val="24"/>
              </w:rPr>
              <w:t>Уметь: оценивать и корр</w:t>
            </w:r>
            <w:r w:rsidR="0041426A" w:rsidRPr="00803C57">
              <w:rPr>
                <w:rFonts w:cs="Times New Roman"/>
                <w:sz w:val="24"/>
                <w:szCs w:val="24"/>
              </w:rPr>
              <w:t xml:space="preserve">ектировать собственный уровень профессионального развития в </w:t>
            </w:r>
            <w:r w:rsidRPr="00803C57">
              <w:rPr>
                <w:rFonts w:cs="Times New Roman"/>
                <w:sz w:val="24"/>
                <w:szCs w:val="24"/>
              </w:rPr>
              <w:t>обла</w:t>
            </w:r>
            <w:r w:rsidR="0041426A" w:rsidRPr="00803C57">
              <w:rPr>
                <w:rFonts w:cs="Times New Roman"/>
                <w:sz w:val="24"/>
                <w:szCs w:val="24"/>
              </w:rPr>
              <w:t>сти биомедицинской инженерии.</w:t>
            </w:r>
          </w:p>
          <w:p w14:paraId="4024DCED" w14:textId="77777777" w:rsidR="003548DE" w:rsidRPr="00803C57" w:rsidRDefault="0041426A" w:rsidP="00856011">
            <w:pPr>
              <w:spacing w:line="240" w:lineRule="auto"/>
              <w:rPr>
                <w:rFonts w:cs="Times New Roman"/>
                <w:sz w:val="24"/>
                <w:szCs w:val="24"/>
              </w:rPr>
            </w:pPr>
            <w:r w:rsidRPr="00803C57">
              <w:rPr>
                <w:rFonts w:cs="Times New Roman"/>
                <w:sz w:val="24"/>
                <w:szCs w:val="24"/>
              </w:rPr>
              <w:t xml:space="preserve">Владеть: навыками по оценке и </w:t>
            </w:r>
            <w:r w:rsidR="003548DE" w:rsidRPr="00803C57">
              <w:rPr>
                <w:rFonts w:cs="Times New Roman"/>
                <w:sz w:val="24"/>
                <w:szCs w:val="24"/>
              </w:rPr>
              <w:t>корректировке собственного уровня профессионального развития.</w:t>
            </w:r>
          </w:p>
        </w:tc>
        <w:tc>
          <w:tcPr>
            <w:tcW w:w="2516" w:type="dxa"/>
          </w:tcPr>
          <w:p w14:paraId="613C56D3" w14:textId="77777777" w:rsidR="003548DE" w:rsidRPr="00803C57" w:rsidRDefault="003548DE" w:rsidP="00856011">
            <w:pPr>
              <w:spacing w:line="240" w:lineRule="auto"/>
              <w:rPr>
                <w:rFonts w:cs="Times New Roman"/>
                <w:sz w:val="24"/>
                <w:szCs w:val="24"/>
              </w:rPr>
            </w:pPr>
            <w:r w:rsidRPr="00803C57">
              <w:rPr>
                <w:rFonts w:cs="Times New Roman"/>
                <w:sz w:val="24"/>
                <w:szCs w:val="24"/>
              </w:rPr>
              <w:t xml:space="preserve">Участие в </w:t>
            </w:r>
            <w:r w:rsidR="0041426A" w:rsidRPr="00803C57">
              <w:rPr>
                <w:rFonts w:cs="Times New Roman"/>
                <w:sz w:val="24"/>
                <w:szCs w:val="24"/>
              </w:rPr>
              <w:t>научно-технической дискуссии на</w:t>
            </w:r>
            <w:r w:rsidRPr="00803C57">
              <w:rPr>
                <w:rFonts w:cs="Times New Roman"/>
                <w:sz w:val="24"/>
                <w:szCs w:val="24"/>
              </w:rPr>
              <w:t xml:space="preserve"> кафед</w:t>
            </w:r>
            <w:r w:rsidR="0041426A" w:rsidRPr="00803C57">
              <w:rPr>
                <w:rFonts w:cs="Times New Roman"/>
                <w:sz w:val="24"/>
                <w:szCs w:val="24"/>
              </w:rPr>
              <w:t>ральном семинаре магистрантов.</w:t>
            </w:r>
          </w:p>
        </w:tc>
      </w:tr>
      <w:tr w:rsidR="0041426A" w:rsidRPr="00803C57" w14:paraId="72C1DD3D" w14:textId="77777777" w:rsidTr="00281C78">
        <w:tc>
          <w:tcPr>
            <w:tcW w:w="2802" w:type="dxa"/>
          </w:tcPr>
          <w:p w14:paraId="221FEF82" w14:textId="77777777" w:rsidR="003548DE" w:rsidRPr="00803C57" w:rsidRDefault="003548DE" w:rsidP="00856011">
            <w:pPr>
              <w:spacing w:line="240" w:lineRule="auto"/>
              <w:rPr>
                <w:rFonts w:cs="Times New Roman"/>
                <w:sz w:val="24"/>
                <w:szCs w:val="24"/>
              </w:rPr>
            </w:pPr>
            <w:r w:rsidRPr="00803C57">
              <w:rPr>
                <w:rFonts w:cs="Times New Roman"/>
                <w:sz w:val="24"/>
                <w:szCs w:val="24"/>
              </w:rPr>
              <w:t>УК-6.3. Реализует траекторию саморазвития на основе образования в течение всей жизни</w:t>
            </w:r>
            <w:r w:rsidR="0041426A" w:rsidRPr="00803C57">
              <w:rPr>
                <w:rFonts w:cs="Times New Roman"/>
                <w:sz w:val="24"/>
                <w:szCs w:val="24"/>
              </w:rPr>
              <w:t>.</w:t>
            </w:r>
          </w:p>
        </w:tc>
        <w:tc>
          <w:tcPr>
            <w:tcW w:w="4536" w:type="dxa"/>
          </w:tcPr>
          <w:p w14:paraId="3E34102A" w14:textId="77777777" w:rsidR="003548DE" w:rsidRPr="00803C57" w:rsidRDefault="003548DE" w:rsidP="00856011">
            <w:pPr>
              <w:spacing w:line="240" w:lineRule="auto"/>
              <w:rPr>
                <w:rFonts w:cs="Times New Roman"/>
                <w:sz w:val="24"/>
                <w:szCs w:val="24"/>
              </w:rPr>
            </w:pPr>
            <w:r w:rsidRPr="00803C57">
              <w:rPr>
                <w:rFonts w:cs="Times New Roman"/>
                <w:sz w:val="24"/>
                <w:szCs w:val="24"/>
              </w:rPr>
              <w:t>Знать: общие принципы самор</w:t>
            </w:r>
            <w:r w:rsidR="0041426A" w:rsidRPr="00803C57">
              <w:rPr>
                <w:rFonts w:cs="Times New Roman"/>
                <w:sz w:val="24"/>
                <w:szCs w:val="24"/>
              </w:rPr>
              <w:t xml:space="preserve">азвития инженерно-технического работника в </w:t>
            </w:r>
            <w:r w:rsidRPr="00803C57">
              <w:rPr>
                <w:rFonts w:cs="Times New Roman"/>
                <w:sz w:val="24"/>
                <w:szCs w:val="24"/>
              </w:rPr>
              <w:t xml:space="preserve">области биомедицинской инженерии. </w:t>
            </w:r>
          </w:p>
          <w:p w14:paraId="6E5CEF1A" w14:textId="77777777" w:rsidR="0041426A" w:rsidRPr="00803C57" w:rsidRDefault="0041426A" w:rsidP="00856011">
            <w:pPr>
              <w:spacing w:line="240" w:lineRule="auto"/>
              <w:rPr>
                <w:rFonts w:cs="Times New Roman"/>
                <w:sz w:val="24"/>
                <w:szCs w:val="24"/>
              </w:rPr>
            </w:pPr>
            <w:r w:rsidRPr="00803C57">
              <w:rPr>
                <w:rFonts w:cs="Times New Roman"/>
                <w:sz w:val="24"/>
                <w:szCs w:val="24"/>
              </w:rPr>
              <w:lastRenderedPageBreak/>
              <w:t xml:space="preserve">Уметь осуществлять </w:t>
            </w:r>
            <w:r w:rsidR="003548DE" w:rsidRPr="00803C57">
              <w:rPr>
                <w:rFonts w:cs="Times New Roman"/>
                <w:sz w:val="24"/>
                <w:szCs w:val="24"/>
              </w:rPr>
              <w:t xml:space="preserve">поиск </w:t>
            </w:r>
            <w:r w:rsidRPr="00803C57">
              <w:rPr>
                <w:rFonts w:cs="Times New Roman"/>
                <w:sz w:val="24"/>
                <w:szCs w:val="24"/>
              </w:rPr>
              <w:t xml:space="preserve">новых и совершенствовать имеющиеся знания в </w:t>
            </w:r>
            <w:r w:rsidR="003548DE" w:rsidRPr="00803C57">
              <w:rPr>
                <w:rFonts w:cs="Times New Roman"/>
                <w:sz w:val="24"/>
                <w:szCs w:val="24"/>
              </w:rPr>
              <w:t>об</w:t>
            </w:r>
            <w:r w:rsidRPr="00803C57">
              <w:rPr>
                <w:rFonts w:cs="Times New Roman"/>
                <w:sz w:val="24"/>
                <w:szCs w:val="24"/>
              </w:rPr>
              <w:t>ласти биомедицинской инженерии.</w:t>
            </w:r>
          </w:p>
          <w:p w14:paraId="7E4D9C19" w14:textId="77777777" w:rsidR="003548DE" w:rsidRPr="00803C57" w:rsidRDefault="0041426A" w:rsidP="00856011">
            <w:pPr>
              <w:spacing w:line="240" w:lineRule="auto"/>
              <w:rPr>
                <w:rFonts w:cs="Times New Roman"/>
                <w:sz w:val="24"/>
                <w:szCs w:val="24"/>
              </w:rPr>
            </w:pPr>
            <w:r w:rsidRPr="00803C57">
              <w:rPr>
                <w:rFonts w:cs="Times New Roman"/>
                <w:sz w:val="24"/>
                <w:szCs w:val="24"/>
              </w:rPr>
              <w:t>Владеть: навыками поиска</w:t>
            </w:r>
            <w:r w:rsidR="003548DE" w:rsidRPr="00803C57">
              <w:rPr>
                <w:rFonts w:cs="Times New Roman"/>
                <w:sz w:val="24"/>
                <w:szCs w:val="24"/>
              </w:rPr>
              <w:t xml:space="preserve"> </w:t>
            </w:r>
            <w:r w:rsidRPr="00803C57">
              <w:rPr>
                <w:rFonts w:cs="Times New Roman"/>
                <w:sz w:val="24"/>
                <w:szCs w:val="24"/>
              </w:rPr>
              <w:t xml:space="preserve">новых </w:t>
            </w:r>
            <w:r w:rsidR="003548DE" w:rsidRPr="00803C57">
              <w:rPr>
                <w:rFonts w:cs="Times New Roman"/>
                <w:sz w:val="24"/>
                <w:szCs w:val="24"/>
              </w:rPr>
              <w:t xml:space="preserve">и совершенствования имеющихся знаний в области </w:t>
            </w:r>
          </w:p>
          <w:p w14:paraId="026A5B67" w14:textId="77777777" w:rsidR="003548DE" w:rsidRPr="00803C57" w:rsidRDefault="003548DE" w:rsidP="00856011">
            <w:pPr>
              <w:spacing w:line="240" w:lineRule="auto"/>
              <w:rPr>
                <w:rFonts w:cs="Times New Roman"/>
                <w:sz w:val="24"/>
                <w:szCs w:val="24"/>
              </w:rPr>
            </w:pPr>
            <w:r w:rsidRPr="00803C57">
              <w:rPr>
                <w:rFonts w:cs="Times New Roman"/>
                <w:sz w:val="24"/>
                <w:szCs w:val="24"/>
              </w:rPr>
              <w:t>биомедицинской инженерии.</w:t>
            </w:r>
          </w:p>
        </w:tc>
        <w:tc>
          <w:tcPr>
            <w:tcW w:w="2516" w:type="dxa"/>
          </w:tcPr>
          <w:p w14:paraId="45413CAF" w14:textId="77777777" w:rsidR="003548DE" w:rsidRPr="00803C57" w:rsidRDefault="0041426A" w:rsidP="006731A8">
            <w:pPr>
              <w:spacing w:line="240" w:lineRule="auto"/>
              <w:rPr>
                <w:rFonts w:cs="Times New Roman"/>
                <w:sz w:val="24"/>
                <w:szCs w:val="24"/>
              </w:rPr>
            </w:pPr>
            <w:r w:rsidRPr="00803C57">
              <w:rPr>
                <w:rFonts w:cs="Times New Roman"/>
                <w:sz w:val="24"/>
                <w:szCs w:val="24"/>
              </w:rPr>
              <w:lastRenderedPageBreak/>
              <w:t>Краткий обзор научно-</w:t>
            </w:r>
            <w:proofErr w:type="gramStart"/>
            <w:r w:rsidR="003548DE" w:rsidRPr="00803C57">
              <w:rPr>
                <w:rFonts w:cs="Times New Roman"/>
                <w:sz w:val="24"/>
                <w:szCs w:val="24"/>
              </w:rPr>
              <w:t xml:space="preserve">технической  </w:t>
            </w:r>
            <w:r w:rsidRPr="00803C57">
              <w:rPr>
                <w:rFonts w:cs="Times New Roman"/>
                <w:sz w:val="24"/>
                <w:szCs w:val="24"/>
              </w:rPr>
              <w:t>литературы</w:t>
            </w:r>
            <w:proofErr w:type="gramEnd"/>
            <w:r w:rsidR="003548DE" w:rsidRPr="00803C57">
              <w:rPr>
                <w:rFonts w:cs="Times New Roman"/>
                <w:sz w:val="24"/>
                <w:szCs w:val="24"/>
              </w:rPr>
              <w:t xml:space="preserve"> </w:t>
            </w:r>
            <w:r w:rsidR="006731A8" w:rsidRPr="00803C57">
              <w:rPr>
                <w:rFonts w:cs="Times New Roman"/>
                <w:sz w:val="24"/>
                <w:szCs w:val="24"/>
              </w:rPr>
              <w:t xml:space="preserve">по </w:t>
            </w:r>
            <w:r w:rsidR="00F14453" w:rsidRPr="00803C57">
              <w:rPr>
                <w:rFonts w:cs="Times New Roman"/>
                <w:sz w:val="24"/>
                <w:szCs w:val="24"/>
              </w:rPr>
              <w:t>способам медицинской диагностики новообразований кожи.</w:t>
            </w:r>
          </w:p>
        </w:tc>
      </w:tr>
      <w:tr w:rsidR="003548DE" w:rsidRPr="00803C57" w14:paraId="598CB291" w14:textId="77777777" w:rsidTr="00281C78">
        <w:tc>
          <w:tcPr>
            <w:tcW w:w="0" w:type="auto"/>
            <w:gridSpan w:val="3"/>
          </w:tcPr>
          <w:p w14:paraId="125171F0" w14:textId="77777777" w:rsidR="003548DE" w:rsidRPr="00803C57" w:rsidRDefault="003548DE" w:rsidP="00856011">
            <w:pPr>
              <w:spacing w:line="240" w:lineRule="auto"/>
              <w:rPr>
                <w:rFonts w:cs="Times New Roman"/>
                <w:sz w:val="24"/>
                <w:szCs w:val="24"/>
              </w:rPr>
            </w:pPr>
            <w:r w:rsidRPr="00803C57">
              <w:rPr>
                <w:rFonts w:cs="Times New Roman"/>
                <w:sz w:val="24"/>
                <w:szCs w:val="24"/>
              </w:rPr>
              <w:t>ОПК-1 Способен представлять современную научную картину мира, выявлять естественнонаучную сущность проблемы, формулировать задачи, определять пути их решения и оценивать эффективность выбора и методов правовой защиты результатов интеллектуальной деятельности с учетом исследований, разработки и проектирования биотехнических систем и технологий</w:t>
            </w:r>
            <w:r w:rsidR="0041426A" w:rsidRPr="00803C57">
              <w:rPr>
                <w:rFonts w:cs="Times New Roman"/>
                <w:sz w:val="24"/>
                <w:szCs w:val="24"/>
              </w:rPr>
              <w:t>.</w:t>
            </w:r>
          </w:p>
        </w:tc>
      </w:tr>
      <w:tr w:rsidR="0041426A" w:rsidRPr="00803C57" w14:paraId="719CED36" w14:textId="77777777" w:rsidTr="00281C78">
        <w:tc>
          <w:tcPr>
            <w:tcW w:w="2802" w:type="dxa"/>
          </w:tcPr>
          <w:p w14:paraId="05AB4F3A" w14:textId="77777777" w:rsidR="003548DE" w:rsidRPr="00803C57" w:rsidRDefault="00281C78" w:rsidP="00856011">
            <w:pPr>
              <w:spacing w:line="240" w:lineRule="auto"/>
              <w:rPr>
                <w:rFonts w:cs="Times New Roman"/>
                <w:sz w:val="24"/>
                <w:szCs w:val="24"/>
              </w:rPr>
            </w:pPr>
            <w:r w:rsidRPr="00803C57">
              <w:rPr>
                <w:rFonts w:cs="Times New Roman"/>
                <w:sz w:val="24"/>
                <w:szCs w:val="24"/>
              </w:rPr>
              <w:t xml:space="preserve">ОПК-1.1 </w:t>
            </w:r>
            <w:r w:rsidR="003548DE" w:rsidRPr="00803C57">
              <w:rPr>
                <w:rFonts w:cs="Times New Roman"/>
                <w:sz w:val="24"/>
                <w:szCs w:val="24"/>
              </w:rPr>
              <w:t>Представляет современную научную картину мира, выявляет естественнонаучную сущность проблемы проектирования, производства и использования в практической деятельности биотехнических систем</w:t>
            </w:r>
            <w:r w:rsidR="00856011" w:rsidRPr="00803C57">
              <w:rPr>
                <w:rFonts w:cs="Times New Roman"/>
                <w:sz w:val="24"/>
                <w:szCs w:val="24"/>
              </w:rPr>
              <w:t>.</w:t>
            </w:r>
          </w:p>
        </w:tc>
        <w:tc>
          <w:tcPr>
            <w:tcW w:w="4536" w:type="dxa"/>
          </w:tcPr>
          <w:p w14:paraId="180B22CA" w14:textId="77777777" w:rsidR="003548DE" w:rsidRPr="00803C57" w:rsidRDefault="00856011" w:rsidP="00856011">
            <w:pPr>
              <w:spacing w:line="240" w:lineRule="auto"/>
              <w:rPr>
                <w:rFonts w:cs="Times New Roman"/>
                <w:sz w:val="24"/>
                <w:szCs w:val="24"/>
              </w:rPr>
            </w:pPr>
            <w:r w:rsidRPr="00803C57">
              <w:rPr>
                <w:rFonts w:cs="Times New Roman"/>
                <w:sz w:val="24"/>
                <w:szCs w:val="24"/>
              </w:rPr>
              <w:t xml:space="preserve">Знать: особенности построения </w:t>
            </w:r>
            <w:r w:rsidR="003548DE" w:rsidRPr="00803C57">
              <w:rPr>
                <w:rFonts w:cs="Times New Roman"/>
                <w:sz w:val="24"/>
                <w:szCs w:val="24"/>
              </w:rPr>
              <w:t>биот</w:t>
            </w:r>
            <w:r w:rsidRPr="00803C57">
              <w:rPr>
                <w:rFonts w:cs="Times New Roman"/>
                <w:sz w:val="24"/>
                <w:szCs w:val="24"/>
              </w:rPr>
              <w:t>ехнических систем и технологий.</w:t>
            </w:r>
          </w:p>
          <w:p w14:paraId="7E425421" w14:textId="77777777" w:rsidR="003548DE" w:rsidRPr="00803C57" w:rsidRDefault="00856011" w:rsidP="00856011">
            <w:pPr>
              <w:spacing w:line="240" w:lineRule="auto"/>
              <w:rPr>
                <w:rFonts w:cs="Times New Roman"/>
                <w:sz w:val="24"/>
                <w:szCs w:val="24"/>
              </w:rPr>
            </w:pPr>
            <w:r w:rsidRPr="00803C57">
              <w:rPr>
                <w:rFonts w:cs="Times New Roman"/>
                <w:sz w:val="24"/>
                <w:szCs w:val="24"/>
              </w:rPr>
              <w:t>Уметь: находить оптимальное и эффективное решение проблем разработки</w:t>
            </w:r>
            <w:r w:rsidR="003548DE" w:rsidRPr="00803C57">
              <w:rPr>
                <w:rFonts w:cs="Times New Roman"/>
                <w:sz w:val="24"/>
                <w:szCs w:val="24"/>
              </w:rPr>
              <w:t xml:space="preserve"> инновационных биотехнических систем. </w:t>
            </w:r>
          </w:p>
          <w:p w14:paraId="51A27165" w14:textId="77777777" w:rsidR="003548DE" w:rsidRPr="00803C57" w:rsidRDefault="003548DE" w:rsidP="00856011">
            <w:pPr>
              <w:spacing w:line="240" w:lineRule="auto"/>
              <w:rPr>
                <w:rFonts w:cs="Times New Roman"/>
                <w:sz w:val="24"/>
                <w:szCs w:val="24"/>
              </w:rPr>
            </w:pPr>
            <w:r w:rsidRPr="00803C57">
              <w:rPr>
                <w:rFonts w:cs="Times New Roman"/>
                <w:sz w:val="24"/>
                <w:szCs w:val="24"/>
              </w:rPr>
              <w:t>Владеть: навыками оптим</w:t>
            </w:r>
            <w:r w:rsidR="00856011" w:rsidRPr="00803C57">
              <w:rPr>
                <w:rFonts w:cs="Times New Roman"/>
                <w:sz w:val="24"/>
                <w:szCs w:val="24"/>
              </w:rPr>
              <w:t xml:space="preserve">ального и эффективного решения проблем разработки </w:t>
            </w:r>
            <w:r w:rsidRPr="00803C57">
              <w:rPr>
                <w:rFonts w:cs="Times New Roman"/>
                <w:sz w:val="24"/>
                <w:szCs w:val="24"/>
              </w:rPr>
              <w:t>инновационных биотехнических систем</w:t>
            </w:r>
            <w:r w:rsidR="00856011" w:rsidRPr="00803C57">
              <w:rPr>
                <w:rFonts w:cs="Times New Roman"/>
                <w:sz w:val="24"/>
                <w:szCs w:val="24"/>
              </w:rPr>
              <w:t>.</w:t>
            </w:r>
          </w:p>
        </w:tc>
        <w:tc>
          <w:tcPr>
            <w:tcW w:w="2516" w:type="dxa"/>
          </w:tcPr>
          <w:p w14:paraId="5FE50FD3" w14:textId="77777777" w:rsidR="003548DE" w:rsidRPr="00803C57" w:rsidRDefault="003548DE" w:rsidP="00856011">
            <w:pPr>
              <w:spacing w:line="240" w:lineRule="auto"/>
              <w:rPr>
                <w:rFonts w:cs="Times New Roman"/>
                <w:sz w:val="24"/>
                <w:szCs w:val="24"/>
              </w:rPr>
            </w:pPr>
            <w:r w:rsidRPr="00803C57">
              <w:rPr>
                <w:rFonts w:cs="Times New Roman"/>
                <w:sz w:val="24"/>
                <w:szCs w:val="24"/>
              </w:rPr>
              <w:t>Формирование программы выпол</w:t>
            </w:r>
            <w:r w:rsidR="00856011" w:rsidRPr="00803C57">
              <w:rPr>
                <w:rFonts w:cs="Times New Roman"/>
                <w:sz w:val="24"/>
                <w:szCs w:val="24"/>
              </w:rPr>
              <w:t xml:space="preserve">нения исследований на основании </w:t>
            </w:r>
            <w:r w:rsidRPr="00803C57">
              <w:rPr>
                <w:rFonts w:cs="Times New Roman"/>
                <w:sz w:val="24"/>
                <w:szCs w:val="24"/>
              </w:rPr>
              <w:t>проведенного анализа и поставленных задач. Обоснование выб</w:t>
            </w:r>
            <w:r w:rsidR="00856011" w:rsidRPr="00803C57">
              <w:rPr>
                <w:rFonts w:cs="Times New Roman"/>
                <w:sz w:val="24"/>
                <w:szCs w:val="24"/>
              </w:rPr>
              <w:t xml:space="preserve">ора </w:t>
            </w:r>
            <w:r w:rsidRPr="00803C57">
              <w:rPr>
                <w:rFonts w:cs="Times New Roman"/>
                <w:sz w:val="24"/>
                <w:szCs w:val="24"/>
              </w:rPr>
              <w:t>методов исследования.</w:t>
            </w:r>
          </w:p>
        </w:tc>
      </w:tr>
      <w:tr w:rsidR="0041426A" w:rsidRPr="00803C57" w14:paraId="19736258" w14:textId="77777777" w:rsidTr="00281C78">
        <w:tc>
          <w:tcPr>
            <w:tcW w:w="2802" w:type="dxa"/>
          </w:tcPr>
          <w:p w14:paraId="2C452F79" w14:textId="77777777" w:rsidR="003548DE" w:rsidRPr="00803C57" w:rsidRDefault="003548DE" w:rsidP="00856011">
            <w:pPr>
              <w:spacing w:line="240" w:lineRule="auto"/>
              <w:rPr>
                <w:rFonts w:cs="Times New Roman"/>
                <w:sz w:val="24"/>
                <w:szCs w:val="24"/>
              </w:rPr>
            </w:pPr>
            <w:r w:rsidRPr="00803C57">
              <w:rPr>
                <w:rFonts w:cs="Times New Roman"/>
                <w:sz w:val="24"/>
                <w:szCs w:val="24"/>
              </w:rPr>
              <w:t>ОПК-1.2 Формулирует задачи, направленные на проведение исследований, проектирование и использование в практической деятельности биотехнических систем и медицинских изделий, определяет пути их решения и оценивает эффективность выбора</w:t>
            </w:r>
            <w:r w:rsidR="00856011" w:rsidRPr="00803C57">
              <w:rPr>
                <w:rFonts w:cs="Times New Roman"/>
                <w:sz w:val="24"/>
                <w:szCs w:val="24"/>
              </w:rPr>
              <w:t>.</w:t>
            </w:r>
          </w:p>
        </w:tc>
        <w:tc>
          <w:tcPr>
            <w:tcW w:w="4536" w:type="dxa"/>
          </w:tcPr>
          <w:p w14:paraId="753AFC5C" w14:textId="77777777" w:rsidR="003548DE" w:rsidRPr="00803C57" w:rsidRDefault="003548DE" w:rsidP="00856011">
            <w:pPr>
              <w:spacing w:line="240" w:lineRule="auto"/>
              <w:rPr>
                <w:rFonts w:cs="Times New Roman"/>
                <w:sz w:val="24"/>
                <w:szCs w:val="24"/>
              </w:rPr>
            </w:pPr>
            <w:r w:rsidRPr="00803C57">
              <w:rPr>
                <w:rFonts w:cs="Times New Roman"/>
                <w:sz w:val="24"/>
                <w:szCs w:val="24"/>
              </w:rPr>
              <w:t xml:space="preserve">Знать: </w:t>
            </w:r>
            <w:proofErr w:type="gramStart"/>
            <w:r w:rsidRPr="00803C57">
              <w:rPr>
                <w:rFonts w:cs="Times New Roman"/>
                <w:sz w:val="24"/>
                <w:szCs w:val="24"/>
              </w:rPr>
              <w:t>основную  проблематику</w:t>
            </w:r>
            <w:proofErr w:type="gramEnd"/>
            <w:r w:rsidRPr="00803C57">
              <w:rPr>
                <w:rFonts w:cs="Times New Roman"/>
                <w:sz w:val="24"/>
                <w:szCs w:val="24"/>
              </w:rPr>
              <w:t xml:space="preserve"> в области биот</w:t>
            </w:r>
            <w:r w:rsidR="00856011" w:rsidRPr="00803C57">
              <w:rPr>
                <w:rFonts w:cs="Times New Roman"/>
                <w:sz w:val="24"/>
                <w:szCs w:val="24"/>
              </w:rPr>
              <w:t>ехнических систем и технологий.</w:t>
            </w:r>
          </w:p>
          <w:p w14:paraId="72F05998" w14:textId="77777777" w:rsidR="003548DE" w:rsidRPr="00803C57" w:rsidRDefault="003548DE" w:rsidP="00856011">
            <w:pPr>
              <w:spacing w:line="240" w:lineRule="auto"/>
              <w:rPr>
                <w:rFonts w:cs="Times New Roman"/>
                <w:sz w:val="24"/>
                <w:szCs w:val="24"/>
              </w:rPr>
            </w:pPr>
            <w:r w:rsidRPr="00803C57">
              <w:rPr>
                <w:rFonts w:cs="Times New Roman"/>
                <w:sz w:val="24"/>
                <w:szCs w:val="24"/>
              </w:rPr>
              <w:t xml:space="preserve">Уметь: </w:t>
            </w:r>
            <w:proofErr w:type="gramStart"/>
            <w:r w:rsidRPr="00803C57">
              <w:rPr>
                <w:rFonts w:cs="Times New Roman"/>
                <w:sz w:val="24"/>
                <w:szCs w:val="24"/>
              </w:rPr>
              <w:t>формулировать  цели</w:t>
            </w:r>
            <w:proofErr w:type="gramEnd"/>
            <w:r w:rsidRPr="00803C57">
              <w:rPr>
                <w:rFonts w:cs="Times New Roman"/>
                <w:sz w:val="24"/>
                <w:szCs w:val="24"/>
              </w:rPr>
              <w:t>, задачи и актуальность проводимых исследований в области биот</w:t>
            </w:r>
            <w:r w:rsidR="00856011" w:rsidRPr="00803C57">
              <w:rPr>
                <w:rFonts w:cs="Times New Roman"/>
                <w:sz w:val="24"/>
                <w:szCs w:val="24"/>
              </w:rPr>
              <w:t>ехнических систем и технологий.</w:t>
            </w:r>
          </w:p>
          <w:p w14:paraId="09AA05F2" w14:textId="77777777" w:rsidR="003548DE" w:rsidRPr="00803C57" w:rsidRDefault="00856011" w:rsidP="00856011">
            <w:pPr>
              <w:spacing w:line="240" w:lineRule="auto"/>
              <w:rPr>
                <w:rFonts w:cs="Times New Roman"/>
                <w:sz w:val="24"/>
                <w:szCs w:val="24"/>
              </w:rPr>
            </w:pPr>
            <w:r w:rsidRPr="00803C57">
              <w:rPr>
                <w:rFonts w:cs="Times New Roman"/>
                <w:sz w:val="24"/>
                <w:szCs w:val="24"/>
              </w:rPr>
              <w:t xml:space="preserve">Владеть: навыками по </w:t>
            </w:r>
            <w:r w:rsidR="003548DE" w:rsidRPr="00803C57">
              <w:rPr>
                <w:rFonts w:cs="Times New Roman"/>
                <w:sz w:val="24"/>
                <w:szCs w:val="24"/>
              </w:rPr>
              <w:t>формулированию целей, задач и актуальности проводимых исследований в области биотехнических систем и технологий.</w:t>
            </w:r>
          </w:p>
        </w:tc>
        <w:tc>
          <w:tcPr>
            <w:tcW w:w="2516" w:type="dxa"/>
          </w:tcPr>
          <w:p w14:paraId="5AB2D3C7" w14:textId="77777777" w:rsidR="003548DE" w:rsidRPr="00803C57" w:rsidRDefault="003548DE" w:rsidP="00F14453">
            <w:pPr>
              <w:spacing w:line="240" w:lineRule="auto"/>
              <w:rPr>
                <w:rFonts w:cs="Times New Roman"/>
                <w:sz w:val="24"/>
                <w:szCs w:val="24"/>
              </w:rPr>
            </w:pPr>
            <w:r w:rsidRPr="00803C57">
              <w:rPr>
                <w:rFonts w:cs="Times New Roman"/>
                <w:sz w:val="24"/>
                <w:szCs w:val="24"/>
              </w:rPr>
              <w:t xml:space="preserve">Анализ научно-технической информации </w:t>
            </w:r>
            <w:r w:rsidR="00F14453" w:rsidRPr="00803C57">
              <w:rPr>
                <w:rFonts w:cs="Times New Roman"/>
                <w:sz w:val="24"/>
                <w:szCs w:val="24"/>
              </w:rPr>
              <w:t>по оптической биопсии.</w:t>
            </w:r>
          </w:p>
        </w:tc>
      </w:tr>
      <w:tr w:rsidR="003548DE" w:rsidRPr="00803C57" w14:paraId="17F4E460" w14:textId="77777777" w:rsidTr="00281C78">
        <w:tc>
          <w:tcPr>
            <w:tcW w:w="0" w:type="auto"/>
            <w:gridSpan w:val="3"/>
          </w:tcPr>
          <w:p w14:paraId="7A9096C4" w14:textId="77777777" w:rsidR="003548DE" w:rsidRPr="00803C57" w:rsidRDefault="003548DE" w:rsidP="00856011">
            <w:pPr>
              <w:tabs>
                <w:tab w:val="left" w:pos="2681"/>
              </w:tabs>
              <w:spacing w:line="240" w:lineRule="auto"/>
              <w:rPr>
                <w:rFonts w:cs="Times New Roman"/>
                <w:sz w:val="24"/>
                <w:szCs w:val="24"/>
              </w:rPr>
            </w:pPr>
            <w:r w:rsidRPr="00803C57">
              <w:rPr>
                <w:rFonts w:cs="Times New Roman"/>
                <w:sz w:val="24"/>
                <w:szCs w:val="24"/>
              </w:rPr>
              <w:t>ОПК-2 Способен организовать проведение научного исследования и разработку, представлять и аргументированно защищать полученные результаты интеллектуальной деятельности, связанные с методами и средствами исследований в области биотехнических систем и технологий</w:t>
            </w:r>
            <w:r w:rsidR="00856011" w:rsidRPr="00803C57">
              <w:rPr>
                <w:rFonts w:cs="Times New Roman"/>
                <w:sz w:val="24"/>
                <w:szCs w:val="24"/>
              </w:rPr>
              <w:t>.</w:t>
            </w:r>
          </w:p>
        </w:tc>
      </w:tr>
      <w:tr w:rsidR="0041426A" w:rsidRPr="00803C57" w14:paraId="1432F5C5" w14:textId="77777777" w:rsidTr="00281C78">
        <w:tc>
          <w:tcPr>
            <w:tcW w:w="2802" w:type="dxa"/>
          </w:tcPr>
          <w:p w14:paraId="28EA046D" w14:textId="77777777" w:rsidR="003548DE" w:rsidRPr="00803C57" w:rsidRDefault="003548DE" w:rsidP="00856011">
            <w:pPr>
              <w:spacing w:line="240" w:lineRule="auto"/>
              <w:rPr>
                <w:rFonts w:cs="Times New Roman"/>
                <w:sz w:val="24"/>
                <w:szCs w:val="24"/>
              </w:rPr>
            </w:pPr>
            <w:r w:rsidRPr="00803C57">
              <w:rPr>
                <w:rFonts w:cs="Times New Roman"/>
                <w:sz w:val="24"/>
                <w:szCs w:val="24"/>
              </w:rPr>
              <w:t>ОПК-2.1 Организует проведение научного исследования и разработку биотехнических систем и медицинских изделий.</w:t>
            </w:r>
          </w:p>
        </w:tc>
        <w:tc>
          <w:tcPr>
            <w:tcW w:w="4536" w:type="dxa"/>
          </w:tcPr>
          <w:p w14:paraId="34B8A35D" w14:textId="77777777" w:rsidR="003548DE" w:rsidRPr="00803C57" w:rsidRDefault="00856011" w:rsidP="00856011">
            <w:pPr>
              <w:spacing w:line="240" w:lineRule="auto"/>
              <w:rPr>
                <w:rFonts w:cs="Times New Roman"/>
                <w:sz w:val="24"/>
                <w:szCs w:val="24"/>
              </w:rPr>
            </w:pPr>
            <w:r w:rsidRPr="00803C57">
              <w:rPr>
                <w:rFonts w:cs="Times New Roman"/>
                <w:sz w:val="24"/>
                <w:szCs w:val="24"/>
              </w:rPr>
              <w:t xml:space="preserve">Знать: основы методологии </w:t>
            </w:r>
            <w:r w:rsidR="003548DE" w:rsidRPr="00803C57">
              <w:rPr>
                <w:rFonts w:cs="Times New Roman"/>
                <w:sz w:val="24"/>
                <w:szCs w:val="24"/>
              </w:rPr>
              <w:t>научных исследований в области биотехнических систем и технологий.</w:t>
            </w:r>
          </w:p>
          <w:p w14:paraId="2A5FF17E" w14:textId="77777777" w:rsidR="00856011" w:rsidRPr="00803C57" w:rsidRDefault="00856011" w:rsidP="00856011">
            <w:pPr>
              <w:spacing w:line="240" w:lineRule="auto"/>
              <w:rPr>
                <w:rFonts w:cs="Times New Roman"/>
                <w:sz w:val="24"/>
                <w:szCs w:val="24"/>
              </w:rPr>
            </w:pPr>
            <w:r w:rsidRPr="00803C57">
              <w:rPr>
                <w:rFonts w:cs="Times New Roman"/>
                <w:sz w:val="24"/>
                <w:szCs w:val="24"/>
              </w:rPr>
              <w:lastRenderedPageBreak/>
              <w:t xml:space="preserve">Уметь: разрабатывать план </w:t>
            </w:r>
            <w:r w:rsidR="003548DE" w:rsidRPr="00803C57">
              <w:rPr>
                <w:rFonts w:cs="Times New Roman"/>
                <w:sz w:val="24"/>
                <w:szCs w:val="24"/>
              </w:rPr>
              <w:t>иссле</w:t>
            </w:r>
            <w:r w:rsidRPr="00803C57">
              <w:rPr>
                <w:rFonts w:cs="Times New Roman"/>
                <w:sz w:val="24"/>
                <w:szCs w:val="24"/>
              </w:rPr>
              <w:t>довательских и проектных работ.</w:t>
            </w:r>
          </w:p>
          <w:p w14:paraId="3DC025EC" w14:textId="77777777" w:rsidR="003548DE" w:rsidRPr="00803C57" w:rsidRDefault="003548DE" w:rsidP="00856011">
            <w:pPr>
              <w:spacing w:line="240" w:lineRule="auto"/>
              <w:rPr>
                <w:rFonts w:cs="Times New Roman"/>
                <w:sz w:val="24"/>
                <w:szCs w:val="24"/>
              </w:rPr>
            </w:pPr>
            <w:r w:rsidRPr="00803C57">
              <w:rPr>
                <w:rFonts w:cs="Times New Roman"/>
                <w:sz w:val="24"/>
                <w:szCs w:val="24"/>
              </w:rPr>
              <w:t>Владеть: навыкам</w:t>
            </w:r>
            <w:r w:rsidR="00856011" w:rsidRPr="00803C57">
              <w:rPr>
                <w:rFonts w:cs="Times New Roman"/>
                <w:sz w:val="24"/>
                <w:szCs w:val="24"/>
              </w:rPr>
              <w:t xml:space="preserve">и в планировании и организации </w:t>
            </w:r>
            <w:r w:rsidRPr="00803C57">
              <w:rPr>
                <w:rFonts w:cs="Times New Roman"/>
                <w:sz w:val="24"/>
                <w:szCs w:val="24"/>
              </w:rPr>
              <w:t>исследовательских и проектных работ.</w:t>
            </w:r>
          </w:p>
        </w:tc>
        <w:tc>
          <w:tcPr>
            <w:tcW w:w="2516" w:type="dxa"/>
          </w:tcPr>
          <w:p w14:paraId="0F7B9C97" w14:textId="77777777" w:rsidR="003548DE" w:rsidRPr="00803C57" w:rsidRDefault="003548DE" w:rsidP="00856011">
            <w:pPr>
              <w:spacing w:line="240" w:lineRule="auto"/>
              <w:rPr>
                <w:rFonts w:cs="Times New Roman"/>
                <w:sz w:val="24"/>
                <w:szCs w:val="24"/>
              </w:rPr>
            </w:pPr>
            <w:r w:rsidRPr="00803C57">
              <w:rPr>
                <w:rFonts w:cs="Times New Roman"/>
                <w:sz w:val="24"/>
                <w:szCs w:val="24"/>
              </w:rPr>
              <w:lastRenderedPageBreak/>
              <w:t>Корректир</w:t>
            </w:r>
            <w:r w:rsidR="00856011" w:rsidRPr="00803C57">
              <w:rPr>
                <w:rFonts w:cs="Times New Roman"/>
                <w:sz w:val="24"/>
                <w:szCs w:val="24"/>
              </w:rPr>
              <w:t xml:space="preserve">овка программы исследований по результатам ее </w:t>
            </w:r>
            <w:r w:rsidRPr="00803C57">
              <w:rPr>
                <w:rFonts w:cs="Times New Roman"/>
                <w:sz w:val="24"/>
                <w:szCs w:val="24"/>
              </w:rPr>
              <w:t>обсуждения на кафедральном семинаре.</w:t>
            </w:r>
          </w:p>
        </w:tc>
      </w:tr>
      <w:tr w:rsidR="0041426A" w:rsidRPr="00803C57" w14:paraId="637679F9" w14:textId="77777777" w:rsidTr="00281C78">
        <w:tc>
          <w:tcPr>
            <w:tcW w:w="2802" w:type="dxa"/>
          </w:tcPr>
          <w:p w14:paraId="020B40CA" w14:textId="77777777" w:rsidR="003548DE" w:rsidRPr="00803C57" w:rsidRDefault="003548DE" w:rsidP="00856011">
            <w:pPr>
              <w:spacing w:line="240" w:lineRule="auto"/>
              <w:rPr>
                <w:rFonts w:cs="Times New Roman"/>
                <w:sz w:val="24"/>
                <w:szCs w:val="24"/>
              </w:rPr>
            </w:pPr>
            <w:r w:rsidRPr="00803C57">
              <w:rPr>
                <w:rFonts w:cs="Times New Roman"/>
                <w:sz w:val="24"/>
                <w:szCs w:val="24"/>
              </w:rPr>
              <w:t>ОПК-2.2 Представляет и аргументированно защищает полученные результаты.</w:t>
            </w:r>
          </w:p>
        </w:tc>
        <w:tc>
          <w:tcPr>
            <w:tcW w:w="4536" w:type="dxa"/>
          </w:tcPr>
          <w:p w14:paraId="04C13E08" w14:textId="77777777" w:rsidR="003548DE" w:rsidRPr="00803C57" w:rsidRDefault="003548DE" w:rsidP="00856011">
            <w:pPr>
              <w:spacing w:line="240" w:lineRule="auto"/>
              <w:rPr>
                <w:rFonts w:cs="Times New Roman"/>
                <w:sz w:val="24"/>
                <w:szCs w:val="24"/>
              </w:rPr>
            </w:pPr>
            <w:r w:rsidRPr="00803C57">
              <w:rPr>
                <w:rFonts w:cs="Times New Roman"/>
                <w:sz w:val="24"/>
                <w:szCs w:val="24"/>
              </w:rPr>
              <w:t>Знать: этические принципы выступления и дискуссии на научно-технических конференциях и с</w:t>
            </w:r>
            <w:r w:rsidR="00856011" w:rsidRPr="00803C57">
              <w:rPr>
                <w:rFonts w:cs="Times New Roman"/>
                <w:sz w:val="24"/>
                <w:szCs w:val="24"/>
              </w:rPr>
              <w:t>еминарах.</w:t>
            </w:r>
          </w:p>
          <w:p w14:paraId="047578AD" w14:textId="77777777" w:rsidR="003548DE" w:rsidRPr="00803C57" w:rsidRDefault="003548DE" w:rsidP="00856011">
            <w:pPr>
              <w:spacing w:line="240" w:lineRule="auto"/>
              <w:rPr>
                <w:rFonts w:cs="Times New Roman"/>
                <w:sz w:val="24"/>
                <w:szCs w:val="24"/>
              </w:rPr>
            </w:pPr>
            <w:r w:rsidRPr="00803C57">
              <w:rPr>
                <w:rFonts w:cs="Times New Roman"/>
                <w:sz w:val="24"/>
                <w:szCs w:val="24"/>
              </w:rPr>
              <w:t>Уметь: подготавливать доклад по результатам работы и аргументировано выс</w:t>
            </w:r>
            <w:r w:rsidR="00856011" w:rsidRPr="00803C57">
              <w:rPr>
                <w:rFonts w:cs="Times New Roman"/>
                <w:sz w:val="24"/>
                <w:szCs w:val="24"/>
              </w:rPr>
              <w:t>тупать на научных мероприятиях.</w:t>
            </w:r>
          </w:p>
          <w:p w14:paraId="29A33F0F" w14:textId="77777777" w:rsidR="003548DE" w:rsidRPr="00803C57" w:rsidRDefault="00856011" w:rsidP="00856011">
            <w:pPr>
              <w:spacing w:line="240" w:lineRule="auto"/>
              <w:rPr>
                <w:rFonts w:cs="Times New Roman"/>
                <w:sz w:val="24"/>
                <w:szCs w:val="24"/>
              </w:rPr>
            </w:pPr>
            <w:r w:rsidRPr="00803C57">
              <w:rPr>
                <w:rFonts w:cs="Times New Roman"/>
                <w:sz w:val="24"/>
                <w:szCs w:val="24"/>
              </w:rPr>
              <w:t xml:space="preserve">Владеть: навыками по </w:t>
            </w:r>
            <w:r w:rsidR="003548DE" w:rsidRPr="00803C57">
              <w:rPr>
                <w:rFonts w:cs="Times New Roman"/>
                <w:sz w:val="24"/>
                <w:szCs w:val="24"/>
              </w:rPr>
              <w:t>подготовке доклада и оформле</w:t>
            </w:r>
            <w:r w:rsidRPr="00803C57">
              <w:rPr>
                <w:rFonts w:cs="Times New Roman"/>
                <w:sz w:val="24"/>
                <w:szCs w:val="24"/>
              </w:rPr>
              <w:t xml:space="preserve">нию презентационных материалов </w:t>
            </w:r>
            <w:r w:rsidR="003548DE" w:rsidRPr="00803C57">
              <w:rPr>
                <w:rFonts w:cs="Times New Roman"/>
                <w:sz w:val="24"/>
                <w:szCs w:val="24"/>
              </w:rPr>
              <w:t>для выступления на научных мероприятиях.</w:t>
            </w:r>
          </w:p>
        </w:tc>
        <w:tc>
          <w:tcPr>
            <w:tcW w:w="2516" w:type="dxa"/>
          </w:tcPr>
          <w:p w14:paraId="76B6F233" w14:textId="77777777" w:rsidR="003548DE" w:rsidRPr="00803C57" w:rsidRDefault="003548DE" w:rsidP="00856011">
            <w:pPr>
              <w:spacing w:line="240" w:lineRule="auto"/>
              <w:rPr>
                <w:rFonts w:cs="Times New Roman"/>
                <w:sz w:val="24"/>
                <w:szCs w:val="24"/>
              </w:rPr>
            </w:pPr>
            <w:r w:rsidRPr="00803C57">
              <w:rPr>
                <w:rFonts w:cs="Times New Roman"/>
                <w:sz w:val="24"/>
                <w:szCs w:val="24"/>
              </w:rPr>
              <w:t>Подготовка доклад</w:t>
            </w:r>
            <w:r w:rsidR="00856011" w:rsidRPr="00803C57">
              <w:rPr>
                <w:rFonts w:cs="Times New Roman"/>
                <w:sz w:val="24"/>
                <w:szCs w:val="24"/>
              </w:rPr>
              <w:t xml:space="preserve">а и презентации, выступление с докладом на </w:t>
            </w:r>
            <w:r w:rsidRPr="00803C57">
              <w:rPr>
                <w:rFonts w:cs="Times New Roman"/>
                <w:sz w:val="24"/>
                <w:szCs w:val="24"/>
              </w:rPr>
              <w:t>кафедральном семинаре магистрантов о результатах исследований. Обсуждение результатов исследовани</w:t>
            </w:r>
            <w:r w:rsidR="00856011" w:rsidRPr="00803C57">
              <w:rPr>
                <w:rFonts w:cs="Times New Roman"/>
                <w:sz w:val="24"/>
                <w:szCs w:val="24"/>
              </w:rPr>
              <w:t xml:space="preserve">я </w:t>
            </w:r>
            <w:proofErr w:type="gramStart"/>
            <w:r w:rsidR="00856011" w:rsidRPr="00803C57">
              <w:rPr>
                <w:rFonts w:cs="Times New Roman"/>
                <w:sz w:val="24"/>
                <w:szCs w:val="24"/>
              </w:rPr>
              <w:t>на  научном</w:t>
            </w:r>
            <w:proofErr w:type="gramEnd"/>
            <w:r w:rsidR="00856011" w:rsidRPr="00803C57">
              <w:rPr>
                <w:rFonts w:cs="Times New Roman"/>
                <w:sz w:val="24"/>
                <w:szCs w:val="24"/>
              </w:rPr>
              <w:t xml:space="preserve"> семинаре </w:t>
            </w:r>
            <w:r w:rsidRPr="00803C57">
              <w:rPr>
                <w:rFonts w:cs="Times New Roman"/>
                <w:sz w:val="24"/>
                <w:szCs w:val="24"/>
              </w:rPr>
              <w:t>кафедры, аргументированное отстаивание предложенных методов с учетом  плана работы  научно</w:t>
            </w:r>
            <w:r w:rsidR="00856011" w:rsidRPr="00803C57">
              <w:rPr>
                <w:rFonts w:cs="Times New Roman"/>
                <w:sz w:val="24"/>
                <w:szCs w:val="24"/>
              </w:rPr>
              <w:t xml:space="preserve">-технического коллектива и </w:t>
            </w:r>
            <w:r w:rsidRPr="00803C57">
              <w:rPr>
                <w:rFonts w:cs="Times New Roman"/>
                <w:sz w:val="24"/>
                <w:szCs w:val="24"/>
              </w:rPr>
              <w:t>распределения трудовых функций.</w:t>
            </w:r>
          </w:p>
        </w:tc>
      </w:tr>
      <w:tr w:rsidR="003548DE" w:rsidRPr="00803C57" w14:paraId="47A4D8BA" w14:textId="77777777" w:rsidTr="00281C78">
        <w:tc>
          <w:tcPr>
            <w:tcW w:w="0" w:type="auto"/>
            <w:gridSpan w:val="3"/>
          </w:tcPr>
          <w:p w14:paraId="53323194" w14:textId="77777777" w:rsidR="003548DE" w:rsidRPr="00803C57" w:rsidRDefault="003548DE" w:rsidP="00856011">
            <w:pPr>
              <w:spacing w:line="240" w:lineRule="auto"/>
              <w:rPr>
                <w:rFonts w:cs="Times New Roman"/>
                <w:sz w:val="24"/>
                <w:szCs w:val="24"/>
              </w:rPr>
            </w:pPr>
            <w:r w:rsidRPr="00803C57">
              <w:rPr>
                <w:rFonts w:cs="Times New Roman"/>
                <w:sz w:val="24"/>
                <w:szCs w:val="24"/>
              </w:rPr>
              <w:t>ПК-4 Способность к разработке структурных и функциональных схем биотехнических и медицинских систем, определение их физических принцип</w:t>
            </w:r>
            <w:r w:rsidR="00856011" w:rsidRPr="00803C57">
              <w:rPr>
                <w:rFonts w:cs="Times New Roman"/>
                <w:sz w:val="24"/>
                <w:szCs w:val="24"/>
              </w:rPr>
              <w:t>ов действия, структур и медико-</w:t>
            </w:r>
            <w:r w:rsidRPr="00803C57">
              <w:rPr>
                <w:rFonts w:cs="Times New Roman"/>
                <w:sz w:val="24"/>
                <w:szCs w:val="24"/>
              </w:rPr>
              <w:t>технических требований к системе и медицинскому изделию</w:t>
            </w:r>
            <w:r w:rsidR="00856011" w:rsidRPr="00803C57">
              <w:rPr>
                <w:rFonts w:cs="Times New Roman"/>
                <w:sz w:val="24"/>
                <w:szCs w:val="24"/>
              </w:rPr>
              <w:t>.</w:t>
            </w:r>
          </w:p>
        </w:tc>
      </w:tr>
      <w:tr w:rsidR="0041426A" w:rsidRPr="00803C57" w14:paraId="01A603E2" w14:textId="77777777" w:rsidTr="00281C78">
        <w:tc>
          <w:tcPr>
            <w:tcW w:w="2802" w:type="dxa"/>
          </w:tcPr>
          <w:p w14:paraId="1A1B28DF" w14:textId="77777777" w:rsidR="003548DE" w:rsidRPr="00803C57" w:rsidRDefault="003548DE" w:rsidP="00856011">
            <w:pPr>
              <w:spacing w:line="240" w:lineRule="auto"/>
              <w:rPr>
                <w:rFonts w:cs="Times New Roman"/>
                <w:sz w:val="24"/>
                <w:szCs w:val="24"/>
              </w:rPr>
            </w:pPr>
            <w:r w:rsidRPr="00803C57">
              <w:rPr>
                <w:rFonts w:cs="Times New Roman"/>
                <w:sz w:val="24"/>
                <w:szCs w:val="24"/>
              </w:rPr>
              <w:t>ПК-4.1 Разрабатывает структурные и функциональные схемы биотехнических и медицинских систем.</w:t>
            </w:r>
          </w:p>
        </w:tc>
        <w:tc>
          <w:tcPr>
            <w:tcW w:w="4536" w:type="dxa"/>
          </w:tcPr>
          <w:p w14:paraId="1EFBA990" w14:textId="77777777" w:rsidR="003548DE" w:rsidRPr="00803C57" w:rsidRDefault="003548DE" w:rsidP="00856011">
            <w:pPr>
              <w:spacing w:line="240" w:lineRule="auto"/>
              <w:rPr>
                <w:rFonts w:cs="Times New Roman"/>
                <w:sz w:val="24"/>
                <w:szCs w:val="24"/>
              </w:rPr>
            </w:pPr>
            <w:r w:rsidRPr="00803C57">
              <w:rPr>
                <w:rFonts w:cs="Times New Roman"/>
                <w:sz w:val="24"/>
                <w:szCs w:val="24"/>
              </w:rPr>
              <w:t>Знать: общие прин</w:t>
            </w:r>
            <w:r w:rsidR="00856011" w:rsidRPr="00803C57">
              <w:rPr>
                <w:rFonts w:cs="Times New Roman"/>
                <w:sz w:val="24"/>
                <w:szCs w:val="24"/>
              </w:rPr>
              <w:t>ципы структурного построения и основные подходы к анализу и синтезу биотехнических систем.</w:t>
            </w:r>
          </w:p>
          <w:p w14:paraId="37A4B5C8" w14:textId="77777777" w:rsidR="003548DE" w:rsidRPr="00803C57" w:rsidRDefault="00856011" w:rsidP="00856011">
            <w:pPr>
              <w:spacing w:line="240" w:lineRule="auto"/>
              <w:rPr>
                <w:rFonts w:cs="Times New Roman"/>
                <w:sz w:val="24"/>
                <w:szCs w:val="24"/>
              </w:rPr>
            </w:pPr>
            <w:r w:rsidRPr="00803C57">
              <w:rPr>
                <w:rFonts w:cs="Times New Roman"/>
                <w:sz w:val="24"/>
                <w:szCs w:val="24"/>
              </w:rPr>
              <w:t xml:space="preserve">Уметь: </w:t>
            </w:r>
            <w:r w:rsidR="003548DE" w:rsidRPr="00803C57">
              <w:rPr>
                <w:rFonts w:cs="Times New Roman"/>
                <w:sz w:val="24"/>
                <w:szCs w:val="24"/>
              </w:rPr>
              <w:t>разрабатыва</w:t>
            </w:r>
            <w:r w:rsidRPr="00803C57">
              <w:rPr>
                <w:rFonts w:cs="Times New Roman"/>
                <w:sz w:val="24"/>
                <w:szCs w:val="24"/>
              </w:rPr>
              <w:t xml:space="preserve">ть </w:t>
            </w:r>
            <w:proofErr w:type="gramStart"/>
            <w:r w:rsidR="003548DE" w:rsidRPr="00803C57">
              <w:rPr>
                <w:rFonts w:cs="Times New Roman"/>
                <w:sz w:val="24"/>
                <w:szCs w:val="24"/>
              </w:rPr>
              <w:t>структурные  и</w:t>
            </w:r>
            <w:proofErr w:type="gramEnd"/>
            <w:r w:rsidR="003548DE" w:rsidRPr="00803C57">
              <w:rPr>
                <w:rFonts w:cs="Times New Roman"/>
                <w:sz w:val="24"/>
                <w:szCs w:val="24"/>
              </w:rPr>
              <w:t xml:space="preserve"> функциональны</w:t>
            </w:r>
            <w:r w:rsidRPr="00803C57">
              <w:rPr>
                <w:rFonts w:cs="Times New Roman"/>
                <w:sz w:val="24"/>
                <w:szCs w:val="24"/>
              </w:rPr>
              <w:t>е схемы биотехнических систем.</w:t>
            </w:r>
          </w:p>
          <w:p w14:paraId="44DE8389" w14:textId="77777777" w:rsidR="003548DE" w:rsidRPr="00803C57" w:rsidRDefault="003548DE" w:rsidP="00856011">
            <w:pPr>
              <w:spacing w:line="240" w:lineRule="auto"/>
              <w:rPr>
                <w:rFonts w:cs="Times New Roman"/>
                <w:sz w:val="24"/>
                <w:szCs w:val="24"/>
              </w:rPr>
            </w:pPr>
            <w:r w:rsidRPr="00803C57">
              <w:rPr>
                <w:rFonts w:cs="Times New Roman"/>
                <w:sz w:val="24"/>
                <w:szCs w:val="24"/>
              </w:rPr>
              <w:t>Владеть: навыками по разработке структурных и функциональных схем биотехнических систем.</w:t>
            </w:r>
          </w:p>
        </w:tc>
        <w:tc>
          <w:tcPr>
            <w:tcW w:w="2516" w:type="dxa"/>
          </w:tcPr>
          <w:p w14:paraId="2768FC5B" w14:textId="77777777" w:rsidR="003548DE" w:rsidRPr="00803C57" w:rsidRDefault="00856011" w:rsidP="00F5548D">
            <w:pPr>
              <w:spacing w:line="240" w:lineRule="auto"/>
              <w:rPr>
                <w:rFonts w:cs="Times New Roman"/>
                <w:sz w:val="24"/>
                <w:szCs w:val="24"/>
              </w:rPr>
            </w:pPr>
            <w:r w:rsidRPr="00803C57">
              <w:rPr>
                <w:rFonts w:cs="Times New Roman"/>
                <w:sz w:val="24"/>
                <w:szCs w:val="24"/>
              </w:rPr>
              <w:t xml:space="preserve">Разработка </w:t>
            </w:r>
            <w:r w:rsidR="003548DE" w:rsidRPr="00803C57">
              <w:rPr>
                <w:rFonts w:cs="Times New Roman"/>
                <w:sz w:val="24"/>
                <w:szCs w:val="24"/>
              </w:rPr>
              <w:t xml:space="preserve">обобщенной </w:t>
            </w:r>
            <w:r w:rsidRPr="00803C57">
              <w:rPr>
                <w:rFonts w:cs="Times New Roman"/>
                <w:sz w:val="24"/>
                <w:szCs w:val="24"/>
              </w:rPr>
              <w:t xml:space="preserve">структурной схемы </w:t>
            </w:r>
            <w:r w:rsidR="00F5548D" w:rsidRPr="00803C57">
              <w:rPr>
                <w:rFonts w:cs="Times New Roman"/>
                <w:sz w:val="24"/>
                <w:szCs w:val="24"/>
              </w:rPr>
              <w:t>портативного рамановского спектрометра.</w:t>
            </w:r>
          </w:p>
        </w:tc>
      </w:tr>
      <w:tr w:rsidR="0041426A" w:rsidRPr="00803C57" w14:paraId="427D3F2A" w14:textId="77777777" w:rsidTr="00281C78">
        <w:tc>
          <w:tcPr>
            <w:tcW w:w="2802" w:type="dxa"/>
          </w:tcPr>
          <w:p w14:paraId="58EF99E4" w14:textId="77777777" w:rsidR="003548DE" w:rsidRPr="00803C57" w:rsidRDefault="003548DE" w:rsidP="00856011">
            <w:pPr>
              <w:spacing w:line="240" w:lineRule="auto"/>
              <w:rPr>
                <w:rFonts w:cs="Times New Roman"/>
                <w:sz w:val="24"/>
                <w:szCs w:val="24"/>
              </w:rPr>
            </w:pPr>
            <w:r w:rsidRPr="00803C57">
              <w:rPr>
                <w:rFonts w:cs="Times New Roman"/>
                <w:sz w:val="24"/>
                <w:szCs w:val="24"/>
              </w:rPr>
              <w:t>ПК-4.2 Определяет и исследует новые способы и принципы функционирования биотехнических и медицинских систем</w:t>
            </w:r>
          </w:p>
        </w:tc>
        <w:tc>
          <w:tcPr>
            <w:tcW w:w="4536" w:type="dxa"/>
          </w:tcPr>
          <w:p w14:paraId="7AEFA0C9" w14:textId="77777777" w:rsidR="003548DE" w:rsidRPr="00803C57" w:rsidRDefault="003548DE" w:rsidP="00856011">
            <w:pPr>
              <w:spacing w:line="240" w:lineRule="auto"/>
              <w:rPr>
                <w:rFonts w:cs="Times New Roman"/>
                <w:sz w:val="24"/>
                <w:szCs w:val="24"/>
              </w:rPr>
            </w:pPr>
            <w:r w:rsidRPr="00803C57">
              <w:rPr>
                <w:rFonts w:cs="Times New Roman"/>
                <w:sz w:val="24"/>
                <w:szCs w:val="24"/>
              </w:rPr>
              <w:t>Знать: основные особенности функционирования биотехнических и медицинских систем.</w:t>
            </w:r>
          </w:p>
          <w:p w14:paraId="55F825F8" w14:textId="77777777" w:rsidR="003548DE" w:rsidRPr="00803C57" w:rsidRDefault="00856011" w:rsidP="00856011">
            <w:pPr>
              <w:spacing w:line="240" w:lineRule="auto"/>
              <w:rPr>
                <w:rFonts w:cs="Times New Roman"/>
                <w:sz w:val="24"/>
                <w:szCs w:val="24"/>
              </w:rPr>
            </w:pPr>
            <w:r w:rsidRPr="00803C57">
              <w:rPr>
                <w:rFonts w:cs="Times New Roman"/>
                <w:sz w:val="24"/>
                <w:szCs w:val="24"/>
              </w:rPr>
              <w:t xml:space="preserve">Уметь: </w:t>
            </w:r>
            <w:proofErr w:type="gramStart"/>
            <w:r w:rsidRPr="00803C57">
              <w:rPr>
                <w:rFonts w:cs="Times New Roman"/>
                <w:sz w:val="24"/>
                <w:szCs w:val="24"/>
              </w:rPr>
              <w:t>исследовать  основные</w:t>
            </w:r>
            <w:proofErr w:type="gramEnd"/>
            <w:r w:rsidRPr="00803C57">
              <w:rPr>
                <w:rFonts w:cs="Times New Roman"/>
                <w:sz w:val="24"/>
                <w:szCs w:val="24"/>
              </w:rPr>
              <w:t xml:space="preserve"> особенности </w:t>
            </w:r>
            <w:r w:rsidR="003548DE" w:rsidRPr="00803C57">
              <w:rPr>
                <w:rFonts w:cs="Times New Roman"/>
                <w:sz w:val="24"/>
                <w:szCs w:val="24"/>
              </w:rPr>
              <w:t xml:space="preserve">и принципы функционирования биотехнических и </w:t>
            </w:r>
            <w:r w:rsidRPr="00803C57">
              <w:rPr>
                <w:rFonts w:cs="Times New Roman"/>
                <w:sz w:val="24"/>
                <w:szCs w:val="24"/>
              </w:rPr>
              <w:t>медицинских систем.</w:t>
            </w:r>
          </w:p>
          <w:p w14:paraId="2BD58B1D" w14:textId="77777777" w:rsidR="003548DE" w:rsidRPr="00803C57" w:rsidRDefault="003548DE" w:rsidP="00856011">
            <w:pPr>
              <w:spacing w:line="240" w:lineRule="auto"/>
              <w:rPr>
                <w:rFonts w:cs="Times New Roman"/>
                <w:sz w:val="24"/>
                <w:szCs w:val="24"/>
              </w:rPr>
            </w:pPr>
            <w:r w:rsidRPr="00803C57">
              <w:rPr>
                <w:rFonts w:cs="Times New Roman"/>
                <w:sz w:val="24"/>
                <w:szCs w:val="24"/>
              </w:rPr>
              <w:t xml:space="preserve">Владеть: навыками по исследованию основных </w:t>
            </w:r>
            <w:r w:rsidRPr="00803C57">
              <w:rPr>
                <w:rFonts w:cs="Times New Roman"/>
                <w:sz w:val="24"/>
                <w:szCs w:val="24"/>
              </w:rPr>
              <w:lastRenderedPageBreak/>
              <w:t>особенностей и принципов функционирования биотехнических и медицинских систем.</w:t>
            </w:r>
          </w:p>
        </w:tc>
        <w:tc>
          <w:tcPr>
            <w:tcW w:w="2516" w:type="dxa"/>
          </w:tcPr>
          <w:p w14:paraId="3A46A037" w14:textId="77777777" w:rsidR="003548DE" w:rsidRPr="00803C57" w:rsidRDefault="00856011" w:rsidP="00F14453">
            <w:pPr>
              <w:spacing w:line="240" w:lineRule="auto"/>
              <w:rPr>
                <w:rFonts w:cs="Times New Roman"/>
                <w:sz w:val="24"/>
                <w:szCs w:val="24"/>
              </w:rPr>
            </w:pPr>
            <w:r w:rsidRPr="00803C57">
              <w:rPr>
                <w:rFonts w:cs="Times New Roman"/>
                <w:sz w:val="24"/>
                <w:szCs w:val="24"/>
              </w:rPr>
              <w:lastRenderedPageBreak/>
              <w:t xml:space="preserve">Анализ особенностей </w:t>
            </w:r>
            <w:r w:rsidR="003548DE" w:rsidRPr="00803C57">
              <w:rPr>
                <w:rFonts w:cs="Times New Roman"/>
                <w:sz w:val="24"/>
                <w:szCs w:val="24"/>
              </w:rPr>
              <w:t>и принципо</w:t>
            </w:r>
            <w:r w:rsidR="00F14453" w:rsidRPr="00803C57">
              <w:rPr>
                <w:rFonts w:cs="Times New Roman"/>
                <w:sz w:val="24"/>
                <w:szCs w:val="24"/>
              </w:rPr>
              <w:t xml:space="preserve">в функционирования </w:t>
            </w:r>
            <w:proofErr w:type="spellStart"/>
            <w:r w:rsidR="00F14453" w:rsidRPr="00803C57">
              <w:rPr>
                <w:rFonts w:cs="Times New Roman"/>
                <w:sz w:val="24"/>
                <w:szCs w:val="24"/>
              </w:rPr>
              <w:t>многоклассовой</w:t>
            </w:r>
            <w:proofErr w:type="spellEnd"/>
            <w:r w:rsidR="00F14453" w:rsidRPr="00803C57">
              <w:rPr>
                <w:rFonts w:cs="Times New Roman"/>
                <w:sz w:val="24"/>
                <w:szCs w:val="24"/>
              </w:rPr>
              <w:t xml:space="preserve"> классификации спектральных данных.</w:t>
            </w:r>
          </w:p>
        </w:tc>
      </w:tr>
    </w:tbl>
    <w:p w14:paraId="59ECF849" w14:textId="77777777" w:rsidR="00856011" w:rsidRPr="00803C57" w:rsidRDefault="00856011" w:rsidP="00856011">
      <w:pPr>
        <w:spacing w:line="240" w:lineRule="auto"/>
        <w:rPr>
          <w:rFonts w:cs="Times New Roman"/>
          <w:sz w:val="24"/>
          <w:szCs w:val="24"/>
        </w:rPr>
      </w:pPr>
    </w:p>
    <w:p w14:paraId="72FDF40A" w14:textId="77777777" w:rsidR="00856011" w:rsidRPr="00803C57" w:rsidRDefault="00856011" w:rsidP="00856011">
      <w:pPr>
        <w:spacing w:line="240" w:lineRule="auto"/>
        <w:rPr>
          <w:rFonts w:cs="Times New Roman"/>
          <w:sz w:val="24"/>
          <w:szCs w:val="24"/>
        </w:rPr>
      </w:pPr>
      <w:r w:rsidRPr="00803C57">
        <w:rPr>
          <w:rFonts w:cs="Times New Roman"/>
          <w:sz w:val="24"/>
          <w:szCs w:val="24"/>
        </w:rPr>
        <w:t>Дата выдачи задания ______20___ г.</w:t>
      </w:r>
    </w:p>
    <w:p w14:paraId="13881693" w14:textId="77777777" w:rsidR="00856011" w:rsidRPr="00803C57" w:rsidRDefault="00856011" w:rsidP="00856011">
      <w:pPr>
        <w:spacing w:line="240" w:lineRule="auto"/>
        <w:rPr>
          <w:rFonts w:cs="Times New Roman"/>
          <w:sz w:val="24"/>
          <w:szCs w:val="24"/>
        </w:rPr>
      </w:pPr>
    </w:p>
    <w:p w14:paraId="66D6D174" w14:textId="77777777" w:rsidR="00856011" w:rsidRPr="00803C57" w:rsidRDefault="00856011" w:rsidP="00856011">
      <w:pPr>
        <w:spacing w:line="240" w:lineRule="auto"/>
        <w:rPr>
          <w:rFonts w:cs="Times New Roman"/>
          <w:sz w:val="24"/>
          <w:szCs w:val="24"/>
        </w:rPr>
      </w:pPr>
      <w:r w:rsidRPr="00803C57">
        <w:rPr>
          <w:rFonts w:cs="Times New Roman"/>
          <w:sz w:val="24"/>
          <w:szCs w:val="24"/>
        </w:rPr>
        <w:t>Срок представления на кафедру отчета о практике ______20__</w:t>
      </w:r>
      <w:proofErr w:type="gramStart"/>
      <w:r w:rsidRPr="00803C57">
        <w:rPr>
          <w:rFonts w:cs="Times New Roman"/>
          <w:sz w:val="24"/>
          <w:szCs w:val="24"/>
        </w:rPr>
        <w:t>_  г.</w:t>
      </w:r>
      <w:proofErr w:type="gramEnd"/>
    </w:p>
    <w:p w14:paraId="5A2E36FD" w14:textId="77777777" w:rsidR="00856011" w:rsidRPr="00803C57" w:rsidRDefault="00856011" w:rsidP="00856011">
      <w:pPr>
        <w:spacing w:line="240" w:lineRule="auto"/>
        <w:rPr>
          <w:rFonts w:cs="Times New Roman"/>
          <w:sz w:val="24"/>
          <w:szCs w:val="24"/>
        </w:rPr>
      </w:pPr>
    </w:p>
    <w:p w14:paraId="3A007EAC" w14:textId="77777777" w:rsidR="009C6B66" w:rsidRPr="00803C57" w:rsidRDefault="009C6B66" w:rsidP="009C6B66">
      <w:pPr>
        <w:spacing w:line="240" w:lineRule="auto"/>
        <w:rPr>
          <w:rFonts w:eastAsia="Times New Roman" w:cs="Times New Roman"/>
          <w:sz w:val="24"/>
          <w:szCs w:val="24"/>
          <w:lang w:eastAsia="ru-RU"/>
        </w:rPr>
      </w:pPr>
      <w:r w:rsidRPr="00803C57">
        <w:rPr>
          <w:rFonts w:eastAsia="Times New Roman" w:cs="Times New Roman"/>
          <w:sz w:val="24"/>
          <w:szCs w:val="24"/>
          <w:lang w:eastAsia="ru-RU"/>
        </w:rPr>
        <w:t xml:space="preserve">Руководитель практики от университета, к.т.н., </w:t>
      </w:r>
    </w:p>
    <w:p w14:paraId="40086281" w14:textId="77777777" w:rsidR="009C6B66" w:rsidRPr="00803C57" w:rsidRDefault="009C6B66" w:rsidP="009C6B66">
      <w:pPr>
        <w:spacing w:line="240" w:lineRule="auto"/>
        <w:rPr>
          <w:rFonts w:eastAsia="Times New Roman" w:cs="Times New Roman"/>
          <w:sz w:val="24"/>
          <w:szCs w:val="24"/>
          <w:lang w:eastAsia="ru-RU"/>
        </w:rPr>
      </w:pPr>
      <w:r w:rsidRPr="00803C57">
        <w:rPr>
          <w:rFonts w:eastAsia="Times New Roman" w:cs="Times New Roman"/>
          <w:sz w:val="24"/>
          <w:szCs w:val="24"/>
          <w:lang w:eastAsia="ru-RU"/>
        </w:rPr>
        <w:t xml:space="preserve">доцент кафедры </w:t>
      </w:r>
    </w:p>
    <w:p w14:paraId="1CB7B66C" w14:textId="43B2D41D" w:rsidR="009C6B66" w:rsidRPr="00803C57" w:rsidRDefault="009C6B66" w:rsidP="009C6B66">
      <w:pPr>
        <w:spacing w:line="240" w:lineRule="auto"/>
        <w:rPr>
          <w:rFonts w:eastAsia="Times New Roman" w:cs="Times New Roman"/>
          <w:sz w:val="24"/>
          <w:szCs w:val="24"/>
          <w:lang w:eastAsia="ru-RU"/>
        </w:rPr>
      </w:pPr>
      <w:r w:rsidRPr="00803C57">
        <w:rPr>
          <w:rFonts w:eastAsia="Times New Roman" w:cs="Times New Roman"/>
          <w:sz w:val="24"/>
          <w:szCs w:val="24"/>
          <w:lang w:eastAsia="ru-RU"/>
        </w:rPr>
        <w:t>лазерных и биотехнических систем__________________________________</w:t>
      </w:r>
      <w:proofErr w:type="gramStart"/>
      <w:r w:rsidRPr="00803C57">
        <w:rPr>
          <w:rFonts w:eastAsia="Times New Roman" w:cs="Times New Roman"/>
          <w:sz w:val="24"/>
          <w:szCs w:val="24"/>
          <w:lang w:eastAsia="ru-RU"/>
        </w:rPr>
        <w:t xml:space="preserve">_  </w:t>
      </w:r>
      <w:proofErr w:type="spellStart"/>
      <w:r w:rsidR="00380FA7">
        <w:rPr>
          <w:rFonts w:eastAsia="Times New Roman" w:cs="Times New Roman"/>
          <w:sz w:val="24"/>
          <w:szCs w:val="24"/>
          <w:lang w:eastAsia="ru-RU"/>
        </w:rPr>
        <w:t>И.А.Братченко</w:t>
      </w:r>
      <w:proofErr w:type="spellEnd"/>
      <w:proofErr w:type="gramEnd"/>
      <w:r w:rsidRPr="00803C57">
        <w:rPr>
          <w:rFonts w:eastAsia="Times New Roman" w:cs="Times New Roman"/>
          <w:sz w:val="24"/>
          <w:szCs w:val="24"/>
          <w:lang w:eastAsia="ru-RU"/>
        </w:rPr>
        <w:t xml:space="preserve"> </w:t>
      </w:r>
    </w:p>
    <w:p w14:paraId="4EDE129E" w14:textId="77777777" w:rsidR="00856011" w:rsidRPr="00803C57" w:rsidRDefault="00856011" w:rsidP="00856011">
      <w:pPr>
        <w:spacing w:line="240" w:lineRule="auto"/>
        <w:rPr>
          <w:rFonts w:cs="Times New Roman"/>
          <w:sz w:val="24"/>
          <w:szCs w:val="24"/>
        </w:rPr>
      </w:pPr>
    </w:p>
    <w:p w14:paraId="387D18E2" w14:textId="77777777" w:rsidR="00856011" w:rsidRPr="00803C57" w:rsidRDefault="00856011" w:rsidP="00856011">
      <w:pPr>
        <w:spacing w:line="240" w:lineRule="auto"/>
        <w:rPr>
          <w:rFonts w:cs="Times New Roman"/>
          <w:sz w:val="24"/>
          <w:szCs w:val="24"/>
        </w:rPr>
      </w:pPr>
      <w:r w:rsidRPr="00803C57">
        <w:rPr>
          <w:rFonts w:cs="Times New Roman"/>
          <w:sz w:val="24"/>
          <w:szCs w:val="24"/>
        </w:rPr>
        <w:t>Задание принял к исполнению</w:t>
      </w:r>
    </w:p>
    <w:p w14:paraId="323055A4" w14:textId="6D422B98" w:rsidR="00856011" w:rsidRPr="00803C57" w:rsidRDefault="00856011" w:rsidP="00856011">
      <w:pPr>
        <w:spacing w:line="240" w:lineRule="auto"/>
        <w:rPr>
          <w:rFonts w:cs="Times New Roman"/>
          <w:sz w:val="24"/>
          <w:szCs w:val="24"/>
        </w:rPr>
      </w:pPr>
      <w:r w:rsidRPr="00803C57">
        <w:rPr>
          <w:rFonts w:cs="Times New Roman"/>
          <w:sz w:val="24"/>
          <w:szCs w:val="24"/>
        </w:rPr>
        <w:t xml:space="preserve">студент группы </w:t>
      </w:r>
      <w:r w:rsidR="00690812" w:rsidRPr="00803C57">
        <w:rPr>
          <w:rFonts w:cs="Times New Roman"/>
          <w:sz w:val="24"/>
          <w:szCs w:val="24"/>
        </w:rPr>
        <w:t>№6</w:t>
      </w:r>
      <w:r w:rsidR="00380FA7">
        <w:rPr>
          <w:rFonts w:cs="Times New Roman"/>
          <w:sz w:val="24"/>
          <w:szCs w:val="24"/>
        </w:rPr>
        <w:t>401-120305</w:t>
      </w:r>
      <w:r w:rsidR="00690812" w:rsidRPr="00803C57">
        <w:rPr>
          <w:rFonts w:cs="Times New Roman"/>
          <w:sz w:val="24"/>
          <w:szCs w:val="24"/>
          <w:lang w:val="en-US"/>
        </w:rPr>
        <w:t>D</w:t>
      </w:r>
      <w:r w:rsidR="00021967" w:rsidRPr="00803C57">
        <w:rPr>
          <w:rFonts w:cs="Times New Roman"/>
          <w:sz w:val="24"/>
          <w:szCs w:val="24"/>
        </w:rPr>
        <w:t xml:space="preserve">                ______</w:t>
      </w:r>
      <w:r w:rsidRPr="00803C57">
        <w:rPr>
          <w:rFonts w:cs="Times New Roman"/>
          <w:sz w:val="24"/>
          <w:szCs w:val="24"/>
        </w:rPr>
        <w:t xml:space="preserve">_______________________ </w:t>
      </w:r>
      <w:proofErr w:type="spellStart"/>
      <w:r w:rsidR="00380FA7">
        <w:rPr>
          <w:rFonts w:cs="Times New Roman"/>
          <w:sz w:val="24"/>
          <w:szCs w:val="24"/>
        </w:rPr>
        <w:t>П.Г.Куренкова</w:t>
      </w:r>
      <w:proofErr w:type="spellEnd"/>
      <w:r w:rsidR="00690812" w:rsidRPr="00803C57">
        <w:rPr>
          <w:rFonts w:cs="Times New Roman"/>
          <w:sz w:val="24"/>
          <w:szCs w:val="24"/>
        </w:rPr>
        <w:t xml:space="preserve"> </w:t>
      </w:r>
    </w:p>
    <w:p w14:paraId="03524F9F" w14:textId="77777777" w:rsidR="00856011" w:rsidRPr="00803C57" w:rsidRDefault="00856011" w:rsidP="00856011">
      <w:pPr>
        <w:spacing w:line="240" w:lineRule="auto"/>
        <w:rPr>
          <w:rFonts w:cs="Times New Roman"/>
          <w:sz w:val="24"/>
          <w:szCs w:val="24"/>
        </w:rPr>
      </w:pPr>
    </w:p>
    <w:p w14:paraId="07C52E7A" w14:textId="77777777" w:rsidR="00255240" w:rsidRPr="00803C57" w:rsidRDefault="00255240">
      <w:pPr>
        <w:spacing w:after="200" w:line="276" w:lineRule="auto"/>
        <w:jc w:val="left"/>
        <w:rPr>
          <w:rFonts w:cs="Times New Roman"/>
          <w:sz w:val="24"/>
          <w:szCs w:val="24"/>
        </w:rPr>
      </w:pPr>
      <w:r w:rsidRPr="00803C57">
        <w:rPr>
          <w:rFonts w:cs="Times New Roman"/>
          <w:sz w:val="24"/>
          <w:szCs w:val="24"/>
        </w:rPr>
        <w:br w:type="page"/>
      </w:r>
    </w:p>
    <w:p w14:paraId="3294BC24" w14:textId="77777777" w:rsidR="00856011" w:rsidRPr="00803C57" w:rsidRDefault="00281C78" w:rsidP="00856011">
      <w:pPr>
        <w:spacing w:line="240" w:lineRule="auto"/>
        <w:jc w:val="center"/>
        <w:rPr>
          <w:rFonts w:cs="Times New Roman"/>
          <w:sz w:val="24"/>
          <w:szCs w:val="24"/>
        </w:rPr>
      </w:pPr>
      <w:r w:rsidRPr="00803C57">
        <w:rPr>
          <w:rFonts w:cs="Times New Roman"/>
          <w:sz w:val="24"/>
          <w:szCs w:val="24"/>
        </w:rPr>
        <w:lastRenderedPageBreak/>
        <w:t>РАБОЧИЙ ГРАФИК (ПЛАН) ПРОВЕДЕНИЯ ПРАКТИКИ</w:t>
      </w:r>
    </w:p>
    <w:p w14:paraId="0F0275EE" w14:textId="77777777" w:rsidR="00856011" w:rsidRPr="00803C57" w:rsidRDefault="00856011" w:rsidP="00856011">
      <w:pPr>
        <w:spacing w:line="240" w:lineRule="auto"/>
        <w:rPr>
          <w:rFonts w:cs="Times New Roman"/>
          <w:sz w:val="24"/>
          <w:szCs w:val="24"/>
        </w:rPr>
      </w:pPr>
    </w:p>
    <w:tbl>
      <w:tblPr>
        <w:tblStyle w:val="ad"/>
        <w:tblW w:w="0" w:type="auto"/>
        <w:tblLook w:val="04A0" w:firstRow="1" w:lastRow="0" w:firstColumn="1" w:lastColumn="0" w:noHBand="0" w:noVBand="1"/>
      </w:tblPr>
      <w:tblGrid>
        <w:gridCol w:w="1193"/>
        <w:gridCol w:w="4534"/>
        <w:gridCol w:w="3901"/>
      </w:tblGrid>
      <w:tr w:rsidR="00856011" w:rsidRPr="00803C57" w14:paraId="71D79545" w14:textId="77777777" w:rsidTr="00856011">
        <w:tc>
          <w:tcPr>
            <w:tcW w:w="0" w:type="auto"/>
            <w:vAlign w:val="center"/>
          </w:tcPr>
          <w:p w14:paraId="6C72F347" w14:textId="77777777" w:rsidR="00856011" w:rsidRPr="00803C57" w:rsidRDefault="00856011" w:rsidP="00856011">
            <w:pPr>
              <w:spacing w:line="240" w:lineRule="auto"/>
              <w:jc w:val="center"/>
              <w:rPr>
                <w:rFonts w:cs="Times New Roman"/>
                <w:sz w:val="24"/>
                <w:szCs w:val="24"/>
              </w:rPr>
            </w:pPr>
            <w:r w:rsidRPr="00803C57">
              <w:rPr>
                <w:rFonts w:cs="Times New Roman"/>
                <w:sz w:val="24"/>
                <w:szCs w:val="24"/>
              </w:rPr>
              <w:t>Дата (период)</w:t>
            </w:r>
          </w:p>
        </w:tc>
        <w:tc>
          <w:tcPr>
            <w:tcW w:w="0" w:type="auto"/>
            <w:vAlign w:val="center"/>
          </w:tcPr>
          <w:p w14:paraId="10EBDBC0" w14:textId="77777777" w:rsidR="00856011" w:rsidRPr="00803C57" w:rsidRDefault="00856011" w:rsidP="00856011">
            <w:pPr>
              <w:spacing w:line="240" w:lineRule="auto"/>
              <w:jc w:val="center"/>
              <w:rPr>
                <w:rFonts w:cs="Times New Roman"/>
                <w:sz w:val="24"/>
                <w:szCs w:val="24"/>
              </w:rPr>
            </w:pPr>
            <w:r w:rsidRPr="00803C57">
              <w:rPr>
                <w:rFonts w:cs="Times New Roman"/>
                <w:sz w:val="24"/>
                <w:szCs w:val="24"/>
              </w:rPr>
              <w:t>Содержание задания</w:t>
            </w:r>
          </w:p>
        </w:tc>
        <w:tc>
          <w:tcPr>
            <w:tcW w:w="0" w:type="auto"/>
            <w:vAlign w:val="center"/>
          </w:tcPr>
          <w:p w14:paraId="435A14AA" w14:textId="77777777" w:rsidR="00856011" w:rsidRPr="00803C57" w:rsidRDefault="00856011" w:rsidP="00856011">
            <w:pPr>
              <w:spacing w:line="240" w:lineRule="auto"/>
              <w:jc w:val="center"/>
              <w:rPr>
                <w:rFonts w:cs="Times New Roman"/>
                <w:sz w:val="24"/>
                <w:szCs w:val="24"/>
              </w:rPr>
            </w:pPr>
            <w:r w:rsidRPr="00803C57">
              <w:rPr>
                <w:rFonts w:cs="Times New Roman"/>
                <w:sz w:val="24"/>
                <w:szCs w:val="24"/>
              </w:rPr>
              <w:t>Результаты практики</w:t>
            </w:r>
          </w:p>
        </w:tc>
      </w:tr>
      <w:tr w:rsidR="00856011" w:rsidRPr="00803C57" w14:paraId="257649A5" w14:textId="77777777" w:rsidTr="00856011">
        <w:tc>
          <w:tcPr>
            <w:tcW w:w="0" w:type="auto"/>
            <w:vAlign w:val="center"/>
          </w:tcPr>
          <w:p w14:paraId="76867E43" w14:textId="77777777" w:rsidR="00856011" w:rsidRPr="00803C57" w:rsidRDefault="00856011" w:rsidP="00856011">
            <w:pPr>
              <w:spacing w:line="240" w:lineRule="auto"/>
              <w:rPr>
                <w:rFonts w:cs="Times New Roman"/>
                <w:sz w:val="24"/>
                <w:szCs w:val="24"/>
              </w:rPr>
            </w:pPr>
          </w:p>
        </w:tc>
        <w:tc>
          <w:tcPr>
            <w:tcW w:w="0" w:type="auto"/>
            <w:vAlign w:val="center"/>
          </w:tcPr>
          <w:p w14:paraId="20A6B678" w14:textId="77777777" w:rsidR="00281C78" w:rsidRPr="00803C57" w:rsidRDefault="00856011" w:rsidP="00856011">
            <w:pPr>
              <w:spacing w:line="240" w:lineRule="auto"/>
              <w:rPr>
                <w:rFonts w:cs="Times New Roman"/>
                <w:sz w:val="24"/>
                <w:szCs w:val="24"/>
              </w:rPr>
            </w:pPr>
            <w:r w:rsidRPr="00803C57">
              <w:rPr>
                <w:rFonts w:cs="Times New Roman"/>
                <w:sz w:val="24"/>
                <w:szCs w:val="24"/>
              </w:rPr>
              <w:t>Анализ научно-технической информаци</w:t>
            </w:r>
            <w:r w:rsidR="00281C78" w:rsidRPr="00803C57">
              <w:rPr>
                <w:rFonts w:cs="Times New Roman"/>
                <w:sz w:val="24"/>
                <w:szCs w:val="24"/>
              </w:rPr>
              <w:t xml:space="preserve">и по </w:t>
            </w:r>
            <w:r w:rsidR="00720347" w:rsidRPr="00803C57">
              <w:rPr>
                <w:rFonts w:cs="Times New Roman"/>
                <w:sz w:val="24"/>
                <w:szCs w:val="24"/>
              </w:rPr>
              <w:t>оптической биопсии.</w:t>
            </w:r>
          </w:p>
          <w:p w14:paraId="36B2E340" w14:textId="77777777" w:rsidR="00856011" w:rsidRPr="00803C57" w:rsidRDefault="00856011" w:rsidP="00856011">
            <w:pPr>
              <w:spacing w:line="240" w:lineRule="auto"/>
              <w:rPr>
                <w:rFonts w:cs="Times New Roman"/>
                <w:sz w:val="24"/>
                <w:szCs w:val="24"/>
              </w:rPr>
            </w:pPr>
            <w:r w:rsidRPr="00803C57">
              <w:rPr>
                <w:rFonts w:cs="Times New Roman"/>
                <w:sz w:val="24"/>
                <w:szCs w:val="24"/>
              </w:rPr>
              <w:t xml:space="preserve">Анализ особенностей и принципов функционирования </w:t>
            </w:r>
            <w:proofErr w:type="spellStart"/>
            <w:r w:rsidR="00941EAC" w:rsidRPr="00803C57">
              <w:rPr>
                <w:rFonts w:cs="Times New Roman"/>
                <w:sz w:val="24"/>
                <w:szCs w:val="24"/>
              </w:rPr>
              <w:t>многоклассовой</w:t>
            </w:r>
            <w:proofErr w:type="spellEnd"/>
            <w:r w:rsidR="00941EAC" w:rsidRPr="00803C57">
              <w:rPr>
                <w:rFonts w:cs="Times New Roman"/>
                <w:sz w:val="24"/>
                <w:szCs w:val="24"/>
              </w:rPr>
              <w:t xml:space="preserve"> классификации спектральных данных.</w:t>
            </w:r>
          </w:p>
        </w:tc>
        <w:tc>
          <w:tcPr>
            <w:tcW w:w="0" w:type="auto"/>
            <w:vAlign w:val="center"/>
          </w:tcPr>
          <w:p w14:paraId="07C4D6EF" w14:textId="77777777" w:rsidR="00856011" w:rsidRPr="00803C57" w:rsidRDefault="00856011" w:rsidP="00856011">
            <w:pPr>
              <w:spacing w:line="240" w:lineRule="auto"/>
              <w:rPr>
                <w:rFonts w:cs="Times New Roman"/>
                <w:sz w:val="24"/>
                <w:szCs w:val="24"/>
              </w:rPr>
            </w:pPr>
            <w:r w:rsidRPr="00803C57">
              <w:rPr>
                <w:rFonts w:cs="Times New Roman"/>
                <w:sz w:val="24"/>
                <w:szCs w:val="24"/>
              </w:rPr>
              <w:t xml:space="preserve">Краткий обзор научно-технической литературы </w:t>
            </w:r>
            <w:r w:rsidR="00720347" w:rsidRPr="00803C57">
              <w:rPr>
                <w:rFonts w:cs="Times New Roman"/>
                <w:sz w:val="24"/>
                <w:szCs w:val="24"/>
              </w:rPr>
              <w:t>по способам медицинской диагностики новообразований кожи.</w:t>
            </w:r>
          </w:p>
        </w:tc>
      </w:tr>
      <w:tr w:rsidR="00856011" w:rsidRPr="00803C57" w14:paraId="39037F32" w14:textId="77777777" w:rsidTr="00856011">
        <w:tc>
          <w:tcPr>
            <w:tcW w:w="0" w:type="auto"/>
            <w:vAlign w:val="center"/>
          </w:tcPr>
          <w:p w14:paraId="45F408F8" w14:textId="77777777" w:rsidR="00856011" w:rsidRPr="00803C57" w:rsidRDefault="00856011" w:rsidP="00856011">
            <w:pPr>
              <w:spacing w:line="240" w:lineRule="auto"/>
              <w:rPr>
                <w:rFonts w:cs="Times New Roman"/>
                <w:sz w:val="24"/>
                <w:szCs w:val="24"/>
              </w:rPr>
            </w:pPr>
          </w:p>
        </w:tc>
        <w:tc>
          <w:tcPr>
            <w:tcW w:w="0" w:type="auto"/>
            <w:vAlign w:val="center"/>
          </w:tcPr>
          <w:p w14:paraId="3E08FD9E" w14:textId="77777777" w:rsidR="00856011" w:rsidRPr="00803C57" w:rsidRDefault="00856011" w:rsidP="00856011">
            <w:pPr>
              <w:spacing w:line="240" w:lineRule="auto"/>
              <w:rPr>
                <w:rFonts w:cs="Times New Roman"/>
                <w:sz w:val="24"/>
                <w:szCs w:val="24"/>
              </w:rPr>
            </w:pPr>
            <w:r w:rsidRPr="00803C57">
              <w:rPr>
                <w:rFonts w:cs="Times New Roman"/>
                <w:sz w:val="24"/>
                <w:szCs w:val="24"/>
              </w:rPr>
              <w:t xml:space="preserve">Составление плана исследований по теме практики. Распределение задач исследования в коллективе. </w:t>
            </w:r>
          </w:p>
          <w:p w14:paraId="79F662F9" w14:textId="77777777" w:rsidR="00856011" w:rsidRPr="00803C57" w:rsidRDefault="00856011" w:rsidP="00941EAC">
            <w:pPr>
              <w:spacing w:line="240" w:lineRule="auto"/>
              <w:rPr>
                <w:rFonts w:cs="Times New Roman"/>
                <w:sz w:val="24"/>
                <w:szCs w:val="24"/>
              </w:rPr>
            </w:pPr>
            <w:r w:rsidRPr="00803C57">
              <w:rPr>
                <w:rFonts w:cs="Times New Roman"/>
                <w:sz w:val="24"/>
                <w:szCs w:val="24"/>
              </w:rPr>
              <w:t xml:space="preserve">Разработка обобщенной структурной схемы </w:t>
            </w:r>
            <w:r w:rsidR="00941EAC" w:rsidRPr="00803C57">
              <w:rPr>
                <w:rFonts w:cs="Times New Roman"/>
                <w:sz w:val="24"/>
                <w:szCs w:val="24"/>
              </w:rPr>
              <w:t>портативного рамановского спектрометра.</w:t>
            </w:r>
          </w:p>
        </w:tc>
        <w:tc>
          <w:tcPr>
            <w:tcW w:w="0" w:type="auto"/>
            <w:vAlign w:val="center"/>
          </w:tcPr>
          <w:p w14:paraId="7C3FDCB8" w14:textId="77777777" w:rsidR="00856011" w:rsidRPr="00803C57" w:rsidRDefault="00856011" w:rsidP="00856011">
            <w:pPr>
              <w:spacing w:line="240" w:lineRule="auto"/>
              <w:rPr>
                <w:rFonts w:cs="Times New Roman"/>
                <w:sz w:val="24"/>
                <w:szCs w:val="24"/>
              </w:rPr>
            </w:pPr>
            <w:r w:rsidRPr="00803C57">
              <w:rPr>
                <w:rFonts w:cs="Times New Roman"/>
                <w:sz w:val="24"/>
                <w:szCs w:val="24"/>
              </w:rPr>
              <w:t>Календарный план проводимых научных исследований.</w:t>
            </w:r>
          </w:p>
        </w:tc>
      </w:tr>
      <w:tr w:rsidR="00856011" w:rsidRPr="00803C57" w14:paraId="347AC04C" w14:textId="77777777" w:rsidTr="00856011">
        <w:tc>
          <w:tcPr>
            <w:tcW w:w="0" w:type="auto"/>
            <w:vAlign w:val="center"/>
          </w:tcPr>
          <w:p w14:paraId="563380D9" w14:textId="77777777" w:rsidR="00856011" w:rsidRPr="00803C57" w:rsidRDefault="00856011" w:rsidP="00856011">
            <w:pPr>
              <w:spacing w:line="240" w:lineRule="auto"/>
              <w:rPr>
                <w:rFonts w:cs="Times New Roman"/>
                <w:sz w:val="24"/>
                <w:szCs w:val="24"/>
              </w:rPr>
            </w:pPr>
          </w:p>
        </w:tc>
        <w:tc>
          <w:tcPr>
            <w:tcW w:w="0" w:type="auto"/>
            <w:vAlign w:val="center"/>
          </w:tcPr>
          <w:p w14:paraId="10E2DCF3" w14:textId="77777777" w:rsidR="00281C78" w:rsidRPr="00803C57" w:rsidRDefault="00856011" w:rsidP="00856011">
            <w:pPr>
              <w:spacing w:line="240" w:lineRule="auto"/>
              <w:rPr>
                <w:rFonts w:cs="Times New Roman"/>
                <w:sz w:val="24"/>
                <w:szCs w:val="24"/>
              </w:rPr>
            </w:pPr>
            <w:r w:rsidRPr="00803C57">
              <w:rPr>
                <w:rFonts w:cs="Times New Roman"/>
                <w:sz w:val="24"/>
                <w:szCs w:val="24"/>
              </w:rPr>
              <w:t>Формирование программы выполнения исследований на основании проведенног</w:t>
            </w:r>
            <w:r w:rsidR="00281C78" w:rsidRPr="00803C57">
              <w:rPr>
                <w:rFonts w:cs="Times New Roman"/>
                <w:sz w:val="24"/>
                <w:szCs w:val="24"/>
              </w:rPr>
              <w:t>о анализа и поставленных задач.</w:t>
            </w:r>
          </w:p>
          <w:p w14:paraId="6A432121" w14:textId="77777777" w:rsidR="00856011" w:rsidRPr="00803C57" w:rsidRDefault="00856011" w:rsidP="00856011">
            <w:pPr>
              <w:spacing w:line="240" w:lineRule="auto"/>
              <w:rPr>
                <w:rFonts w:cs="Times New Roman"/>
                <w:sz w:val="24"/>
                <w:szCs w:val="24"/>
              </w:rPr>
            </w:pPr>
            <w:r w:rsidRPr="00803C57">
              <w:rPr>
                <w:rFonts w:cs="Times New Roman"/>
                <w:sz w:val="24"/>
                <w:szCs w:val="24"/>
              </w:rPr>
              <w:t>Обоснование выбора методов исследования.</w:t>
            </w:r>
          </w:p>
        </w:tc>
        <w:tc>
          <w:tcPr>
            <w:tcW w:w="0" w:type="auto"/>
            <w:vAlign w:val="center"/>
          </w:tcPr>
          <w:p w14:paraId="2C5ADA70" w14:textId="77777777" w:rsidR="00856011" w:rsidRPr="00803C57" w:rsidRDefault="00856011" w:rsidP="00856011">
            <w:pPr>
              <w:spacing w:line="240" w:lineRule="auto"/>
              <w:rPr>
                <w:rFonts w:cs="Times New Roman"/>
                <w:sz w:val="24"/>
                <w:szCs w:val="24"/>
              </w:rPr>
            </w:pPr>
            <w:r w:rsidRPr="00803C57">
              <w:rPr>
                <w:rFonts w:cs="Times New Roman"/>
                <w:sz w:val="24"/>
                <w:szCs w:val="24"/>
              </w:rPr>
              <w:t>Предварительная программа исследований.</w:t>
            </w:r>
          </w:p>
        </w:tc>
      </w:tr>
      <w:tr w:rsidR="00856011" w:rsidRPr="00803C57" w14:paraId="46BFCFBA" w14:textId="77777777" w:rsidTr="00856011">
        <w:tc>
          <w:tcPr>
            <w:tcW w:w="0" w:type="auto"/>
            <w:vAlign w:val="center"/>
          </w:tcPr>
          <w:p w14:paraId="642FF3A2" w14:textId="77777777" w:rsidR="00856011" w:rsidRPr="00803C57" w:rsidRDefault="00856011" w:rsidP="00856011">
            <w:pPr>
              <w:spacing w:line="240" w:lineRule="auto"/>
              <w:rPr>
                <w:rFonts w:cs="Times New Roman"/>
                <w:sz w:val="24"/>
                <w:szCs w:val="24"/>
              </w:rPr>
            </w:pPr>
          </w:p>
        </w:tc>
        <w:tc>
          <w:tcPr>
            <w:tcW w:w="0" w:type="auto"/>
            <w:vAlign w:val="center"/>
          </w:tcPr>
          <w:p w14:paraId="1EA26765" w14:textId="77777777" w:rsidR="00281C78" w:rsidRPr="00803C57" w:rsidRDefault="00856011" w:rsidP="00856011">
            <w:pPr>
              <w:spacing w:line="240" w:lineRule="auto"/>
              <w:rPr>
                <w:rFonts w:cs="Times New Roman"/>
                <w:sz w:val="24"/>
                <w:szCs w:val="24"/>
              </w:rPr>
            </w:pPr>
            <w:r w:rsidRPr="00803C57">
              <w:rPr>
                <w:rFonts w:cs="Times New Roman"/>
                <w:sz w:val="24"/>
                <w:szCs w:val="24"/>
              </w:rPr>
              <w:t>Подготовка доклада и презентации, выступление с докладом на кафедральном семинаре магистран</w:t>
            </w:r>
            <w:r w:rsidR="00281C78" w:rsidRPr="00803C57">
              <w:rPr>
                <w:rFonts w:cs="Times New Roman"/>
                <w:sz w:val="24"/>
                <w:szCs w:val="24"/>
              </w:rPr>
              <w:t>тов о результатах исследований.</w:t>
            </w:r>
          </w:p>
          <w:p w14:paraId="5765437D" w14:textId="77777777" w:rsidR="00856011" w:rsidRPr="00803C57" w:rsidRDefault="00856011" w:rsidP="00856011">
            <w:pPr>
              <w:spacing w:line="240" w:lineRule="auto"/>
              <w:rPr>
                <w:rFonts w:cs="Times New Roman"/>
                <w:sz w:val="24"/>
                <w:szCs w:val="24"/>
              </w:rPr>
            </w:pPr>
            <w:r w:rsidRPr="00803C57">
              <w:rPr>
                <w:rFonts w:cs="Times New Roman"/>
                <w:sz w:val="24"/>
                <w:szCs w:val="24"/>
              </w:rPr>
              <w:t>Участие в научно-технической дискуссии на кафедральном семинаре магистрантов.</w:t>
            </w:r>
          </w:p>
        </w:tc>
        <w:tc>
          <w:tcPr>
            <w:tcW w:w="0" w:type="auto"/>
            <w:vAlign w:val="center"/>
          </w:tcPr>
          <w:p w14:paraId="62DAFC48" w14:textId="77777777" w:rsidR="00856011" w:rsidRPr="00803C57" w:rsidRDefault="00856011" w:rsidP="00856011">
            <w:pPr>
              <w:spacing w:line="240" w:lineRule="auto"/>
              <w:rPr>
                <w:rFonts w:cs="Times New Roman"/>
                <w:sz w:val="24"/>
                <w:szCs w:val="24"/>
              </w:rPr>
            </w:pPr>
            <w:r w:rsidRPr="00803C57">
              <w:rPr>
                <w:rFonts w:cs="Times New Roman"/>
                <w:sz w:val="24"/>
                <w:szCs w:val="24"/>
              </w:rPr>
              <w:t>Презентация календарного плана и обоснования выбранных методов научно-технических исследований.</w:t>
            </w:r>
          </w:p>
          <w:p w14:paraId="060D4940" w14:textId="77777777" w:rsidR="00856011" w:rsidRPr="00803C57" w:rsidRDefault="00856011" w:rsidP="00856011">
            <w:pPr>
              <w:spacing w:line="240" w:lineRule="auto"/>
              <w:rPr>
                <w:rFonts w:cs="Times New Roman"/>
                <w:sz w:val="24"/>
                <w:szCs w:val="24"/>
              </w:rPr>
            </w:pPr>
            <w:r w:rsidRPr="00803C57">
              <w:rPr>
                <w:rFonts w:cs="Times New Roman"/>
                <w:sz w:val="24"/>
                <w:szCs w:val="24"/>
              </w:rPr>
              <w:t>Выступление на кафедральном семинаре магистрантов.</w:t>
            </w:r>
          </w:p>
        </w:tc>
      </w:tr>
      <w:tr w:rsidR="00856011" w:rsidRPr="00803C57" w14:paraId="10F77CE0" w14:textId="77777777" w:rsidTr="00856011">
        <w:tc>
          <w:tcPr>
            <w:tcW w:w="0" w:type="auto"/>
            <w:vAlign w:val="center"/>
          </w:tcPr>
          <w:p w14:paraId="4790E43E" w14:textId="77777777" w:rsidR="00856011" w:rsidRPr="00803C57" w:rsidRDefault="00856011" w:rsidP="00856011">
            <w:pPr>
              <w:spacing w:line="240" w:lineRule="auto"/>
              <w:rPr>
                <w:rFonts w:cs="Times New Roman"/>
                <w:sz w:val="24"/>
                <w:szCs w:val="24"/>
              </w:rPr>
            </w:pPr>
          </w:p>
        </w:tc>
        <w:tc>
          <w:tcPr>
            <w:tcW w:w="0" w:type="auto"/>
            <w:vAlign w:val="center"/>
          </w:tcPr>
          <w:p w14:paraId="1C90F7EA" w14:textId="77777777" w:rsidR="00856011" w:rsidRPr="00803C57" w:rsidRDefault="00856011" w:rsidP="00856011">
            <w:pPr>
              <w:spacing w:line="240" w:lineRule="auto"/>
              <w:rPr>
                <w:rFonts w:cs="Times New Roman"/>
                <w:sz w:val="24"/>
                <w:szCs w:val="24"/>
              </w:rPr>
            </w:pPr>
            <w:r w:rsidRPr="00803C57">
              <w:rPr>
                <w:rFonts w:cs="Times New Roman"/>
                <w:sz w:val="24"/>
                <w:szCs w:val="24"/>
              </w:rPr>
              <w:t>Оценка результатов и корректировка хода выполнения плана исследования по результатам ее обсуждения на кафедральном семинаре.</w:t>
            </w:r>
          </w:p>
          <w:p w14:paraId="00839A3D" w14:textId="77777777" w:rsidR="00856011" w:rsidRPr="00803C57" w:rsidRDefault="00856011" w:rsidP="00856011">
            <w:pPr>
              <w:spacing w:line="240" w:lineRule="auto"/>
              <w:rPr>
                <w:rFonts w:cs="Times New Roman"/>
                <w:sz w:val="24"/>
                <w:szCs w:val="24"/>
              </w:rPr>
            </w:pPr>
            <w:r w:rsidRPr="00803C57">
              <w:rPr>
                <w:rFonts w:cs="Times New Roman"/>
                <w:sz w:val="24"/>
                <w:szCs w:val="24"/>
              </w:rPr>
              <w:t>Анализ полученных результатов практики с точки зрения формирования плана развития профессиональной карьеры в сфере биомедицинской инженерии</w:t>
            </w:r>
          </w:p>
        </w:tc>
        <w:tc>
          <w:tcPr>
            <w:tcW w:w="0" w:type="auto"/>
            <w:vAlign w:val="center"/>
          </w:tcPr>
          <w:p w14:paraId="53C0BB8C" w14:textId="77777777" w:rsidR="00856011" w:rsidRPr="00803C57" w:rsidRDefault="00856011" w:rsidP="00856011">
            <w:pPr>
              <w:spacing w:line="240" w:lineRule="auto"/>
              <w:rPr>
                <w:rFonts w:cs="Times New Roman"/>
                <w:sz w:val="24"/>
                <w:szCs w:val="24"/>
              </w:rPr>
            </w:pPr>
            <w:r w:rsidRPr="00803C57">
              <w:rPr>
                <w:rFonts w:cs="Times New Roman"/>
                <w:sz w:val="24"/>
                <w:szCs w:val="24"/>
              </w:rPr>
              <w:t>Скорректированный календарный план и выбранная методология научных исследований.</w:t>
            </w:r>
          </w:p>
          <w:p w14:paraId="23E7DC34" w14:textId="77777777" w:rsidR="00856011" w:rsidRPr="00803C57" w:rsidRDefault="00856011" w:rsidP="00856011">
            <w:pPr>
              <w:spacing w:line="240" w:lineRule="auto"/>
              <w:rPr>
                <w:rFonts w:cs="Times New Roman"/>
                <w:sz w:val="24"/>
                <w:szCs w:val="24"/>
              </w:rPr>
            </w:pPr>
            <w:r w:rsidRPr="00803C57">
              <w:rPr>
                <w:rFonts w:cs="Times New Roman"/>
                <w:sz w:val="24"/>
                <w:szCs w:val="24"/>
              </w:rPr>
              <w:t>Вводная глава ВКРМ.</w:t>
            </w:r>
          </w:p>
        </w:tc>
      </w:tr>
    </w:tbl>
    <w:p w14:paraId="017E69E2" w14:textId="77777777" w:rsidR="00856011" w:rsidRPr="00803C57" w:rsidRDefault="00856011" w:rsidP="00856011">
      <w:pPr>
        <w:spacing w:line="240" w:lineRule="auto"/>
        <w:rPr>
          <w:rFonts w:cs="Times New Roman"/>
          <w:sz w:val="24"/>
          <w:szCs w:val="24"/>
        </w:rPr>
      </w:pPr>
    </w:p>
    <w:p w14:paraId="69B0A1AC" w14:textId="77777777" w:rsidR="00856011" w:rsidRPr="00803C57" w:rsidRDefault="00856011" w:rsidP="00856011">
      <w:pPr>
        <w:spacing w:line="240" w:lineRule="auto"/>
        <w:rPr>
          <w:rFonts w:cs="Times New Roman"/>
          <w:sz w:val="24"/>
          <w:szCs w:val="24"/>
        </w:rPr>
      </w:pPr>
    </w:p>
    <w:p w14:paraId="38372185" w14:textId="77777777" w:rsidR="00856011" w:rsidRPr="00803C57" w:rsidRDefault="00856011" w:rsidP="00856011">
      <w:pPr>
        <w:spacing w:line="240" w:lineRule="auto"/>
        <w:rPr>
          <w:rFonts w:cs="Times New Roman"/>
          <w:sz w:val="24"/>
          <w:szCs w:val="24"/>
        </w:rPr>
      </w:pPr>
    </w:p>
    <w:p w14:paraId="360DCF0C" w14:textId="77777777" w:rsidR="00856011" w:rsidRPr="00803C57" w:rsidRDefault="00856011" w:rsidP="00856011">
      <w:pPr>
        <w:spacing w:line="240" w:lineRule="auto"/>
        <w:rPr>
          <w:rFonts w:cs="Times New Roman"/>
          <w:sz w:val="24"/>
          <w:szCs w:val="24"/>
        </w:rPr>
      </w:pPr>
    </w:p>
    <w:p w14:paraId="4ACCD022" w14:textId="77777777" w:rsidR="00856011" w:rsidRPr="00803C57" w:rsidRDefault="00856011" w:rsidP="00856011">
      <w:pPr>
        <w:spacing w:line="240" w:lineRule="auto"/>
        <w:rPr>
          <w:rFonts w:cs="Times New Roman"/>
          <w:sz w:val="24"/>
          <w:szCs w:val="24"/>
        </w:rPr>
      </w:pPr>
    </w:p>
    <w:p w14:paraId="2E597AD9" w14:textId="77777777" w:rsidR="00721655" w:rsidRPr="00803C57" w:rsidRDefault="00721655" w:rsidP="00721655">
      <w:pPr>
        <w:spacing w:line="240" w:lineRule="auto"/>
        <w:rPr>
          <w:rFonts w:eastAsia="Times New Roman" w:cs="Times New Roman"/>
          <w:sz w:val="24"/>
          <w:szCs w:val="24"/>
          <w:lang w:eastAsia="ru-RU"/>
        </w:rPr>
      </w:pPr>
      <w:r w:rsidRPr="00803C57">
        <w:rPr>
          <w:rFonts w:eastAsia="Times New Roman" w:cs="Times New Roman"/>
          <w:sz w:val="24"/>
          <w:szCs w:val="24"/>
          <w:lang w:eastAsia="ru-RU"/>
        </w:rPr>
        <w:t xml:space="preserve">Руководитель практики от университета, к.т.н., </w:t>
      </w:r>
    </w:p>
    <w:p w14:paraId="39CAB026" w14:textId="77777777" w:rsidR="00721655" w:rsidRPr="00803C57" w:rsidRDefault="00721655" w:rsidP="00721655">
      <w:pPr>
        <w:spacing w:line="240" w:lineRule="auto"/>
        <w:rPr>
          <w:rFonts w:eastAsia="Times New Roman" w:cs="Times New Roman"/>
          <w:sz w:val="24"/>
          <w:szCs w:val="24"/>
          <w:lang w:eastAsia="ru-RU"/>
        </w:rPr>
      </w:pPr>
      <w:r w:rsidRPr="00803C57">
        <w:rPr>
          <w:rFonts w:eastAsia="Times New Roman" w:cs="Times New Roman"/>
          <w:sz w:val="24"/>
          <w:szCs w:val="24"/>
          <w:lang w:eastAsia="ru-RU"/>
        </w:rPr>
        <w:t xml:space="preserve">доцент кафедры </w:t>
      </w:r>
    </w:p>
    <w:p w14:paraId="2FD46910" w14:textId="4CD4C140" w:rsidR="00856011" w:rsidRPr="00803C57" w:rsidRDefault="00721655" w:rsidP="00721655">
      <w:pPr>
        <w:spacing w:line="240" w:lineRule="auto"/>
        <w:rPr>
          <w:rFonts w:cs="Times New Roman"/>
          <w:sz w:val="24"/>
          <w:szCs w:val="24"/>
        </w:rPr>
      </w:pPr>
      <w:r w:rsidRPr="00803C57">
        <w:rPr>
          <w:rFonts w:eastAsia="Times New Roman" w:cs="Times New Roman"/>
          <w:sz w:val="24"/>
          <w:szCs w:val="24"/>
          <w:lang w:eastAsia="ru-RU"/>
        </w:rPr>
        <w:t xml:space="preserve">лазерных и биотехнических систем___________________________________ </w:t>
      </w:r>
      <w:proofErr w:type="spellStart"/>
      <w:r w:rsidRPr="00803C57">
        <w:rPr>
          <w:rFonts w:eastAsia="Times New Roman" w:cs="Times New Roman"/>
          <w:sz w:val="24"/>
          <w:szCs w:val="24"/>
          <w:lang w:eastAsia="ru-RU"/>
        </w:rPr>
        <w:t>И.А.</w:t>
      </w:r>
      <w:r w:rsidR="00380FA7">
        <w:rPr>
          <w:rFonts w:eastAsia="Times New Roman" w:cs="Times New Roman"/>
          <w:sz w:val="24"/>
          <w:szCs w:val="24"/>
          <w:lang w:eastAsia="ru-RU"/>
        </w:rPr>
        <w:t>Братченко</w:t>
      </w:r>
      <w:proofErr w:type="spellEnd"/>
    </w:p>
    <w:p w14:paraId="02CF5AB1" w14:textId="77777777" w:rsidR="003F271F" w:rsidRPr="00803C57" w:rsidRDefault="003F271F" w:rsidP="00BF44C2">
      <w:pPr>
        <w:ind w:firstLine="709"/>
        <w:rPr>
          <w:rFonts w:cs="Times New Roman"/>
        </w:rPr>
      </w:pPr>
    </w:p>
    <w:p w14:paraId="67D6DD8A" w14:textId="77777777" w:rsidR="008E0E83" w:rsidRPr="00803C57" w:rsidRDefault="008E0E83">
      <w:pPr>
        <w:spacing w:after="200" w:line="276" w:lineRule="auto"/>
        <w:jc w:val="left"/>
        <w:rPr>
          <w:rFonts w:cs="Times New Roman"/>
        </w:rPr>
      </w:pPr>
      <w:r w:rsidRPr="00803C57">
        <w:rPr>
          <w:rFonts w:cs="Times New Roman"/>
        </w:rPr>
        <w:br w:type="page"/>
      </w:r>
    </w:p>
    <w:p w14:paraId="38FDDB8A" w14:textId="77777777" w:rsidR="008E0E83" w:rsidRPr="00803C57" w:rsidRDefault="008E0E83" w:rsidP="008E0E83">
      <w:pPr>
        <w:spacing w:line="312" w:lineRule="auto"/>
        <w:jc w:val="center"/>
        <w:rPr>
          <w:rFonts w:eastAsia="Calibri" w:cs="Times New Roman"/>
          <w:szCs w:val="28"/>
        </w:rPr>
      </w:pPr>
      <w:r w:rsidRPr="00803C57">
        <w:rPr>
          <w:rFonts w:eastAsia="Calibri" w:cs="Times New Roman"/>
          <w:szCs w:val="28"/>
        </w:rPr>
        <w:lastRenderedPageBreak/>
        <w:t>РЕФЕРАТ</w:t>
      </w:r>
    </w:p>
    <w:p w14:paraId="7DDC16E5" w14:textId="2220CE65" w:rsidR="008E0E83" w:rsidRPr="00803C57" w:rsidRDefault="000A3C4E" w:rsidP="008E0E83">
      <w:pPr>
        <w:ind w:firstLine="709"/>
        <w:rPr>
          <w:rFonts w:cs="Times New Roman"/>
          <w:szCs w:val="28"/>
        </w:rPr>
      </w:pPr>
      <w:r>
        <w:rPr>
          <w:rFonts w:cs="Times New Roman"/>
          <w:szCs w:val="28"/>
        </w:rPr>
        <w:t>Научно-исследовательская работа</w:t>
      </w:r>
      <w:r w:rsidR="008E0E83" w:rsidRPr="00803C57">
        <w:rPr>
          <w:rFonts w:cs="Times New Roman"/>
          <w:szCs w:val="28"/>
        </w:rPr>
        <w:t xml:space="preserve">. </w:t>
      </w:r>
    </w:p>
    <w:p w14:paraId="7F674041" w14:textId="77777777" w:rsidR="008E0E83" w:rsidRPr="00803C57" w:rsidRDefault="008E0E83" w:rsidP="008E0E83">
      <w:pPr>
        <w:ind w:firstLine="709"/>
        <w:rPr>
          <w:rFonts w:cs="Times New Roman"/>
          <w:szCs w:val="28"/>
        </w:rPr>
      </w:pPr>
      <w:r w:rsidRPr="00803C57">
        <w:rPr>
          <w:rFonts w:cs="Times New Roman"/>
          <w:szCs w:val="28"/>
        </w:rPr>
        <w:t xml:space="preserve">Пояснительная </w:t>
      </w:r>
      <w:proofErr w:type="gramStart"/>
      <w:r w:rsidRPr="00803C57">
        <w:rPr>
          <w:rFonts w:cs="Times New Roman"/>
          <w:szCs w:val="28"/>
        </w:rPr>
        <w:t>записка:  страниц</w:t>
      </w:r>
      <w:proofErr w:type="gramEnd"/>
      <w:r w:rsidRPr="00803C57">
        <w:rPr>
          <w:rFonts w:cs="Times New Roman"/>
          <w:szCs w:val="28"/>
        </w:rPr>
        <w:t xml:space="preserve">,  рисунков, 6 источников. </w:t>
      </w:r>
    </w:p>
    <w:p w14:paraId="0E11C456" w14:textId="77777777" w:rsidR="000A3C4E" w:rsidRDefault="000A3C4E" w:rsidP="000A3C4E">
      <w:pPr>
        <w:spacing w:before="100" w:beforeAutospacing="1" w:after="100" w:afterAutospacing="1"/>
        <w:ind w:firstLine="709"/>
        <w:rPr>
          <w:rFonts w:eastAsia="Times New Roman" w:cs="Times New Roman"/>
          <w:color w:val="0F1115"/>
          <w:szCs w:val="28"/>
          <w:lang w:eastAsia="ru-RU"/>
        </w:rPr>
      </w:pPr>
      <w:r w:rsidRPr="000A3C4E">
        <w:rPr>
          <w:rFonts w:eastAsia="Times New Roman" w:cs="Times New Roman"/>
          <w:color w:val="0F1115"/>
          <w:szCs w:val="28"/>
          <w:lang w:eastAsia="ru-RU"/>
        </w:rPr>
        <w:t>РАМАНОВСКАЯ СПЕКТРОСКОПИЯ, НЕЙРОННЫЕ СЕТИ, КЛАССИФИКАЦИЯ, СЫВОРОТКА КРОВИ, БИОМЕДИЦИНСКАЯ ДИАГНОСТИКА</w:t>
      </w:r>
    </w:p>
    <w:p w14:paraId="53A22484" w14:textId="77777777" w:rsidR="000A3C4E" w:rsidRDefault="000A3C4E" w:rsidP="000A3C4E">
      <w:pPr>
        <w:spacing w:before="100" w:beforeAutospacing="1" w:after="100" w:afterAutospacing="1"/>
        <w:ind w:firstLine="709"/>
        <w:rPr>
          <w:rFonts w:eastAsia="Times New Roman" w:cs="Times New Roman"/>
          <w:color w:val="0F1115"/>
          <w:szCs w:val="28"/>
          <w:lang w:eastAsia="ru-RU"/>
        </w:rPr>
      </w:pPr>
      <w:r w:rsidRPr="000A3C4E">
        <w:rPr>
          <w:rFonts w:eastAsia="Times New Roman" w:cs="Times New Roman"/>
          <w:color w:val="0F1115"/>
          <w:szCs w:val="28"/>
          <w:lang w:eastAsia="ru-RU"/>
        </w:rPr>
        <w:t xml:space="preserve">Объект: </w:t>
      </w:r>
      <w:proofErr w:type="spellStart"/>
      <w:r w:rsidRPr="000A3C4E">
        <w:rPr>
          <w:rFonts w:eastAsia="Times New Roman" w:cs="Times New Roman"/>
          <w:color w:val="0F1115"/>
          <w:szCs w:val="28"/>
          <w:lang w:eastAsia="ru-RU"/>
        </w:rPr>
        <w:t>Рамановские</w:t>
      </w:r>
      <w:proofErr w:type="spellEnd"/>
      <w:r w:rsidRPr="000A3C4E">
        <w:rPr>
          <w:rFonts w:eastAsia="Times New Roman" w:cs="Times New Roman"/>
          <w:color w:val="0F1115"/>
          <w:szCs w:val="28"/>
          <w:lang w:eastAsia="ru-RU"/>
        </w:rPr>
        <w:t xml:space="preserve"> спектры сыворотки крови здоровых лиц и пациентов с сердечно-сосудистыми патологиями.</w:t>
      </w:r>
    </w:p>
    <w:p w14:paraId="41C289F5" w14:textId="77777777" w:rsidR="000A3C4E" w:rsidRDefault="000A3C4E" w:rsidP="000A3C4E">
      <w:pPr>
        <w:spacing w:before="100" w:beforeAutospacing="1" w:after="100" w:afterAutospacing="1"/>
        <w:ind w:firstLine="709"/>
        <w:rPr>
          <w:rFonts w:eastAsia="Times New Roman" w:cs="Times New Roman"/>
          <w:color w:val="0F1115"/>
          <w:szCs w:val="28"/>
          <w:lang w:eastAsia="ru-RU"/>
        </w:rPr>
      </w:pPr>
      <w:r w:rsidRPr="000A3C4E">
        <w:rPr>
          <w:rFonts w:eastAsia="Times New Roman" w:cs="Times New Roman"/>
          <w:color w:val="0F1115"/>
          <w:szCs w:val="28"/>
          <w:lang w:eastAsia="ru-RU"/>
        </w:rPr>
        <w:t xml:space="preserve">Цель: разработка и оптимизация </w:t>
      </w:r>
      <w:proofErr w:type="spellStart"/>
      <w:r w:rsidRPr="000A3C4E">
        <w:rPr>
          <w:rFonts w:eastAsia="Times New Roman" w:cs="Times New Roman"/>
          <w:color w:val="0F1115"/>
          <w:szCs w:val="28"/>
          <w:lang w:eastAsia="ru-RU"/>
        </w:rPr>
        <w:t>нейросетевой</w:t>
      </w:r>
      <w:proofErr w:type="spellEnd"/>
      <w:r w:rsidRPr="000A3C4E">
        <w:rPr>
          <w:rFonts w:eastAsia="Times New Roman" w:cs="Times New Roman"/>
          <w:color w:val="0F1115"/>
          <w:szCs w:val="28"/>
          <w:lang w:eastAsia="ru-RU"/>
        </w:rPr>
        <w:t xml:space="preserve"> модели для автоматической классификации патологических состояний по спектрам сыворотки крови.</w:t>
      </w:r>
      <w:r w:rsidRPr="000A3C4E">
        <w:rPr>
          <w:rFonts w:eastAsia="Times New Roman" w:cs="Times New Roman"/>
          <w:color w:val="0F1115"/>
          <w:szCs w:val="28"/>
          <w:lang w:eastAsia="ru-RU"/>
        </w:rPr>
        <w:br/>
        <w:t>Методы: предобработка спектров (</w:t>
      </w:r>
      <w:proofErr w:type="spellStart"/>
      <w:r w:rsidRPr="000A3C4E">
        <w:rPr>
          <w:rFonts w:eastAsia="Times New Roman" w:cs="Times New Roman"/>
          <w:color w:val="0F1115"/>
          <w:szCs w:val="28"/>
          <w:lang w:eastAsia="ru-RU"/>
        </w:rPr>
        <w:t>базлайн</w:t>
      </w:r>
      <w:proofErr w:type="spellEnd"/>
      <w:r w:rsidRPr="000A3C4E">
        <w:rPr>
          <w:rFonts w:eastAsia="Times New Roman" w:cs="Times New Roman"/>
          <w:color w:val="0F1115"/>
          <w:szCs w:val="28"/>
          <w:lang w:eastAsia="ru-RU"/>
        </w:rPr>
        <w:t xml:space="preserve">-коррекция, нормализация), анализ SNR, выделение признаков, построение и обучение </w:t>
      </w:r>
      <w:proofErr w:type="spellStart"/>
      <w:r w:rsidRPr="000A3C4E">
        <w:rPr>
          <w:rFonts w:eastAsia="Times New Roman" w:cs="Times New Roman"/>
          <w:color w:val="0F1115"/>
          <w:szCs w:val="28"/>
          <w:lang w:eastAsia="ru-RU"/>
        </w:rPr>
        <w:t>сверточной</w:t>
      </w:r>
      <w:proofErr w:type="spellEnd"/>
      <w:r w:rsidRPr="000A3C4E">
        <w:rPr>
          <w:rFonts w:eastAsia="Times New Roman" w:cs="Times New Roman"/>
          <w:color w:val="0F1115"/>
          <w:szCs w:val="28"/>
          <w:lang w:eastAsia="ru-RU"/>
        </w:rPr>
        <w:t xml:space="preserve"> нейронной сети (CNN), сравнение с традиционными методами (SVM, PCA).</w:t>
      </w:r>
    </w:p>
    <w:p w14:paraId="798C542F" w14:textId="77777777" w:rsidR="00351F2D" w:rsidRPr="00803C57" w:rsidRDefault="00351F2D">
      <w:pPr>
        <w:spacing w:after="200" w:line="276" w:lineRule="auto"/>
        <w:jc w:val="left"/>
        <w:rPr>
          <w:rFonts w:cs="Times New Roman"/>
          <w:szCs w:val="28"/>
        </w:rPr>
      </w:pPr>
      <w:r w:rsidRPr="00803C57">
        <w:rPr>
          <w:rFonts w:cs="Times New Roman"/>
          <w:szCs w:val="28"/>
        </w:rPr>
        <w:br w:type="page"/>
      </w:r>
    </w:p>
    <w:sdt>
      <w:sdtPr>
        <w:rPr>
          <w:rFonts w:ascii="Times New Roman" w:eastAsiaTheme="minorHAnsi" w:hAnsi="Times New Roman" w:cs="Times New Roman"/>
          <w:b w:val="0"/>
          <w:bCs w:val="0"/>
          <w:color w:val="auto"/>
          <w:szCs w:val="22"/>
          <w:lang w:eastAsia="en-US"/>
        </w:rPr>
        <w:id w:val="531387352"/>
        <w:docPartObj>
          <w:docPartGallery w:val="Table of Contents"/>
          <w:docPartUnique/>
        </w:docPartObj>
      </w:sdtPr>
      <w:sdtEndPr/>
      <w:sdtContent>
        <w:p w14:paraId="1786834A" w14:textId="77777777" w:rsidR="00281C78" w:rsidRPr="00803C57" w:rsidRDefault="00281C78" w:rsidP="00281C78">
          <w:pPr>
            <w:pStyle w:val="a7"/>
            <w:jc w:val="center"/>
            <w:rPr>
              <w:rFonts w:ascii="Times New Roman" w:hAnsi="Times New Roman" w:cs="Times New Roman"/>
              <w:b w:val="0"/>
              <w:bCs w:val="0"/>
              <w:color w:val="auto"/>
            </w:rPr>
          </w:pPr>
          <w:r w:rsidRPr="00803C57">
            <w:rPr>
              <w:rFonts w:ascii="Times New Roman" w:hAnsi="Times New Roman" w:cs="Times New Roman"/>
              <w:b w:val="0"/>
              <w:bCs w:val="0"/>
              <w:color w:val="auto"/>
            </w:rPr>
            <w:t>СОДЕРЖАНИЕ</w:t>
          </w:r>
        </w:p>
        <w:p w14:paraId="1E677D3C" w14:textId="77777777" w:rsidR="00281C78" w:rsidRPr="00803C57" w:rsidRDefault="00281C78" w:rsidP="00281C78">
          <w:pPr>
            <w:rPr>
              <w:rFonts w:cs="Times New Roman"/>
              <w:szCs w:val="28"/>
              <w:highlight w:val="yellow"/>
              <w:lang w:eastAsia="ru-RU"/>
            </w:rPr>
          </w:pPr>
        </w:p>
        <w:p w14:paraId="3C0706BF" w14:textId="11D0C05A" w:rsidR="00803C57" w:rsidRDefault="00DD1052">
          <w:pPr>
            <w:pStyle w:val="11"/>
            <w:rPr>
              <w:rFonts w:asciiTheme="minorHAnsi" w:eastAsiaTheme="minorEastAsia" w:hAnsiTheme="minorHAnsi"/>
              <w:noProof/>
              <w:kern w:val="2"/>
              <w:sz w:val="24"/>
              <w:szCs w:val="24"/>
              <w:lang w:eastAsia="ru-RU"/>
              <w14:ligatures w14:val="standardContextual"/>
            </w:rPr>
          </w:pPr>
          <w:r w:rsidRPr="00803C57">
            <w:rPr>
              <w:rFonts w:cs="Times New Roman"/>
              <w:szCs w:val="28"/>
              <w:highlight w:val="yellow"/>
            </w:rPr>
            <w:fldChar w:fldCharType="begin"/>
          </w:r>
          <w:r w:rsidR="00281C78" w:rsidRPr="00803C57">
            <w:rPr>
              <w:rFonts w:cs="Times New Roman"/>
              <w:szCs w:val="28"/>
              <w:highlight w:val="yellow"/>
            </w:rPr>
            <w:instrText xml:space="preserve"> TOC \o "1-3" \h \z \u </w:instrText>
          </w:r>
          <w:r w:rsidRPr="00803C57">
            <w:rPr>
              <w:rFonts w:cs="Times New Roman"/>
              <w:szCs w:val="28"/>
              <w:highlight w:val="yellow"/>
            </w:rPr>
            <w:fldChar w:fldCharType="separate"/>
          </w:r>
          <w:hyperlink w:anchor="_Toc217907230" w:history="1">
            <w:r w:rsidR="00803C57" w:rsidRPr="00804036">
              <w:rPr>
                <w:rStyle w:val="a8"/>
                <w:rFonts w:cs="Times New Roman"/>
                <w:noProof/>
              </w:rPr>
              <w:t>АКТУАЛЬНОСТЬ РАБОТЫ</w:t>
            </w:r>
            <w:r w:rsidR="00803C57">
              <w:rPr>
                <w:noProof/>
                <w:webHidden/>
              </w:rPr>
              <w:tab/>
            </w:r>
            <w:r w:rsidR="00803C57">
              <w:rPr>
                <w:noProof/>
                <w:webHidden/>
              </w:rPr>
              <w:fldChar w:fldCharType="begin"/>
            </w:r>
            <w:r w:rsidR="00803C57">
              <w:rPr>
                <w:noProof/>
                <w:webHidden/>
              </w:rPr>
              <w:instrText xml:space="preserve"> PAGEREF _Toc217907230 \h </w:instrText>
            </w:r>
            <w:r w:rsidR="00803C57">
              <w:rPr>
                <w:noProof/>
                <w:webHidden/>
              </w:rPr>
            </w:r>
            <w:r w:rsidR="00803C57">
              <w:rPr>
                <w:noProof/>
                <w:webHidden/>
              </w:rPr>
              <w:fldChar w:fldCharType="separate"/>
            </w:r>
            <w:r w:rsidR="00C550C2">
              <w:rPr>
                <w:noProof/>
                <w:webHidden/>
              </w:rPr>
              <w:t>10</w:t>
            </w:r>
            <w:r w:rsidR="00803C57">
              <w:rPr>
                <w:noProof/>
                <w:webHidden/>
              </w:rPr>
              <w:fldChar w:fldCharType="end"/>
            </w:r>
          </w:hyperlink>
        </w:p>
        <w:p w14:paraId="749A9757" w14:textId="479BA713" w:rsidR="00803C57" w:rsidRDefault="00863A7E">
          <w:pPr>
            <w:pStyle w:val="11"/>
            <w:rPr>
              <w:rFonts w:asciiTheme="minorHAnsi" w:eastAsiaTheme="minorEastAsia" w:hAnsiTheme="minorHAnsi"/>
              <w:noProof/>
              <w:kern w:val="2"/>
              <w:sz w:val="24"/>
              <w:szCs w:val="24"/>
              <w:lang w:eastAsia="ru-RU"/>
              <w14:ligatures w14:val="standardContextual"/>
            </w:rPr>
          </w:pPr>
          <w:hyperlink w:anchor="_Toc217907231" w:history="1">
            <w:r w:rsidR="00803C57" w:rsidRPr="00804036">
              <w:rPr>
                <w:rStyle w:val="a8"/>
                <w:rFonts w:cs="Times New Roman"/>
                <w:noProof/>
              </w:rPr>
              <w:t>РЕЗУЛЬТАТ ПРОМЕЖУТОЧНОЙ РАБОТЫ</w:t>
            </w:r>
            <w:r w:rsidR="00803C57">
              <w:rPr>
                <w:noProof/>
                <w:webHidden/>
              </w:rPr>
              <w:tab/>
            </w:r>
            <w:r w:rsidR="00803C57">
              <w:rPr>
                <w:noProof/>
                <w:webHidden/>
              </w:rPr>
              <w:fldChar w:fldCharType="begin"/>
            </w:r>
            <w:r w:rsidR="00803C57">
              <w:rPr>
                <w:noProof/>
                <w:webHidden/>
              </w:rPr>
              <w:instrText xml:space="preserve"> PAGEREF _Toc217907231 \h </w:instrText>
            </w:r>
            <w:r w:rsidR="00803C57">
              <w:rPr>
                <w:noProof/>
                <w:webHidden/>
              </w:rPr>
            </w:r>
            <w:r w:rsidR="00803C57">
              <w:rPr>
                <w:noProof/>
                <w:webHidden/>
              </w:rPr>
              <w:fldChar w:fldCharType="separate"/>
            </w:r>
            <w:r w:rsidR="00C550C2">
              <w:rPr>
                <w:noProof/>
                <w:webHidden/>
              </w:rPr>
              <w:t>12</w:t>
            </w:r>
            <w:r w:rsidR="00803C57">
              <w:rPr>
                <w:noProof/>
                <w:webHidden/>
              </w:rPr>
              <w:fldChar w:fldCharType="end"/>
            </w:r>
          </w:hyperlink>
        </w:p>
        <w:p w14:paraId="69ACC928" w14:textId="674F5249" w:rsidR="00803C57" w:rsidRDefault="00863A7E">
          <w:pPr>
            <w:pStyle w:val="11"/>
            <w:rPr>
              <w:rFonts w:asciiTheme="minorHAnsi" w:eastAsiaTheme="minorEastAsia" w:hAnsiTheme="minorHAnsi"/>
              <w:noProof/>
              <w:kern w:val="2"/>
              <w:sz w:val="24"/>
              <w:szCs w:val="24"/>
              <w:lang w:eastAsia="ru-RU"/>
              <w14:ligatures w14:val="standardContextual"/>
            </w:rPr>
          </w:pPr>
          <w:hyperlink w:anchor="_Toc217907232" w:history="1">
            <w:r w:rsidR="00803C57" w:rsidRPr="00804036">
              <w:rPr>
                <w:rStyle w:val="a8"/>
                <w:rFonts w:cs="Times New Roman"/>
                <w:noProof/>
              </w:rPr>
              <w:t>ВВЕДЕНИЕ</w:t>
            </w:r>
            <w:r w:rsidR="00803C57">
              <w:rPr>
                <w:noProof/>
                <w:webHidden/>
              </w:rPr>
              <w:tab/>
            </w:r>
            <w:r w:rsidR="00803C57">
              <w:rPr>
                <w:noProof/>
                <w:webHidden/>
              </w:rPr>
              <w:fldChar w:fldCharType="begin"/>
            </w:r>
            <w:r w:rsidR="00803C57">
              <w:rPr>
                <w:noProof/>
                <w:webHidden/>
              </w:rPr>
              <w:instrText xml:space="preserve"> PAGEREF _Toc217907232 \h </w:instrText>
            </w:r>
            <w:r w:rsidR="00803C57">
              <w:rPr>
                <w:noProof/>
                <w:webHidden/>
              </w:rPr>
            </w:r>
            <w:r w:rsidR="00803C57">
              <w:rPr>
                <w:noProof/>
                <w:webHidden/>
              </w:rPr>
              <w:fldChar w:fldCharType="separate"/>
            </w:r>
            <w:r w:rsidR="00C550C2">
              <w:rPr>
                <w:noProof/>
                <w:webHidden/>
              </w:rPr>
              <w:t>14</w:t>
            </w:r>
            <w:r w:rsidR="00803C57">
              <w:rPr>
                <w:noProof/>
                <w:webHidden/>
              </w:rPr>
              <w:fldChar w:fldCharType="end"/>
            </w:r>
          </w:hyperlink>
        </w:p>
        <w:p w14:paraId="24ADFABF" w14:textId="62B2E676" w:rsidR="00803C57" w:rsidRDefault="00863A7E">
          <w:pPr>
            <w:pStyle w:val="11"/>
            <w:rPr>
              <w:rFonts w:asciiTheme="minorHAnsi" w:eastAsiaTheme="minorEastAsia" w:hAnsiTheme="minorHAnsi"/>
              <w:noProof/>
              <w:kern w:val="2"/>
              <w:sz w:val="24"/>
              <w:szCs w:val="24"/>
              <w:lang w:eastAsia="ru-RU"/>
              <w14:ligatures w14:val="standardContextual"/>
            </w:rPr>
          </w:pPr>
          <w:hyperlink w:anchor="_Toc217907233" w:history="1">
            <w:r w:rsidR="00803C57" w:rsidRPr="00804036">
              <w:rPr>
                <w:rStyle w:val="a8"/>
                <w:rFonts w:cs="Times New Roman"/>
                <w:noProof/>
              </w:rPr>
              <w:t>1.1 МЕТОДЫ ДИАГНОСТИКИ И ПРОГНОЗИРОВАНИЯ СОСТОЯНИЯ ПАЦИЕНТА НА ОСНОВЕ ДАННЫХ ЖИДКОСТНОЙ БИОПСИИ</w:t>
            </w:r>
            <w:r w:rsidR="00803C57">
              <w:rPr>
                <w:noProof/>
                <w:webHidden/>
              </w:rPr>
              <w:tab/>
            </w:r>
            <w:r w:rsidR="00803C57">
              <w:rPr>
                <w:noProof/>
                <w:webHidden/>
              </w:rPr>
              <w:fldChar w:fldCharType="begin"/>
            </w:r>
            <w:r w:rsidR="00803C57">
              <w:rPr>
                <w:noProof/>
                <w:webHidden/>
              </w:rPr>
              <w:instrText xml:space="preserve"> PAGEREF _Toc217907233 \h </w:instrText>
            </w:r>
            <w:r w:rsidR="00803C57">
              <w:rPr>
                <w:noProof/>
                <w:webHidden/>
              </w:rPr>
            </w:r>
            <w:r w:rsidR="00803C57">
              <w:rPr>
                <w:noProof/>
                <w:webHidden/>
              </w:rPr>
              <w:fldChar w:fldCharType="separate"/>
            </w:r>
            <w:r w:rsidR="00C550C2">
              <w:rPr>
                <w:noProof/>
                <w:webHidden/>
              </w:rPr>
              <w:t>16</w:t>
            </w:r>
            <w:r w:rsidR="00803C57">
              <w:rPr>
                <w:noProof/>
                <w:webHidden/>
              </w:rPr>
              <w:fldChar w:fldCharType="end"/>
            </w:r>
          </w:hyperlink>
        </w:p>
        <w:p w14:paraId="4179247D" w14:textId="479C08F5" w:rsidR="00803C57" w:rsidRDefault="00863A7E">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217907234" w:history="1">
            <w:r w:rsidR="00803C57" w:rsidRPr="00804036">
              <w:rPr>
                <w:rStyle w:val="a8"/>
                <w:rFonts w:cs="Times New Roman"/>
                <w:noProof/>
              </w:rPr>
              <w:t>1.1.1 Лабораторные методы анализа биологических жидкостей</w:t>
            </w:r>
            <w:r w:rsidR="00803C57">
              <w:rPr>
                <w:noProof/>
                <w:webHidden/>
              </w:rPr>
              <w:tab/>
            </w:r>
            <w:r w:rsidR="00803C57">
              <w:rPr>
                <w:noProof/>
                <w:webHidden/>
              </w:rPr>
              <w:fldChar w:fldCharType="begin"/>
            </w:r>
            <w:r w:rsidR="00803C57">
              <w:rPr>
                <w:noProof/>
                <w:webHidden/>
              </w:rPr>
              <w:instrText xml:space="preserve"> PAGEREF _Toc217907234 \h </w:instrText>
            </w:r>
            <w:r w:rsidR="00803C57">
              <w:rPr>
                <w:noProof/>
                <w:webHidden/>
              </w:rPr>
            </w:r>
            <w:r w:rsidR="00803C57">
              <w:rPr>
                <w:noProof/>
                <w:webHidden/>
              </w:rPr>
              <w:fldChar w:fldCharType="separate"/>
            </w:r>
            <w:r w:rsidR="00C550C2">
              <w:rPr>
                <w:noProof/>
                <w:webHidden/>
              </w:rPr>
              <w:t>16</w:t>
            </w:r>
            <w:r w:rsidR="00803C57">
              <w:rPr>
                <w:noProof/>
                <w:webHidden/>
              </w:rPr>
              <w:fldChar w:fldCharType="end"/>
            </w:r>
          </w:hyperlink>
        </w:p>
        <w:p w14:paraId="5F79A49A" w14:textId="43C3EC44" w:rsidR="00803C57" w:rsidRDefault="00863A7E">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217907235" w:history="1">
            <w:r w:rsidR="00803C57" w:rsidRPr="00804036">
              <w:rPr>
                <w:rStyle w:val="a8"/>
                <w:rFonts w:cs="Times New Roman"/>
                <w:noProof/>
              </w:rPr>
              <w:t>1.1.2 жидкостная биопсия как современный диагностический подход</w:t>
            </w:r>
            <w:r w:rsidR="00803C57">
              <w:rPr>
                <w:noProof/>
                <w:webHidden/>
              </w:rPr>
              <w:tab/>
            </w:r>
            <w:r w:rsidR="00803C57">
              <w:rPr>
                <w:noProof/>
                <w:webHidden/>
              </w:rPr>
              <w:fldChar w:fldCharType="begin"/>
            </w:r>
            <w:r w:rsidR="00803C57">
              <w:rPr>
                <w:noProof/>
                <w:webHidden/>
              </w:rPr>
              <w:instrText xml:space="preserve"> PAGEREF _Toc217907235 \h </w:instrText>
            </w:r>
            <w:r w:rsidR="00803C57">
              <w:rPr>
                <w:noProof/>
                <w:webHidden/>
              </w:rPr>
            </w:r>
            <w:r w:rsidR="00803C57">
              <w:rPr>
                <w:noProof/>
                <w:webHidden/>
              </w:rPr>
              <w:fldChar w:fldCharType="separate"/>
            </w:r>
            <w:r w:rsidR="00C550C2">
              <w:rPr>
                <w:noProof/>
                <w:webHidden/>
              </w:rPr>
              <w:t>17</w:t>
            </w:r>
            <w:r w:rsidR="00803C57">
              <w:rPr>
                <w:noProof/>
                <w:webHidden/>
              </w:rPr>
              <w:fldChar w:fldCharType="end"/>
            </w:r>
          </w:hyperlink>
        </w:p>
        <w:p w14:paraId="58AC95F0" w14:textId="5E200EF4" w:rsidR="00803C57" w:rsidRDefault="00863A7E">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217907236" w:history="1">
            <w:r w:rsidR="00803C57" w:rsidRPr="00804036">
              <w:rPr>
                <w:rStyle w:val="a8"/>
                <w:rFonts w:cs="Times New Roman"/>
                <w:noProof/>
              </w:rPr>
              <w:t>1.1.3 применение раман-спектроскопии для анализа крови</w:t>
            </w:r>
            <w:r w:rsidR="00803C57">
              <w:rPr>
                <w:noProof/>
                <w:webHidden/>
              </w:rPr>
              <w:tab/>
            </w:r>
            <w:r w:rsidR="00803C57">
              <w:rPr>
                <w:noProof/>
                <w:webHidden/>
              </w:rPr>
              <w:fldChar w:fldCharType="begin"/>
            </w:r>
            <w:r w:rsidR="00803C57">
              <w:rPr>
                <w:noProof/>
                <w:webHidden/>
              </w:rPr>
              <w:instrText xml:space="preserve"> PAGEREF _Toc217907236 \h </w:instrText>
            </w:r>
            <w:r w:rsidR="00803C57">
              <w:rPr>
                <w:noProof/>
                <w:webHidden/>
              </w:rPr>
            </w:r>
            <w:r w:rsidR="00803C57">
              <w:rPr>
                <w:noProof/>
                <w:webHidden/>
              </w:rPr>
              <w:fldChar w:fldCharType="separate"/>
            </w:r>
            <w:r w:rsidR="00C550C2">
              <w:rPr>
                <w:noProof/>
                <w:webHidden/>
              </w:rPr>
              <w:t>18</w:t>
            </w:r>
            <w:r w:rsidR="00803C57">
              <w:rPr>
                <w:noProof/>
                <w:webHidden/>
              </w:rPr>
              <w:fldChar w:fldCharType="end"/>
            </w:r>
          </w:hyperlink>
        </w:p>
        <w:p w14:paraId="70010AE6" w14:textId="74AC571A" w:rsidR="00803C57" w:rsidRDefault="00863A7E">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217907237" w:history="1">
            <w:r w:rsidR="00803C57" w:rsidRPr="00804036">
              <w:rPr>
                <w:rStyle w:val="a8"/>
                <w:rFonts w:cs="Times New Roman"/>
                <w:noProof/>
              </w:rPr>
              <w:t>1.1.4 интеграция спектральных данных и методов машинного обучения</w:t>
            </w:r>
            <w:r w:rsidR="00803C57">
              <w:rPr>
                <w:noProof/>
                <w:webHidden/>
              </w:rPr>
              <w:tab/>
            </w:r>
            <w:r w:rsidR="00803C57">
              <w:rPr>
                <w:noProof/>
                <w:webHidden/>
              </w:rPr>
              <w:fldChar w:fldCharType="begin"/>
            </w:r>
            <w:r w:rsidR="00803C57">
              <w:rPr>
                <w:noProof/>
                <w:webHidden/>
              </w:rPr>
              <w:instrText xml:space="preserve"> PAGEREF _Toc217907237 \h </w:instrText>
            </w:r>
            <w:r w:rsidR="00803C57">
              <w:rPr>
                <w:noProof/>
                <w:webHidden/>
              </w:rPr>
            </w:r>
            <w:r w:rsidR="00803C57">
              <w:rPr>
                <w:noProof/>
                <w:webHidden/>
              </w:rPr>
              <w:fldChar w:fldCharType="separate"/>
            </w:r>
            <w:r w:rsidR="00C550C2">
              <w:rPr>
                <w:noProof/>
                <w:webHidden/>
              </w:rPr>
              <w:t>18</w:t>
            </w:r>
            <w:r w:rsidR="00803C57">
              <w:rPr>
                <w:noProof/>
                <w:webHidden/>
              </w:rPr>
              <w:fldChar w:fldCharType="end"/>
            </w:r>
          </w:hyperlink>
        </w:p>
        <w:p w14:paraId="730C1D47" w14:textId="6663453C" w:rsidR="00803C57" w:rsidRDefault="00863A7E">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217907238" w:history="1">
            <w:r w:rsidR="00803C57" w:rsidRPr="00804036">
              <w:rPr>
                <w:rStyle w:val="a8"/>
                <w:rFonts w:cs="Times New Roman"/>
                <w:noProof/>
              </w:rPr>
              <w:t>1.1.5 ограничения и перспективы развития подхода</w:t>
            </w:r>
            <w:r w:rsidR="00803C57">
              <w:rPr>
                <w:noProof/>
                <w:webHidden/>
              </w:rPr>
              <w:tab/>
            </w:r>
            <w:r w:rsidR="00803C57">
              <w:rPr>
                <w:noProof/>
                <w:webHidden/>
              </w:rPr>
              <w:fldChar w:fldCharType="begin"/>
            </w:r>
            <w:r w:rsidR="00803C57">
              <w:rPr>
                <w:noProof/>
                <w:webHidden/>
              </w:rPr>
              <w:instrText xml:space="preserve"> PAGEREF _Toc217907238 \h </w:instrText>
            </w:r>
            <w:r w:rsidR="00803C57">
              <w:rPr>
                <w:noProof/>
                <w:webHidden/>
              </w:rPr>
            </w:r>
            <w:r w:rsidR="00803C57">
              <w:rPr>
                <w:noProof/>
                <w:webHidden/>
              </w:rPr>
              <w:fldChar w:fldCharType="separate"/>
            </w:r>
            <w:r w:rsidR="00C550C2">
              <w:rPr>
                <w:noProof/>
                <w:webHidden/>
              </w:rPr>
              <w:t>19</w:t>
            </w:r>
            <w:r w:rsidR="00803C57">
              <w:rPr>
                <w:noProof/>
                <w:webHidden/>
              </w:rPr>
              <w:fldChar w:fldCharType="end"/>
            </w:r>
          </w:hyperlink>
        </w:p>
        <w:p w14:paraId="32CC1339" w14:textId="7771DF9B" w:rsidR="00803C57" w:rsidRDefault="00863A7E">
          <w:pPr>
            <w:pStyle w:val="11"/>
            <w:rPr>
              <w:rFonts w:asciiTheme="minorHAnsi" w:eastAsiaTheme="minorEastAsia" w:hAnsiTheme="minorHAnsi"/>
              <w:noProof/>
              <w:kern w:val="2"/>
              <w:sz w:val="24"/>
              <w:szCs w:val="24"/>
              <w:lang w:eastAsia="ru-RU"/>
              <w14:ligatures w14:val="standardContextual"/>
            </w:rPr>
          </w:pPr>
          <w:hyperlink w:anchor="_Toc217907239" w:history="1">
            <w:r w:rsidR="00803C57" w:rsidRPr="00804036">
              <w:rPr>
                <w:rStyle w:val="a8"/>
                <w:rFonts w:cs="Times New Roman"/>
                <w:noProof/>
              </w:rPr>
              <w:t>1.2 ОПИСАНИЕ ДАННЫХ</w:t>
            </w:r>
            <w:r w:rsidR="00803C57">
              <w:rPr>
                <w:noProof/>
                <w:webHidden/>
              </w:rPr>
              <w:tab/>
            </w:r>
            <w:r w:rsidR="00803C57">
              <w:rPr>
                <w:noProof/>
                <w:webHidden/>
              </w:rPr>
              <w:fldChar w:fldCharType="begin"/>
            </w:r>
            <w:r w:rsidR="00803C57">
              <w:rPr>
                <w:noProof/>
                <w:webHidden/>
              </w:rPr>
              <w:instrText xml:space="preserve"> PAGEREF _Toc217907239 \h </w:instrText>
            </w:r>
            <w:r w:rsidR="00803C57">
              <w:rPr>
                <w:noProof/>
                <w:webHidden/>
              </w:rPr>
            </w:r>
            <w:r w:rsidR="00803C57">
              <w:rPr>
                <w:noProof/>
                <w:webHidden/>
              </w:rPr>
              <w:fldChar w:fldCharType="separate"/>
            </w:r>
            <w:r w:rsidR="00C550C2">
              <w:rPr>
                <w:noProof/>
                <w:webHidden/>
              </w:rPr>
              <w:t>20</w:t>
            </w:r>
            <w:r w:rsidR="00803C57">
              <w:rPr>
                <w:noProof/>
                <w:webHidden/>
              </w:rPr>
              <w:fldChar w:fldCharType="end"/>
            </w:r>
          </w:hyperlink>
        </w:p>
        <w:p w14:paraId="5A0A30DF" w14:textId="1C394D6E" w:rsidR="00803C57" w:rsidRDefault="00863A7E">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217907240" w:history="1">
            <w:r w:rsidR="00803C57" w:rsidRPr="00804036">
              <w:rPr>
                <w:rStyle w:val="a8"/>
                <w:rFonts w:cs="Times New Roman"/>
                <w:noProof/>
              </w:rPr>
              <w:t>1.2.1 Экспериментальная установка</w:t>
            </w:r>
            <w:r w:rsidR="00803C57">
              <w:rPr>
                <w:noProof/>
                <w:webHidden/>
              </w:rPr>
              <w:tab/>
            </w:r>
            <w:r w:rsidR="00803C57">
              <w:rPr>
                <w:noProof/>
                <w:webHidden/>
              </w:rPr>
              <w:fldChar w:fldCharType="begin"/>
            </w:r>
            <w:r w:rsidR="00803C57">
              <w:rPr>
                <w:noProof/>
                <w:webHidden/>
              </w:rPr>
              <w:instrText xml:space="preserve"> PAGEREF _Toc217907240 \h </w:instrText>
            </w:r>
            <w:r w:rsidR="00803C57">
              <w:rPr>
                <w:noProof/>
                <w:webHidden/>
              </w:rPr>
            </w:r>
            <w:r w:rsidR="00803C57">
              <w:rPr>
                <w:noProof/>
                <w:webHidden/>
              </w:rPr>
              <w:fldChar w:fldCharType="separate"/>
            </w:r>
            <w:r w:rsidR="00C550C2">
              <w:rPr>
                <w:noProof/>
                <w:webHidden/>
              </w:rPr>
              <w:t>21</w:t>
            </w:r>
            <w:r w:rsidR="00803C57">
              <w:rPr>
                <w:noProof/>
                <w:webHidden/>
              </w:rPr>
              <w:fldChar w:fldCharType="end"/>
            </w:r>
          </w:hyperlink>
        </w:p>
        <w:p w14:paraId="5401B992" w14:textId="6879244A" w:rsidR="00803C57" w:rsidRDefault="00863A7E">
          <w:pPr>
            <w:pStyle w:val="11"/>
            <w:rPr>
              <w:rFonts w:asciiTheme="minorHAnsi" w:eastAsiaTheme="minorEastAsia" w:hAnsiTheme="minorHAnsi"/>
              <w:noProof/>
              <w:kern w:val="2"/>
              <w:sz w:val="24"/>
              <w:szCs w:val="24"/>
              <w:lang w:eastAsia="ru-RU"/>
              <w14:ligatures w14:val="standardContextual"/>
            </w:rPr>
          </w:pPr>
          <w:hyperlink w:anchor="_Toc217907241" w:history="1">
            <w:r w:rsidR="00803C57" w:rsidRPr="00804036">
              <w:rPr>
                <w:rStyle w:val="a8"/>
                <w:rFonts w:cs="Times New Roman"/>
                <w:noProof/>
                <w:shd w:val="clear" w:color="auto" w:fill="FFFFFF"/>
              </w:rPr>
              <w:t>1.3 МЕТОДЫ АНАЛИЗА СПЕКТРАЛЬНЫХ ДАННЫХ И ТАБЛИЧНЫХ ПРЕДСТАВЛЕНИЙ</w:t>
            </w:r>
            <w:r w:rsidR="00803C57">
              <w:rPr>
                <w:noProof/>
                <w:webHidden/>
              </w:rPr>
              <w:tab/>
            </w:r>
            <w:r w:rsidR="00803C57">
              <w:rPr>
                <w:noProof/>
                <w:webHidden/>
              </w:rPr>
              <w:fldChar w:fldCharType="begin"/>
            </w:r>
            <w:r w:rsidR="00803C57">
              <w:rPr>
                <w:noProof/>
                <w:webHidden/>
              </w:rPr>
              <w:instrText xml:space="preserve"> PAGEREF _Toc217907241 \h </w:instrText>
            </w:r>
            <w:r w:rsidR="00803C57">
              <w:rPr>
                <w:noProof/>
                <w:webHidden/>
              </w:rPr>
            </w:r>
            <w:r w:rsidR="00803C57">
              <w:rPr>
                <w:noProof/>
                <w:webHidden/>
              </w:rPr>
              <w:fldChar w:fldCharType="separate"/>
            </w:r>
            <w:r w:rsidR="00C550C2">
              <w:rPr>
                <w:noProof/>
                <w:webHidden/>
              </w:rPr>
              <w:t>24</w:t>
            </w:r>
            <w:r w:rsidR="00803C57">
              <w:rPr>
                <w:noProof/>
                <w:webHidden/>
              </w:rPr>
              <w:fldChar w:fldCharType="end"/>
            </w:r>
          </w:hyperlink>
        </w:p>
        <w:p w14:paraId="6138F8B8" w14:textId="5AEAEF71" w:rsidR="00803C57" w:rsidRDefault="00863A7E">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217907242" w:history="1">
            <w:r w:rsidR="00803C57" w:rsidRPr="00804036">
              <w:rPr>
                <w:rStyle w:val="a8"/>
                <w:rFonts w:cs="Times New Roman"/>
                <w:noProof/>
                <w:shd w:val="clear" w:color="auto" w:fill="FFFFFF"/>
              </w:rPr>
              <w:t>1.3.1 Предварительная обработка и контроль качества данных</w:t>
            </w:r>
            <w:r w:rsidR="00803C57">
              <w:rPr>
                <w:noProof/>
                <w:webHidden/>
              </w:rPr>
              <w:tab/>
            </w:r>
            <w:r w:rsidR="00803C57">
              <w:rPr>
                <w:noProof/>
                <w:webHidden/>
              </w:rPr>
              <w:fldChar w:fldCharType="begin"/>
            </w:r>
            <w:r w:rsidR="00803C57">
              <w:rPr>
                <w:noProof/>
                <w:webHidden/>
              </w:rPr>
              <w:instrText xml:space="preserve"> PAGEREF _Toc217907242 \h </w:instrText>
            </w:r>
            <w:r w:rsidR="00803C57">
              <w:rPr>
                <w:noProof/>
                <w:webHidden/>
              </w:rPr>
            </w:r>
            <w:r w:rsidR="00803C57">
              <w:rPr>
                <w:noProof/>
                <w:webHidden/>
              </w:rPr>
              <w:fldChar w:fldCharType="separate"/>
            </w:r>
            <w:r w:rsidR="00C550C2">
              <w:rPr>
                <w:noProof/>
                <w:webHidden/>
              </w:rPr>
              <w:t>24</w:t>
            </w:r>
            <w:r w:rsidR="00803C57">
              <w:rPr>
                <w:noProof/>
                <w:webHidden/>
              </w:rPr>
              <w:fldChar w:fldCharType="end"/>
            </w:r>
          </w:hyperlink>
        </w:p>
        <w:p w14:paraId="61AA8D26" w14:textId="4F428357" w:rsidR="00803C57" w:rsidRDefault="00863A7E">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217907243" w:history="1">
            <w:r w:rsidR="00803C57" w:rsidRPr="00804036">
              <w:rPr>
                <w:rStyle w:val="a8"/>
                <w:rFonts w:cs="Times New Roman"/>
                <w:noProof/>
                <w:shd w:val="clear" w:color="auto" w:fill="FFFFFF"/>
              </w:rPr>
              <w:t>1.3.2 Снижение размерности и анализ структуры данных</w:t>
            </w:r>
            <w:r w:rsidR="00803C57">
              <w:rPr>
                <w:noProof/>
                <w:webHidden/>
              </w:rPr>
              <w:tab/>
            </w:r>
            <w:r w:rsidR="00803C57">
              <w:rPr>
                <w:noProof/>
                <w:webHidden/>
              </w:rPr>
              <w:fldChar w:fldCharType="begin"/>
            </w:r>
            <w:r w:rsidR="00803C57">
              <w:rPr>
                <w:noProof/>
                <w:webHidden/>
              </w:rPr>
              <w:instrText xml:space="preserve"> PAGEREF _Toc217907243 \h </w:instrText>
            </w:r>
            <w:r w:rsidR="00803C57">
              <w:rPr>
                <w:noProof/>
                <w:webHidden/>
              </w:rPr>
            </w:r>
            <w:r w:rsidR="00803C57">
              <w:rPr>
                <w:noProof/>
                <w:webHidden/>
              </w:rPr>
              <w:fldChar w:fldCharType="separate"/>
            </w:r>
            <w:r w:rsidR="00C550C2">
              <w:rPr>
                <w:noProof/>
                <w:webHidden/>
              </w:rPr>
              <w:t>25</w:t>
            </w:r>
            <w:r w:rsidR="00803C57">
              <w:rPr>
                <w:noProof/>
                <w:webHidden/>
              </w:rPr>
              <w:fldChar w:fldCharType="end"/>
            </w:r>
          </w:hyperlink>
        </w:p>
        <w:p w14:paraId="66F5D0A1" w14:textId="29E0AEC1" w:rsidR="00803C57" w:rsidRDefault="00863A7E">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217907244" w:history="1">
            <w:r w:rsidR="00803C57" w:rsidRPr="00804036">
              <w:rPr>
                <w:rStyle w:val="a8"/>
                <w:rFonts w:cs="Times New Roman"/>
                <w:noProof/>
                <w:shd w:val="clear" w:color="auto" w:fill="FFFFFF"/>
              </w:rPr>
              <w:t>1.3.3 Методы классификации и прогнозирования</w:t>
            </w:r>
            <w:r w:rsidR="00803C57">
              <w:rPr>
                <w:noProof/>
                <w:webHidden/>
              </w:rPr>
              <w:tab/>
            </w:r>
            <w:r w:rsidR="00803C57">
              <w:rPr>
                <w:noProof/>
                <w:webHidden/>
              </w:rPr>
              <w:fldChar w:fldCharType="begin"/>
            </w:r>
            <w:r w:rsidR="00803C57">
              <w:rPr>
                <w:noProof/>
                <w:webHidden/>
              </w:rPr>
              <w:instrText xml:space="preserve"> PAGEREF _Toc217907244 \h </w:instrText>
            </w:r>
            <w:r w:rsidR="00803C57">
              <w:rPr>
                <w:noProof/>
                <w:webHidden/>
              </w:rPr>
            </w:r>
            <w:r w:rsidR="00803C57">
              <w:rPr>
                <w:noProof/>
                <w:webHidden/>
              </w:rPr>
              <w:fldChar w:fldCharType="separate"/>
            </w:r>
            <w:r w:rsidR="00C550C2">
              <w:rPr>
                <w:noProof/>
                <w:webHidden/>
              </w:rPr>
              <w:t>25</w:t>
            </w:r>
            <w:r w:rsidR="00803C57">
              <w:rPr>
                <w:noProof/>
                <w:webHidden/>
              </w:rPr>
              <w:fldChar w:fldCharType="end"/>
            </w:r>
          </w:hyperlink>
        </w:p>
        <w:p w14:paraId="7F51AAEB" w14:textId="7AB48704" w:rsidR="00803C57" w:rsidRDefault="00863A7E">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217907245" w:history="1">
            <w:r w:rsidR="00803C57" w:rsidRPr="00804036">
              <w:rPr>
                <w:rStyle w:val="a8"/>
                <w:rFonts w:cs="Times New Roman"/>
                <w:noProof/>
                <w:shd w:val="clear" w:color="auto" w:fill="FFFFFF"/>
              </w:rPr>
              <w:t>1.3.4 Масштабируемость и перспективы применения</w:t>
            </w:r>
            <w:r w:rsidR="00803C57">
              <w:rPr>
                <w:noProof/>
                <w:webHidden/>
              </w:rPr>
              <w:tab/>
            </w:r>
            <w:r w:rsidR="00803C57">
              <w:rPr>
                <w:noProof/>
                <w:webHidden/>
              </w:rPr>
              <w:fldChar w:fldCharType="begin"/>
            </w:r>
            <w:r w:rsidR="00803C57">
              <w:rPr>
                <w:noProof/>
                <w:webHidden/>
              </w:rPr>
              <w:instrText xml:space="preserve"> PAGEREF _Toc217907245 \h </w:instrText>
            </w:r>
            <w:r w:rsidR="00803C57">
              <w:rPr>
                <w:noProof/>
                <w:webHidden/>
              </w:rPr>
            </w:r>
            <w:r w:rsidR="00803C57">
              <w:rPr>
                <w:noProof/>
                <w:webHidden/>
              </w:rPr>
              <w:fldChar w:fldCharType="separate"/>
            </w:r>
            <w:r w:rsidR="00C550C2">
              <w:rPr>
                <w:noProof/>
                <w:webHidden/>
              </w:rPr>
              <w:t>26</w:t>
            </w:r>
            <w:r w:rsidR="00803C57">
              <w:rPr>
                <w:noProof/>
                <w:webHidden/>
              </w:rPr>
              <w:fldChar w:fldCharType="end"/>
            </w:r>
          </w:hyperlink>
        </w:p>
        <w:p w14:paraId="7B16F1ED" w14:textId="67F10990" w:rsidR="00803C57" w:rsidRDefault="00863A7E">
          <w:pPr>
            <w:pStyle w:val="11"/>
            <w:rPr>
              <w:rFonts w:asciiTheme="minorHAnsi" w:eastAsiaTheme="minorEastAsia" w:hAnsiTheme="minorHAnsi"/>
              <w:noProof/>
              <w:kern w:val="2"/>
              <w:sz w:val="24"/>
              <w:szCs w:val="24"/>
              <w:lang w:eastAsia="ru-RU"/>
              <w14:ligatures w14:val="standardContextual"/>
            </w:rPr>
          </w:pPr>
          <w:hyperlink w:anchor="_Toc217907246" w:history="1">
            <w:r w:rsidR="00803C57" w:rsidRPr="00804036">
              <w:rPr>
                <w:rStyle w:val="a8"/>
                <w:noProof/>
                <w:shd w:val="clear" w:color="auto" w:fill="FFFFFF"/>
              </w:rPr>
              <w:t>1.4 ПРОГРАММНЫЕ СРЕДСТВА И ИНСТРУМЕНТЫ ИССЛЕДОВАНИЯ</w:t>
            </w:r>
            <w:r w:rsidR="00803C57">
              <w:rPr>
                <w:noProof/>
                <w:webHidden/>
              </w:rPr>
              <w:tab/>
            </w:r>
            <w:r w:rsidR="00803C57">
              <w:rPr>
                <w:noProof/>
                <w:webHidden/>
              </w:rPr>
              <w:fldChar w:fldCharType="begin"/>
            </w:r>
            <w:r w:rsidR="00803C57">
              <w:rPr>
                <w:noProof/>
                <w:webHidden/>
              </w:rPr>
              <w:instrText xml:space="preserve"> PAGEREF _Toc217907246 \h </w:instrText>
            </w:r>
            <w:r w:rsidR="00803C57">
              <w:rPr>
                <w:noProof/>
                <w:webHidden/>
              </w:rPr>
            </w:r>
            <w:r w:rsidR="00803C57">
              <w:rPr>
                <w:noProof/>
                <w:webHidden/>
              </w:rPr>
              <w:fldChar w:fldCharType="separate"/>
            </w:r>
            <w:r w:rsidR="00C550C2">
              <w:rPr>
                <w:noProof/>
                <w:webHidden/>
              </w:rPr>
              <w:t>27</w:t>
            </w:r>
            <w:r w:rsidR="00803C57">
              <w:rPr>
                <w:noProof/>
                <w:webHidden/>
              </w:rPr>
              <w:fldChar w:fldCharType="end"/>
            </w:r>
          </w:hyperlink>
        </w:p>
        <w:p w14:paraId="3A4C1B57" w14:textId="46B4AC84" w:rsidR="00803C57" w:rsidRDefault="00863A7E">
          <w:pPr>
            <w:pStyle w:val="11"/>
            <w:rPr>
              <w:rFonts w:asciiTheme="minorHAnsi" w:eastAsiaTheme="minorEastAsia" w:hAnsiTheme="minorHAnsi"/>
              <w:noProof/>
              <w:kern w:val="2"/>
              <w:sz w:val="24"/>
              <w:szCs w:val="24"/>
              <w:lang w:eastAsia="ru-RU"/>
              <w14:ligatures w14:val="standardContextual"/>
            </w:rPr>
          </w:pPr>
          <w:hyperlink w:anchor="_Toc217907247" w:history="1">
            <w:r w:rsidR="00803C57" w:rsidRPr="00804036">
              <w:rPr>
                <w:rStyle w:val="a8"/>
                <w:rFonts w:cs="Times New Roman"/>
                <w:noProof/>
                <w:shd w:val="clear" w:color="auto" w:fill="FFFFFF"/>
              </w:rPr>
              <w:t>СПИСОК ИСПОЛЬЗУЕМЫХ ИСТОЧНИКОВ</w:t>
            </w:r>
            <w:r w:rsidR="00803C57">
              <w:rPr>
                <w:noProof/>
                <w:webHidden/>
              </w:rPr>
              <w:tab/>
            </w:r>
            <w:r w:rsidR="00803C57">
              <w:rPr>
                <w:noProof/>
                <w:webHidden/>
              </w:rPr>
              <w:fldChar w:fldCharType="begin"/>
            </w:r>
            <w:r w:rsidR="00803C57">
              <w:rPr>
                <w:noProof/>
                <w:webHidden/>
              </w:rPr>
              <w:instrText xml:space="preserve"> PAGEREF _Toc217907247 \h </w:instrText>
            </w:r>
            <w:r w:rsidR="00803C57">
              <w:rPr>
                <w:noProof/>
                <w:webHidden/>
              </w:rPr>
            </w:r>
            <w:r w:rsidR="00803C57">
              <w:rPr>
                <w:noProof/>
                <w:webHidden/>
              </w:rPr>
              <w:fldChar w:fldCharType="separate"/>
            </w:r>
            <w:r w:rsidR="00C550C2">
              <w:rPr>
                <w:noProof/>
                <w:webHidden/>
              </w:rPr>
              <w:t>30</w:t>
            </w:r>
            <w:r w:rsidR="00803C57">
              <w:rPr>
                <w:noProof/>
                <w:webHidden/>
              </w:rPr>
              <w:fldChar w:fldCharType="end"/>
            </w:r>
          </w:hyperlink>
        </w:p>
        <w:p w14:paraId="206A8020" w14:textId="14C1B765" w:rsidR="00281C78" w:rsidRPr="00803C57" w:rsidRDefault="00DD1052">
          <w:pPr>
            <w:rPr>
              <w:rFonts w:cs="Times New Roman"/>
              <w:szCs w:val="28"/>
            </w:rPr>
          </w:pPr>
          <w:r w:rsidRPr="00803C57">
            <w:rPr>
              <w:rFonts w:cs="Times New Roman"/>
              <w:szCs w:val="28"/>
              <w:highlight w:val="yellow"/>
            </w:rPr>
            <w:fldChar w:fldCharType="end"/>
          </w:r>
        </w:p>
      </w:sdtContent>
    </w:sdt>
    <w:p w14:paraId="30C20399" w14:textId="77777777" w:rsidR="00392BB6" w:rsidRPr="00803C57" w:rsidRDefault="00392BB6">
      <w:pPr>
        <w:spacing w:after="200" w:line="276" w:lineRule="auto"/>
        <w:jc w:val="left"/>
        <w:rPr>
          <w:rFonts w:cs="Times New Roman"/>
          <w:szCs w:val="28"/>
        </w:rPr>
      </w:pPr>
      <w:r w:rsidRPr="00803C57">
        <w:rPr>
          <w:rFonts w:cs="Times New Roman"/>
          <w:szCs w:val="28"/>
        </w:rPr>
        <w:br w:type="page"/>
      </w:r>
    </w:p>
    <w:p w14:paraId="0662DBBB" w14:textId="1FE411ED" w:rsidR="008D3253" w:rsidRPr="00803C57" w:rsidRDefault="00392BB6" w:rsidP="000A3C4E">
      <w:pPr>
        <w:pStyle w:val="1"/>
        <w:rPr>
          <w:rFonts w:cs="Times New Roman"/>
          <w:b w:val="0"/>
          <w:bCs w:val="0"/>
        </w:rPr>
      </w:pPr>
      <w:bookmarkStart w:id="1" w:name="_Toc217907230"/>
      <w:r w:rsidRPr="00803C57">
        <w:rPr>
          <w:rFonts w:cs="Times New Roman"/>
          <w:b w:val="0"/>
          <w:bCs w:val="0"/>
        </w:rPr>
        <w:lastRenderedPageBreak/>
        <w:t>АКТУАЛЬНОСТЬ РАБОТЫ</w:t>
      </w:r>
      <w:bookmarkEnd w:id="1"/>
    </w:p>
    <w:p w14:paraId="6DDF1B38" w14:textId="77777777" w:rsidR="000A3C4E" w:rsidRPr="000A3C4E" w:rsidRDefault="000A3C4E" w:rsidP="000A3C4E">
      <w:pPr>
        <w:pStyle w:val="ds-markdown-paragraph"/>
        <w:spacing w:before="240" w:beforeAutospacing="0" w:after="240" w:afterAutospacing="0" w:line="360" w:lineRule="auto"/>
        <w:ind w:firstLine="709"/>
        <w:jc w:val="both"/>
        <w:rPr>
          <w:color w:val="0F1115"/>
          <w:sz w:val="28"/>
          <w:szCs w:val="28"/>
        </w:rPr>
      </w:pPr>
      <w:r w:rsidRPr="000A3C4E">
        <w:rPr>
          <w:color w:val="0F1115"/>
          <w:sz w:val="28"/>
          <w:szCs w:val="28"/>
        </w:rPr>
        <w:t xml:space="preserve">Сердечно-сосудистые заболевания продолжают удерживать лидирующие позиции среди причин смертности в современном мире, а эффективность их лечения и контроля напрямую связана с возможностями ранней и точной диагностики. Традиционные лабораторные методы, такие как биохимический анализ крови, хотя и остаются «золотым стандартом», требуют значительных временных затрат, сложной </w:t>
      </w:r>
      <w:proofErr w:type="spellStart"/>
      <w:r w:rsidRPr="000A3C4E">
        <w:rPr>
          <w:color w:val="0F1115"/>
          <w:sz w:val="28"/>
          <w:szCs w:val="28"/>
        </w:rPr>
        <w:t>пробоподготовки</w:t>
      </w:r>
      <w:proofErr w:type="spellEnd"/>
      <w:r w:rsidRPr="000A3C4E">
        <w:rPr>
          <w:color w:val="0F1115"/>
          <w:sz w:val="28"/>
          <w:szCs w:val="28"/>
        </w:rPr>
        <w:t xml:space="preserve"> и не всегда позволяют оперативно отслеживать динамику состояния пациента. Это создаёт потребность в разработке экспресс-методов, способных обеспечивать высокую информативность при минимальной </w:t>
      </w:r>
      <w:proofErr w:type="spellStart"/>
      <w:r w:rsidRPr="000A3C4E">
        <w:rPr>
          <w:color w:val="0F1115"/>
          <w:sz w:val="28"/>
          <w:szCs w:val="28"/>
        </w:rPr>
        <w:t>инвазивности</w:t>
      </w:r>
      <w:proofErr w:type="spellEnd"/>
      <w:r w:rsidRPr="000A3C4E">
        <w:rPr>
          <w:color w:val="0F1115"/>
          <w:sz w:val="28"/>
          <w:szCs w:val="28"/>
        </w:rPr>
        <w:t xml:space="preserve"> и простоте выполнения.</w:t>
      </w:r>
    </w:p>
    <w:p w14:paraId="23242D1B" w14:textId="77777777" w:rsidR="000A3C4E" w:rsidRPr="000A3C4E" w:rsidRDefault="000A3C4E" w:rsidP="000A3C4E">
      <w:pPr>
        <w:pStyle w:val="ds-markdown-paragraph"/>
        <w:spacing w:before="240" w:beforeAutospacing="0" w:after="240" w:afterAutospacing="0" w:line="360" w:lineRule="auto"/>
        <w:ind w:firstLine="709"/>
        <w:jc w:val="both"/>
        <w:rPr>
          <w:color w:val="0F1115"/>
          <w:sz w:val="28"/>
          <w:szCs w:val="28"/>
        </w:rPr>
      </w:pPr>
      <w:r w:rsidRPr="000A3C4E">
        <w:rPr>
          <w:color w:val="0F1115"/>
          <w:sz w:val="28"/>
          <w:szCs w:val="28"/>
        </w:rPr>
        <w:t xml:space="preserve">В этом контексте анализ сыворотки крови методом </w:t>
      </w:r>
      <w:proofErr w:type="spellStart"/>
      <w:r w:rsidRPr="000A3C4E">
        <w:rPr>
          <w:color w:val="0F1115"/>
          <w:sz w:val="28"/>
          <w:szCs w:val="28"/>
        </w:rPr>
        <w:t>рамановской</w:t>
      </w:r>
      <w:proofErr w:type="spellEnd"/>
      <w:r w:rsidRPr="000A3C4E">
        <w:rPr>
          <w:color w:val="0F1115"/>
          <w:sz w:val="28"/>
          <w:szCs w:val="28"/>
        </w:rPr>
        <w:t xml:space="preserve"> спектроскопии представляет собой перспективное направление жидкостной биопсии. Сыворотка, как жидкая фракция крови, лишённая форменных элементов и фибриногена, содержит комплекс белков, липидов, метаболитов и низкомолекулярных соединений, чей спектральный «отпечаток» может отражать системные изменения в организме, в том числе связанные с сердечно-сосудистыми патологиями. Метод не требует сложной </w:t>
      </w:r>
      <w:proofErr w:type="spellStart"/>
      <w:r w:rsidRPr="000A3C4E">
        <w:rPr>
          <w:color w:val="0F1115"/>
          <w:sz w:val="28"/>
          <w:szCs w:val="28"/>
        </w:rPr>
        <w:t>пробоподготовки</w:t>
      </w:r>
      <w:proofErr w:type="spellEnd"/>
      <w:r w:rsidRPr="000A3C4E">
        <w:rPr>
          <w:color w:val="0F1115"/>
          <w:sz w:val="28"/>
          <w:szCs w:val="28"/>
        </w:rPr>
        <w:t>, обладает высокой скоростью получения данных и потенциально может быть реализован в формате портативных диагностических систем.</w:t>
      </w:r>
    </w:p>
    <w:p w14:paraId="3DE31EBB" w14:textId="77777777" w:rsidR="000A3C4E" w:rsidRPr="000A3C4E" w:rsidRDefault="000A3C4E" w:rsidP="000A3C4E">
      <w:pPr>
        <w:pStyle w:val="ds-markdown-paragraph"/>
        <w:spacing w:before="240" w:beforeAutospacing="0" w:after="240" w:afterAutospacing="0" w:line="360" w:lineRule="auto"/>
        <w:ind w:firstLine="709"/>
        <w:jc w:val="both"/>
        <w:rPr>
          <w:color w:val="0F1115"/>
          <w:sz w:val="28"/>
          <w:szCs w:val="28"/>
        </w:rPr>
      </w:pPr>
      <w:r w:rsidRPr="000A3C4E">
        <w:rPr>
          <w:color w:val="0F1115"/>
          <w:sz w:val="28"/>
          <w:szCs w:val="28"/>
        </w:rPr>
        <w:t xml:space="preserve">Однако интерпретация </w:t>
      </w:r>
      <w:proofErr w:type="spellStart"/>
      <w:r w:rsidRPr="000A3C4E">
        <w:rPr>
          <w:color w:val="0F1115"/>
          <w:sz w:val="28"/>
          <w:szCs w:val="28"/>
        </w:rPr>
        <w:t>рамановских</w:t>
      </w:r>
      <w:proofErr w:type="spellEnd"/>
      <w:r w:rsidRPr="000A3C4E">
        <w:rPr>
          <w:color w:val="0F1115"/>
          <w:sz w:val="28"/>
          <w:szCs w:val="28"/>
        </w:rPr>
        <w:t xml:space="preserve"> спектров сыворотки является нетривиальной задачей из-за высокой сложности сигнала, перекрытия полос различных биохимических компонентов, влияния флуоресцентного фона и аппаратного шума. Классические методы анализа, основанные на выделении отдельных пиков, часто оказываются недостаточно чувствительными и воспроизводимыми для надёжного выявления патологических сдвигов, особенно на ранних стадиях.</w:t>
      </w:r>
    </w:p>
    <w:p w14:paraId="4D1EAF12" w14:textId="77777777" w:rsidR="000A3C4E" w:rsidRPr="000A3C4E" w:rsidRDefault="000A3C4E" w:rsidP="000A3C4E">
      <w:pPr>
        <w:pStyle w:val="ds-markdown-paragraph"/>
        <w:spacing w:before="240" w:beforeAutospacing="0" w:after="240" w:afterAutospacing="0" w:line="360" w:lineRule="auto"/>
        <w:ind w:firstLine="709"/>
        <w:jc w:val="both"/>
        <w:rPr>
          <w:color w:val="0F1115"/>
          <w:sz w:val="28"/>
          <w:szCs w:val="28"/>
        </w:rPr>
      </w:pPr>
      <w:r w:rsidRPr="000A3C4E">
        <w:rPr>
          <w:color w:val="0F1115"/>
          <w:sz w:val="28"/>
          <w:szCs w:val="28"/>
        </w:rPr>
        <w:t xml:space="preserve">В связи с этим актуальность приобретает разработка интеллектуальных вычислительных подходов, способных автоматически выявлять тонкие, но </w:t>
      </w:r>
      <w:proofErr w:type="spellStart"/>
      <w:r w:rsidRPr="000A3C4E">
        <w:rPr>
          <w:color w:val="0F1115"/>
          <w:sz w:val="28"/>
          <w:szCs w:val="28"/>
        </w:rPr>
        <w:lastRenderedPageBreak/>
        <w:t>диагностически</w:t>
      </w:r>
      <w:proofErr w:type="spellEnd"/>
      <w:r w:rsidRPr="000A3C4E">
        <w:rPr>
          <w:color w:val="0F1115"/>
          <w:sz w:val="28"/>
          <w:szCs w:val="28"/>
        </w:rPr>
        <w:t xml:space="preserve"> значимые закономерности в спектральных данных. Применение методов машинного обучения, в частности глубоких нейронных сетей, открывает новые возможности для создания </w:t>
      </w:r>
      <w:proofErr w:type="spellStart"/>
      <w:r w:rsidRPr="000A3C4E">
        <w:rPr>
          <w:color w:val="0F1115"/>
          <w:sz w:val="28"/>
          <w:szCs w:val="28"/>
        </w:rPr>
        <w:t>нейроклассификаторов</w:t>
      </w:r>
      <w:proofErr w:type="spellEnd"/>
      <w:r w:rsidRPr="000A3C4E">
        <w:rPr>
          <w:color w:val="0F1115"/>
          <w:sz w:val="28"/>
          <w:szCs w:val="28"/>
        </w:rPr>
        <w:t xml:space="preserve">, способных напрямую отображать сложные многомерные спектры в диагностические категории, минуя этап ручного выделения признаков. </w:t>
      </w:r>
      <w:proofErr w:type="spellStart"/>
      <w:r w:rsidRPr="000A3C4E">
        <w:rPr>
          <w:color w:val="0F1115"/>
          <w:sz w:val="28"/>
          <w:szCs w:val="28"/>
        </w:rPr>
        <w:t>Нейросетевые</w:t>
      </w:r>
      <w:proofErr w:type="spellEnd"/>
      <w:r w:rsidRPr="000A3C4E">
        <w:rPr>
          <w:color w:val="0F1115"/>
          <w:sz w:val="28"/>
          <w:szCs w:val="28"/>
        </w:rPr>
        <w:t xml:space="preserve"> модели, особенно </w:t>
      </w:r>
      <w:proofErr w:type="spellStart"/>
      <w:r w:rsidRPr="000A3C4E">
        <w:rPr>
          <w:color w:val="0F1115"/>
          <w:sz w:val="28"/>
          <w:szCs w:val="28"/>
        </w:rPr>
        <w:t>свёрточного</w:t>
      </w:r>
      <w:proofErr w:type="spellEnd"/>
      <w:r w:rsidRPr="000A3C4E">
        <w:rPr>
          <w:color w:val="0F1115"/>
          <w:sz w:val="28"/>
          <w:szCs w:val="28"/>
        </w:rPr>
        <w:t xml:space="preserve"> типа, эффективно справляются с задачами анализа сигналов, учатся учитывать спектральный контекст и обладают высокой обобщающей способностью при наличии достаточного объёма размеченных данных.</w:t>
      </w:r>
    </w:p>
    <w:p w14:paraId="2D2F15CA" w14:textId="77777777" w:rsidR="000A3C4E" w:rsidRPr="000A3C4E" w:rsidRDefault="000A3C4E" w:rsidP="000A3C4E">
      <w:pPr>
        <w:pStyle w:val="ds-markdown-paragraph"/>
        <w:spacing w:before="240" w:beforeAutospacing="0" w:line="360" w:lineRule="auto"/>
        <w:ind w:firstLine="709"/>
        <w:jc w:val="both"/>
        <w:rPr>
          <w:color w:val="0F1115"/>
          <w:sz w:val="28"/>
          <w:szCs w:val="28"/>
        </w:rPr>
      </w:pPr>
      <w:r w:rsidRPr="000A3C4E">
        <w:rPr>
          <w:color w:val="0F1115"/>
          <w:sz w:val="28"/>
          <w:szCs w:val="28"/>
        </w:rPr>
        <w:t xml:space="preserve">Таким образом, разработка специализированного </w:t>
      </w:r>
      <w:proofErr w:type="spellStart"/>
      <w:r w:rsidRPr="000A3C4E">
        <w:rPr>
          <w:color w:val="0F1115"/>
          <w:sz w:val="28"/>
          <w:szCs w:val="28"/>
        </w:rPr>
        <w:t>нейроклассификатора</w:t>
      </w:r>
      <w:proofErr w:type="spellEnd"/>
      <w:r w:rsidRPr="000A3C4E">
        <w:rPr>
          <w:color w:val="0F1115"/>
          <w:sz w:val="28"/>
          <w:szCs w:val="28"/>
        </w:rPr>
        <w:t xml:space="preserve"> для анализа </w:t>
      </w:r>
      <w:proofErr w:type="spellStart"/>
      <w:r w:rsidRPr="000A3C4E">
        <w:rPr>
          <w:color w:val="0F1115"/>
          <w:sz w:val="28"/>
          <w:szCs w:val="28"/>
        </w:rPr>
        <w:t>рамановских</w:t>
      </w:r>
      <w:proofErr w:type="spellEnd"/>
      <w:r w:rsidRPr="000A3C4E">
        <w:rPr>
          <w:color w:val="0F1115"/>
          <w:sz w:val="28"/>
          <w:szCs w:val="28"/>
        </w:rPr>
        <w:t xml:space="preserve"> спектров сыворотки крови направлена на создание современного инструмента, который может стать основой для новых экспресс-методов диагностики и мониторинга сердечно-сосудистых заболеваний, сочетающих в себе объективность, скорость и потенциальную доступность.</w:t>
      </w:r>
    </w:p>
    <w:p w14:paraId="063FA801" w14:textId="6AB88342" w:rsidR="001447A3" w:rsidRPr="000A3C4E" w:rsidRDefault="001447A3" w:rsidP="0032201C">
      <w:pPr>
        <w:ind w:firstLine="708"/>
        <w:rPr>
          <w:rFonts w:cs="Times New Roman"/>
          <w:sz w:val="32"/>
          <w:szCs w:val="32"/>
        </w:rPr>
      </w:pPr>
      <w:r w:rsidRPr="000A3C4E">
        <w:rPr>
          <w:rFonts w:cs="Times New Roman"/>
          <w:sz w:val="32"/>
          <w:szCs w:val="32"/>
        </w:rPr>
        <w:br w:type="page"/>
      </w:r>
    </w:p>
    <w:p w14:paraId="531CDF84" w14:textId="77777777" w:rsidR="00282F95" w:rsidRPr="00803C57" w:rsidRDefault="00282F95" w:rsidP="00282F95">
      <w:pPr>
        <w:pStyle w:val="1"/>
        <w:rPr>
          <w:rFonts w:cs="Times New Roman"/>
          <w:b w:val="0"/>
          <w:bCs w:val="0"/>
        </w:rPr>
      </w:pPr>
      <w:bookmarkStart w:id="2" w:name="_Toc217907231"/>
      <w:r w:rsidRPr="00803C57">
        <w:rPr>
          <w:rFonts w:cs="Times New Roman"/>
          <w:b w:val="0"/>
          <w:bCs w:val="0"/>
        </w:rPr>
        <w:lastRenderedPageBreak/>
        <w:t>РЕЗУЛЬТАТ ПРОМЕЖУТОЧНОЙ РАБОТЫ</w:t>
      </w:r>
      <w:bookmarkEnd w:id="2"/>
    </w:p>
    <w:p w14:paraId="44920786" w14:textId="77777777" w:rsidR="0081596E" w:rsidRPr="0081596E" w:rsidRDefault="0081596E" w:rsidP="0081596E">
      <w:pPr>
        <w:ind w:firstLine="709"/>
        <w:rPr>
          <w:rFonts w:cs="Times New Roman"/>
          <w:szCs w:val="28"/>
        </w:rPr>
      </w:pPr>
      <w:r w:rsidRPr="0081596E">
        <w:rPr>
          <w:rFonts w:cs="Times New Roman"/>
          <w:szCs w:val="28"/>
        </w:rPr>
        <w:t xml:space="preserve">В рамках выполнения промежуточного этапа научно-исследовательской работы осуществлена первичная обработка и анализ экспериментальных данных, полученных методом </w:t>
      </w:r>
      <w:proofErr w:type="spellStart"/>
      <w:r w:rsidRPr="0081596E">
        <w:rPr>
          <w:rFonts w:cs="Times New Roman"/>
          <w:szCs w:val="28"/>
        </w:rPr>
        <w:t>рамановской</w:t>
      </w:r>
      <w:proofErr w:type="spellEnd"/>
      <w:r w:rsidRPr="0081596E">
        <w:rPr>
          <w:rFonts w:cs="Times New Roman"/>
          <w:szCs w:val="28"/>
        </w:rPr>
        <w:t xml:space="preserve"> спектроскопии образцов сыворотки крови. Исходный </w:t>
      </w:r>
      <w:proofErr w:type="spellStart"/>
      <w:r w:rsidRPr="0081596E">
        <w:rPr>
          <w:rFonts w:cs="Times New Roman"/>
          <w:szCs w:val="28"/>
        </w:rPr>
        <w:t>датасет</w:t>
      </w:r>
      <w:proofErr w:type="spellEnd"/>
      <w:r w:rsidRPr="0081596E">
        <w:rPr>
          <w:rFonts w:cs="Times New Roman"/>
          <w:szCs w:val="28"/>
        </w:rPr>
        <w:t xml:space="preserve"> включал спектры, соответствующие двум диагностическим категориям: условно здоровые лица (контрольная группа) и пациенты с подтверждёнными сердечно-сосудистыми патологиями. Все измерения выполнены в едином диапазоне волновых чисел, что обеспечило согласованность признакового пространства для последующего анализа.</w:t>
      </w:r>
    </w:p>
    <w:p w14:paraId="31376DFB" w14:textId="77777777" w:rsidR="0081596E" w:rsidRPr="0081596E" w:rsidRDefault="0081596E" w:rsidP="0081596E">
      <w:pPr>
        <w:ind w:firstLine="709"/>
        <w:rPr>
          <w:rFonts w:cs="Times New Roman"/>
          <w:szCs w:val="28"/>
        </w:rPr>
      </w:pPr>
      <w:r w:rsidRPr="0081596E">
        <w:rPr>
          <w:rFonts w:cs="Times New Roman"/>
          <w:szCs w:val="28"/>
        </w:rPr>
        <w:t>Первоначальным этапом стала процедура контроля качества данных на основе расчёта отношения сигнал/шум (</w:t>
      </w:r>
      <w:proofErr w:type="spellStart"/>
      <w:r w:rsidRPr="0081596E">
        <w:rPr>
          <w:rFonts w:cs="Times New Roman"/>
          <w:szCs w:val="28"/>
        </w:rPr>
        <w:t>Signal-to-Noise</w:t>
      </w:r>
      <w:proofErr w:type="spellEnd"/>
      <w:r w:rsidRPr="0081596E">
        <w:rPr>
          <w:rFonts w:cs="Times New Roman"/>
          <w:szCs w:val="28"/>
        </w:rPr>
        <w:t xml:space="preserve"> </w:t>
      </w:r>
      <w:proofErr w:type="spellStart"/>
      <w:r w:rsidRPr="0081596E">
        <w:rPr>
          <w:rFonts w:cs="Times New Roman"/>
          <w:szCs w:val="28"/>
        </w:rPr>
        <w:t>Ratio</w:t>
      </w:r>
      <w:proofErr w:type="spellEnd"/>
      <w:r w:rsidRPr="0081596E">
        <w:rPr>
          <w:rFonts w:cs="Times New Roman"/>
          <w:szCs w:val="28"/>
        </w:rPr>
        <w:t xml:space="preserve">, SNR). Для каждого спектра SNR определялся путём разделения исходного сигнала на сглаженную компоненту и оценку шума. Анализ распределения значений SNR выявил наличие измерений с низким качеством сигнала, присутствие которых могло привести к увеличению </w:t>
      </w:r>
      <w:proofErr w:type="spellStart"/>
      <w:r w:rsidRPr="0081596E">
        <w:rPr>
          <w:rFonts w:cs="Times New Roman"/>
          <w:szCs w:val="28"/>
        </w:rPr>
        <w:t>немоделируемой</w:t>
      </w:r>
      <w:proofErr w:type="spellEnd"/>
      <w:r w:rsidRPr="0081596E">
        <w:rPr>
          <w:rFonts w:cs="Times New Roman"/>
          <w:szCs w:val="28"/>
        </w:rPr>
        <w:t xml:space="preserve"> вариативности и снижению </w:t>
      </w:r>
      <w:proofErr w:type="spellStart"/>
      <w:r w:rsidRPr="0081596E">
        <w:rPr>
          <w:rFonts w:cs="Times New Roman"/>
          <w:szCs w:val="28"/>
        </w:rPr>
        <w:t>robustness</w:t>
      </w:r>
      <w:proofErr w:type="spellEnd"/>
      <w:r w:rsidRPr="0081596E">
        <w:rPr>
          <w:rFonts w:cs="Times New Roman"/>
          <w:szCs w:val="28"/>
        </w:rPr>
        <w:t xml:space="preserve"> построенных классификаторов.</w:t>
      </w:r>
    </w:p>
    <w:p w14:paraId="368308E8" w14:textId="77777777" w:rsidR="0081596E" w:rsidRPr="0081596E" w:rsidRDefault="0081596E" w:rsidP="0081596E">
      <w:pPr>
        <w:ind w:firstLine="709"/>
        <w:rPr>
          <w:rFonts w:cs="Times New Roman"/>
          <w:szCs w:val="28"/>
        </w:rPr>
      </w:pPr>
      <w:r w:rsidRPr="0081596E">
        <w:rPr>
          <w:rFonts w:cs="Times New Roman"/>
          <w:szCs w:val="28"/>
        </w:rPr>
        <w:t xml:space="preserve">Далее была применена стратегия фильтрации спектров по заданному порогу SNR. Экспериментально исследовано влияние пороговых значений (SNR ≥ 15 и SNR ≥ 20) на состав и качество </w:t>
      </w:r>
      <w:proofErr w:type="spellStart"/>
      <w:r w:rsidRPr="0081596E">
        <w:rPr>
          <w:rFonts w:cs="Times New Roman"/>
          <w:szCs w:val="28"/>
        </w:rPr>
        <w:t>датасета</w:t>
      </w:r>
      <w:proofErr w:type="spellEnd"/>
      <w:r w:rsidRPr="0081596E">
        <w:rPr>
          <w:rFonts w:cs="Times New Roman"/>
          <w:szCs w:val="28"/>
        </w:rPr>
        <w:t xml:space="preserve">. Установлено, что ужесточение критерия фильтрации, хотя и сокращает общее количество доступных образцов, существенно повышает однородность данных и минимизирует вклад шумовой составляющей. Для соблюдения методологической корректности и предотвращения утечки информации процедуры расчёта SNR и фильтрации выполнялись независимо для обучающей и тестовой </w:t>
      </w:r>
      <w:proofErr w:type="spellStart"/>
      <w:r w:rsidRPr="0081596E">
        <w:rPr>
          <w:rFonts w:cs="Times New Roman"/>
          <w:szCs w:val="28"/>
        </w:rPr>
        <w:t>подвыборок</w:t>
      </w:r>
      <w:proofErr w:type="spellEnd"/>
      <w:r w:rsidRPr="0081596E">
        <w:rPr>
          <w:rFonts w:cs="Times New Roman"/>
          <w:szCs w:val="28"/>
        </w:rPr>
        <w:t>.</w:t>
      </w:r>
    </w:p>
    <w:p w14:paraId="5BF97423" w14:textId="77777777" w:rsidR="0081596E" w:rsidRPr="0081596E" w:rsidRDefault="0081596E" w:rsidP="0081596E">
      <w:pPr>
        <w:ind w:firstLine="709"/>
        <w:rPr>
          <w:rFonts w:cs="Times New Roman"/>
          <w:szCs w:val="28"/>
        </w:rPr>
      </w:pPr>
      <w:r w:rsidRPr="0081596E">
        <w:rPr>
          <w:rFonts w:cs="Times New Roman"/>
          <w:szCs w:val="28"/>
        </w:rPr>
        <w:t xml:space="preserve">Для качественной оценки влияния фильтрации на структуру данных использованы методы визуализации в пространстве пониженной размерности. Применение линейного метода главных компонент (PCA) и нелинейных алгоритмов (t-SNE, UMAP) к исходному (нефильтрованному) </w:t>
      </w:r>
      <w:proofErr w:type="spellStart"/>
      <w:r w:rsidRPr="0081596E">
        <w:rPr>
          <w:rFonts w:cs="Times New Roman"/>
          <w:szCs w:val="28"/>
        </w:rPr>
        <w:t>датасету</w:t>
      </w:r>
      <w:proofErr w:type="spellEnd"/>
      <w:r w:rsidRPr="0081596E">
        <w:rPr>
          <w:rFonts w:cs="Times New Roman"/>
          <w:szCs w:val="28"/>
        </w:rPr>
        <w:t xml:space="preserve"> показало значительное перекрытие кластеров, соответствующих разным классам. После исключения спектров с низким SNR наблюдалась выраженная тенденция к </w:t>
      </w:r>
      <w:r w:rsidRPr="0081596E">
        <w:rPr>
          <w:rFonts w:cs="Times New Roman"/>
          <w:szCs w:val="28"/>
        </w:rPr>
        <w:lastRenderedPageBreak/>
        <w:t>компактификации кластеров и увеличению межклассовой дистанции в проекциях, что свидетельствует о снижении внутриклассового разброса и повышении информативности спектральных признаков.</w:t>
      </w:r>
    </w:p>
    <w:p w14:paraId="0BE943FA" w14:textId="77777777" w:rsidR="0081596E" w:rsidRPr="0081596E" w:rsidRDefault="0081596E" w:rsidP="0081596E">
      <w:pPr>
        <w:ind w:firstLine="709"/>
        <w:rPr>
          <w:rFonts w:cs="Times New Roman"/>
          <w:szCs w:val="28"/>
        </w:rPr>
      </w:pPr>
      <w:r w:rsidRPr="0081596E">
        <w:rPr>
          <w:rFonts w:cs="Times New Roman"/>
          <w:szCs w:val="28"/>
        </w:rPr>
        <w:t>На завершающем этапе проведена апробация базовых алгоритмов машинного обучения, включая логистическую регрессию и метод опорных векторов с линейным ядром. Сравнительный анализ продемонстрировал, что на предварительно очищенном наборе данных линейные модели демонстрируют прогностическую точность, сопоставимую с нелинейными алгоритмами, при этом обладая большей вычислительной эффективностью и устойчивостью. Данный результат указывает на то, что для текущего объёма данных применение чрезмерно сложных моделей нецелесообразно ввиду риска переобучения.</w:t>
      </w:r>
    </w:p>
    <w:p w14:paraId="0EE17875" w14:textId="77777777" w:rsidR="0081596E" w:rsidRPr="0081596E" w:rsidRDefault="0081596E" w:rsidP="0081596E">
      <w:pPr>
        <w:ind w:firstLine="709"/>
        <w:rPr>
          <w:rFonts w:cs="Times New Roman"/>
          <w:szCs w:val="28"/>
        </w:rPr>
      </w:pPr>
      <w:r w:rsidRPr="0081596E">
        <w:rPr>
          <w:rFonts w:cs="Times New Roman"/>
          <w:szCs w:val="28"/>
        </w:rPr>
        <w:t xml:space="preserve">В результате проделанной работы сформирован воспроизводимый вычислительный </w:t>
      </w:r>
      <w:proofErr w:type="spellStart"/>
      <w:r w:rsidRPr="0081596E">
        <w:rPr>
          <w:rFonts w:cs="Times New Roman"/>
          <w:szCs w:val="28"/>
        </w:rPr>
        <w:t>пайплайн</w:t>
      </w:r>
      <w:proofErr w:type="spellEnd"/>
      <w:r w:rsidRPr="0081596E">
        <w:rPr>
          <w:rFonts w:cs="Times New Roman"/>
          <w:szCs w:val="28"/>
        </w:rPr>
        <w:t xml:space="preserve"> предобработки, включающий этапы:</w:t>
      </w:r>
    </w:p>
    <w:p w14:paraId="7AD6E18A" w14:textId="77777777" w:rsidR="0081596E" w:rsidRPr="0081596E" w:rsidRDefault="0081596E" w:rsidP="0081596E">
      <w:pPr>
        <w:numPr>
          <w:ilvl w:val="0"/>
          <w:numId w:val="18"/>
        </w:numPr>
        <w:rPr>
          <w:rFonts w:cs="Times New Roman"/>
          <w:szCs w:val="28"/>
        </w:rPr>
      </w:pPr>
      <w:r w:rsidRPr="0081596E">
        <w:rPr>
          <w:rFonts w:cs="Times New Roman"/>
          <w:szCs w:val="28"/>
        </w:rPr>
        <w:t>Контроля качества данных на основе SNR.</w:t>
      </w:r>
    </w:p>
    <w:p w14:paraId="20975E73" w14:textId="77777777" w:rsidR="0081596E" w:rsidRPr="0081596E" w:rsidRDefault="0081596E" w:rsidP="0081596E">
      <w:pPr>
        <w:numPr>
          <w:ilvl w:val="0"/>
          <w:numId w:val="18"/>
        </w:numPr>
        <w:rPr>
          <w:rFonts w:cs="Times New Roman"/>
          <w:szCs w:val="28"/>
        </w:rPr>
      </w:pPr>
      <w:r w:rsidRPr="0081596E">
        <w:rPr>
          <w:rFonts w:cs="Times New Roman"/>
          <w:szCs w:val="28"/>
        </w:rPr>
        <w:t>Методологически корректного разделения на обучающую и тестовую выборки.</w:t>
      </w:r>
    </w:p>
    <w:p w14:paraId="6A0F2A3B" w14:textId="77777777" w:rsidR="0081596E" w:rsidRPr="0081596E" w:rsidRDefault="0081596E" w:rsidP="0081596E">
      <w:pPr>
        <w:numPr>
          <w:ilvl w:val="0"/>
          <w:numId w:val="18"/>
        </w:numPr>
        <w:rPr>
          <w:rFonts w:cs="Times New Roman"/>
          <w:szCs w:val="28"/>
        </w:rPr>
      </w:pPr>
      <w:r w:rsidRPr="0081596E">
        <w:rPr>
          <w:rFonts w:cs="Times New Roman"/>
          <w:szCs w:val="28"/>
        </w:rPr>
        <w:t>Визуального и количественного анализа структуры данных.</w:t>
      </w:r>
    </w:p>
    <w:p w14:paraId="62D40C12" w14:textId="77777777" w:rsidR="0081596E" w:rsidRPr="0081596E" w:rsidRDefault="0081596E" w:rsidP="0081596E">
      <w:pPr>
        <w:numPr>
          <w:ilvl w:val="0"/>
          <w:numId w:val="18"/>
        </w:numPr>
        <w:rPr>
          <w:rFonts w:cs="Times New Roman"/>
          <w:szCs w:val="28"/>
        </w:rPr>
      </w:pPr>
      <w:r w:rsidRPr="0081596E">
        <w:rPr>
          <w:rFonts w:cs="Times New Roman"/>
          <w:szCs w:val="28"/>
        </w:rPr>
        <w:t>Базовой оценки применимости классических алгоритмов.</w:t>
      </w:r>
    </w:p>
    <w:p w14:paraId="7BE00B4B" w14:textId="77777777" w:rsidR="0081596E" w:rsidRPr="0081596E" w:rsidRDefault="0081596E" w:rsidP="0081596E">
      <w:pPr>
        <w:ind w:firstLine="709"/>
        <w:rPr>
          <w:rFonts w:cs="Times New Roman"/>
          <w:szCs w:val="28"/>
        </w:rPr>
      </w:pPr>
      <w:r w:rsidRPr="0081596E">
        <w:rPr>
          <w:rFonts w:cs="Times New Roman"/>
          <w:szCs w:val="28"/>
        </w:rPr>
        <w:t xml:space="preserve">Полученные результаты и отработанный </w:t>
      </w:r>
      <w:proofErr w:type="spellStart"/>
      <w:r w:rsidRPr="0081596E">
        <w:rPr>
          <w:rFonts w:cs="Times New Roman"/>
          <w:szCs w:val="28"/>
        </w:rPr>
        <w:t>пайплайн</w:t>
      </w:r>
      <w:proofErr w:type="spellEnd"/>
      <w:r w:rsidRPr="0081596E">
        <w:rPr>
          <w:rFonts w:cs="Times New Roman"/>
          <w:szCs w:val="28"/>
        </w:rPr>
        <w:t xml:space="preserve"> создают необходимый фундамент для перехода к следующему этапу исследования — разработке, обучению и всесторонней валидации глубокой </w:t>
      </w:r>
      <w:proofErr w:type="spellStart"/>
      <w:r w:rsidRPr="0081596E">
        <w:rPr>
          <w:rFonts w:cs="Times New Roman"/>
          <w:szCs w:val="28"/>
        </w:rPr>
        <w:t>нейросетевой</w:t>
      </w:r>
      <w:proofErr w:type="spellEnd"/>
      <w:r w:rsidRPr="0081596E">
        <w:rPr>
          <w:rFonts w:cs="Times New Roman"/>
          <w:szCs w:val="28"/>
        </w:rPr>
        <w:t xml:space="preserve"> модели (</w:t>
      </w:r>
      <w:proofErr w:type="spellStart"/>
      <w:r w:rsidRPr="0081596E">
        <w:rPr>
          <w:rFonts w:cs="Times New Roman"/>
          <w:szCs w:val="28"/>
        </w:rPr>
        <w:t>нейроклассификатора</w:t>
      </w:r>
      <w:proofErr w:type="spellEnd"/>
      <w:r w:rsidRPr="0081596E">
        <w:rPr>
          <w:rFonts w:cs="Times New Roman"/>
          <w:szCs w:val="28"/>
        </w:rPr>
        <w:t xml:space="preserve">) для автоматизированной диагностики патологических состояний по </w:t>
      </w:r>
      <w:proofErr w:type="spellStart"/>
      <w:r w:rsidRPr="0081596E">
        <w:rPr>
          <w:rFonts w:cs="Times New Roman"/>
          <w:szCs w:val="28"/>
        </w:rPr>
        <w:t>рамановским</w:t>
      </w:r>
      <w:proofErr w:type="spellEnd"/>
      <w:r w:rsidRPr="0081596E">
        <w:rPr>
          <w:rFonts w:cs="Times New Roman"/>
          <w:szCs w:val="28"/>
        </w:rPr>
        <w:t xml:space="preserve"> спектрам сыворотки крови.</w:t>
      </w:r>
    </w:p>
    <w:p w14:paraId="5B6BEF1A" w14:textId="6A547178" w:rsidR="005557DD" w:rsidRPr="005557DD" w:rsidRDefault="005557DD" w:rsidP="00477D84">
      <w:pPr>
        <w:ind w:firstLine="709"/>
        <w:rPr>
          <w:rFonts w:cs="Times New Roman"/>
          <w:szCs w:val="28"/>
        </w:rPr>
      </w:pPr>
    </w:p>
    <w:p w14:paraId="421FC712" w14:textId="77777777" w:rsidR="00116321" w:rsidRPr="00803C57" w:rsidRDefault="00116321" w:rsidP="00477D84">
      <w:pPr>
        <w:spacing w:line="259" w:lineRule="auto"/>
        <w:ind w:firstLine="709"/>
        <w:rPr>
          <w:rFonts w:cs="Times New Roman"/>
          <w:szCs w:val="28"/>
        </w:rPr>
      </w:pPr>
      <w:r w:rsidRPr="00803C57">
        <w:rPr>
          <w:rFonts w:cs="Times New Roman"/>
          <w:szCs w:val="28"/>
        </w:rPr>
        <w:br w:type="page"/>
      </w:r>
    </w:p>
    <w:p w14:paraId="2CB9C86C" w14:textId="19CCFBC4" w:rsidR="000A3C4E" w:rsidRPr="000A3C4E" w:rsidRDefault="00116321" w:rsidP="000A3C4E">
      <w:pPr>
        <w:pStyle w:val="1"/>
        <w:rPr>
          <w:rFonts w:cs="Times New Roman"/>
          <w:b w:val="0"/>
          <w:bCs w:val="0"/>
        </w:rPr>
      </w:pPr>
      <w:bookmarkStart w:id="3" w:name="_Toc217907232"/>
      <w:r w:rsidRPr="00803C57">
        <w:rPr>
          <w:rFonts w:cs="Times New Roman"/>
          <w:b w:val="0"/>
          <w:bCs w:val="0"/>
        </w:rPr>
        <w:lastRenderedPageBreak/>
        <w:t>ВВЕДЕНИЕ</w:t>
      </w:r>
      <w:bookmarkEnd w:id="3"/>
    </w:p>
    <w:p w14:paraId="6E4A9100" w14:textId="77777777" w:rsidR="000A3C4E" w:rsidRPr="000A3C4E" w:rsidRDefault="000A3C4E" w:rsidP="000A3C4E">
      <w:pPr>
        <w:ind w:firstLine="709"/>
        <w:rPr>
          <w:rFonts w:cs="Times New Roman"/>
          <w:szCs w:val="28"/>
        </w:rPr>
      </w:pPr>
      <w:r w:rsidRPr="000A3C4E">
        <w:rPr>
          <w:rFonts w:cs="Times New Roman"/>
          <w:szCs w:val="28"/>
        </w:rPr>
        <w:t xml:space="preserve">Современные тенденции в развитии медицинской диагностики и биотехнических систем направлены на достижение трёх ключевых целей: снижение </w:t>
      </w:r>
      <w:proofErr w:type="spellStart"/>
      <w:r w:rsidRPr="000A3C4E">
        <w:rPr>
          <w:rFonts w:cs="Times New Roman"/>
          <w:szCs w:val="28"/>
        </w:rPr>
        <w:t>инвазивности</w:t>
      </w:r>
      <w:proofErr w:type="spellEnd"/>
      <w:r w:rsidRPr="000A3C4E">
        <w:rPr>
          <w:rFonts w:cs="Times New Roman"/>
          <w:szCs w:val="28"/>
        </w:rPr>
        <w:t xml:space="preserve"> процедур, повышение информационной насыщенности исследований и полная автоматизация процессов анализа данных. В рамках этого тренда особое внимание уделяется жидкостной биопсии — технологии, позволяющей получать </w:t>
      </w:r>
      <w:proofErr w:type="spellStart"/>
      <w:r w:rsidRPr="000A3C4E">
        <w:rPr>
          <w:rFonts w:cs="Times New Roman"/>
          <w:szCs w:val="28"/>
        </w:rPr>
        <w:t>диагностически</w:t>
      </w:r>
      <w:proofErr w:type="spellEnd"/>
      <w:r w:rsidRPr="000A3C4E">
        <w:rPr>
          <w:rFonts w:cs="Times New Roman"/>
          <w:szCs w:val="28"/>
        </w:rPr>
        <w:t xml:space="preserve"> значимую информацию из биологических жидкостей, прежде всего из крови, с минимальным вмешательством в организм. Анализ сыворотки крови, свободной от клеточных элементов, открывает уникальные возможности для раннего выявления патологий, динамического наблюдения за течением заболевания и объективной оценки эффективности проводимой терапии.</w:t>
      </w:r>
    </w:p>
    <w:p w14:paraId="3DA9AEED" w14:textId="77777777" w:rsidR="000A3C4E" w:rsidRPr="000A3C4E" w:rsidRDefault="000A3C4E" w:rsidP="000A3C4E">
      <w:pPr>
        <w:ind w:firstLine="709"/>
        <w:rPr>
          <w:rFonts w:cs="Times New Roman"/>
          <w:szCs w:val="28"/>
        </w:rPr>
      </w:pPr>
    </w:p>
    <w:p w14:paraId="31A892BD" w14:textId="77777777" w:rsidR="000A3C4E" w:rsidRPr="000A3C4E" w:rsidRDefault="000A3C4E" w:rsidP="000A3C4E">
      <w:pPr>
        <w:ind w:firstLine="709"/>
        <w:rPr>
          <w:rFonts w:cs="Times New Roman"/>
          <w:szCs w:val="28"/>
        </w:rPr>
      </w:pPr>
      <w:r w:rsidRPr="000A3C4E">
        <w:rPr>
          <w:rFonts w:cs="Times New Roman"/>
          <w:szCs w:val="28"/>
        </w:rPr>
        <w:t xml:space="preserve">Особый интерес в этом контексте представляет </w:t>
      </w:r>
      <w:proofErr w:type="spellStart"/>
      <w:r w:rsidRPr="000A3C4E">
        <w:rPr>
          <w:rFonts w:cs="Times New Roman"/>
          <w:szCs w:val="28"/>
        </w:rPr>
        <w:t>рамановская</w:t>
      </w:r>
      <w:proofErr w:type="spellEnd"/>
      <w:r w:rsidRPr="000A3C4E">
        <w:rPr>
          <w:rFonts w:cs="Times New Roman"/>
          <w:szCs w:val="28"/>
        </w:rPr>
        <w:t xml:space="preserve"> спектроскопия — оптико-физический метод, обеспечивающий получение уникального спектрального «отпечатка» молекулярного состава вещества. Применительно к сыворотке крови этот метод позволяет зафиксировать комплексные изменения в концентрациях и конформациях белков, липидов, метаболитов и других соединений, которые могут служить индикаторами системных нарушений, в том числе при сердечно-сосудистых заболеваниях. Однако интерпретация таких спектров крайне сложна из-за многокомпонентности биологического образца, сильного перекрытия спектральных полос, влияния флуоресцентного фона и высокой чувствительности к условиям эксперимента.</w:t>
      </w:r>
    </w:p>
    <w:p w14:paraId="2B1231EE" w14:textId="77777777" w:rsidR="000A3C4E" w:rsidRPr="000A3C4E" w:rsidRDefault="000A3C4E" w:rsidP="000A3C4E">
      <w:pPr>
        <w:ind w:firstLine="709"/>
        <w:rPr>
          <w:rFonts w:cs="Times New Roman"/>
          <w:szCs w:val="28"/>
        </w:rPr>
      </w:pPr>
    </w:p>
    <w:p w14:paraId="7412460F" w14:textId="77777777" w:rsidR="000A3C4E" w:rsidRPr="000A3C4E" w:rsidRDefault="000A3C4E" w:rsidP="000A3C4E">
      <w:pPr>
        <w:ind w:firstLine="709"/>
        <w:rPr>
          <w:rFonts w:cs="Times New Roman"/>
          <w:szCs w:val="28"/>
        </w:rPr>
      </w:pPr>
      <w:r w:rsidRPr="000A3C4E">
        <w:rPr>
          <w:rFonts w:cs="Times New Roman"/>
          <w:szCs w:val="28"/>
        </w:rPr>
        <w:t xml:space="preserve">Выходом из этой ситуации является привлечение методов искусственного интеллекта, в частности, глубокого машинного обучения. В отличие от традиционных аналитических подходов, алгоритмы на основе нейронных сетей способны автоматически выявлять сложные, зачастую неочевидные для эксперта, закономерности в многомерных спектральных данных и строить на их </w:t>
      </w:r>
      <w:r w:rsidRPr="000A3C4E">
        <w:rPr>
          <w:rFonts w:cs="Times New Roman"/>
          <w:szCs w:val="28"/>
        </w:rPr>
        <w:lastRenderedPageBreak/>
        <w:t>основе точные и устойчивые классификационные модели. При этом критическое значение приобретает корректная методология всего вычислительного эксперимента: от строгого контроля качества исходных спектров и их предобработки до правильного разделения данных, предотвращения утечки информации и тщательной валидации обобщающей способности модели.</w:t>
      </w:r>
    </w:p>
    <w:p w14:paraId="7C169C0A" w14:textId="77777777" w:rsidR="000A3C4E" w:rsidRPr="000A3C4E" w:rsidRDefault="000A3C4E" w:rsidP="000A3C4E">
      <w:pPr>
        <w:ind w:firstLine="709"/>
        <w:rPr>
          <w:rFonts w:cs="Times New Roman"/>
          <w:szCs w:val="28"/>
        </w:rPr>
      </w:pPr>
    </w:p>
    <w:p w14:paraId="2C3CFDBD" w14:textId="0A6D2FBC" w:rsidR="00116321" w:rsidRPr="00803C57" w:rsidRDefault="000A3C4E" w:rsidP="000A3C4E">
      <w:pPr>
        <w:ind w:firstLine="709"/>
        <w:rPr>
          <w:rFonts w:cs="Times New Roman"/>
          <w:szCs w:val="28"/>
        </w:rPr>
      </w:pPr>
      <w:r w:rsidRPr="000A3C4E">
        <w:rPr>
          <w:rFonts w:cs="Times New Roman"/>
          <w:szCs w:val="28"/>
        </w:rPr>
        <w:t xml:space="preserve">Настоящая научно-исследовательская работа посвящена разработке, обучению и валидации </w:t>
      </w:r>
      <w:proofErr w:type="spellStart"/>
      <w:r w:rsidRPr="000A3C4E">
        <w:rPr>
          <w:rFonts w:cs="Times New Roman"/>
          <w:szCs w:val="28"/>
        </w:rPr>
        <w:t>нейроклассификатора</w:t>
      </w:r>
      <w:proofErr w:type="spellEnd"/>
      <w:r w:rsidRPr="000A3C4E">
        <w:rPr>
          <w:rFonts w:cs="Times New Roman"/>
          <w:szCs w:val="28"/>
        </w:rPr>
        <w:t xml:space="preserve"> на основе </w:t>
      </w:r>
      <w:proofErr w:type="spellStart"/>
      <w:r w:rsidRPr="000A3C4E">
        <w:rPr>
          <w:rFonts w:cs="Times New Roman"/>
          <w:szCs w:val="28"/>
        </w:rPr>
        <w:t>свёрточной</w:t>
      </w:r>
      <w:proofErr w:type="spellEnd"/>
      <w:r w:rsidRPr="000A3C4E">
        <w:rPr>
          <w:rFonts w:cs="Times New Roman"/>
          <w:szCs w:val="28"/>
        </w:rPr>
        <w:t xml:space="preserve"> нейронной сети (CNN) для автоматизированной диагностики патологических состояний по </w:t>
      </w:r>
      <w:proofErr w:type="spellStart"/>
      <w:r w:rsidRPr="000A3C4E">
        <w:rPr>
          <w:rFonts w:cs="Times New Roman"/>
          <w:szCs w:val="28"/>
        </w:rPr>
        <w:t>рамановским</w:t>
      </w:r>
      <w:proofErr w:type="spellEnd"/>
      <w:r w:rsidRPr="000A3C4E">
        <w:rPr>
          <w:rFonts w:cs="Times New Roman"/>
          <w:szCs w:val="28"/>
        </w:rPr>
        <w:t xml:space="preserve"> спектрам сыворотки крови. В рамках исследования решаются задачи построения оптимального </w:t>
      </w:r>
      <w:proofErr w:type="spellStart"/>
      <w:r w:rsidRPr="000A3C4E">
        <w:rPr>
          <w:rFonts w:cs="Times New Roman"/>
          <w:szCs w:val="28"/>
        </w:rPr>
        <w:t>пайплайна</w:t>
      </w:r>
      <w:proofErr w:type="spellEnd"/>
      <w:r w:rsidRPr="000A3C4E">
        <w:rPr>
          <w:rFonts w:cs="Times New Roman"/>
          <w:szCs w:val="28"/>
        </w:rPr>
        <w:t xml:space="preserve"> предобработки спектров, проектирования архитектуры нейросети, её обучения и сравнительного анализа с классическими алгоритмами машинного обучения. Особое внимание уделяется созданию масштабируемого и методологически корректного прототипа системы, ориентированного на будущее внедрение в клиническую практику и работу с большими массивами данных.</w:t>
      </w:r>
    </w:p>
    <w:p w14:paraId="3ADEFC66" w14:textId="77777777" w:rsidR="00116321" w:rsidRPr="00803C57" w:rsidRDefault="00116321" w:rsidP="00775BE5">
      <w:pPr>
        <w:ind w:firstLine="709"/>
        <w:rPr>
          <w:rFonts w:cs="Times New Roman"/>
          <w:szCs w:val="28"/>
        </w:rPr>
      </w:pPr>
    </w:p>
    <w:p w14:paraId="1785AC80" w14:textId="77777777" w:rsidR="00116321" w:rsidRPr="00803C57" w:rsidRDefault="00116321" w:rsidP="00775BE5">
      <w:pPr>
        <w:ind w:firstLine="709"/>
        <w:rPr>
          <w:rFonts w:cs="Times New Roman"/>
          <w:szCs w:val="28"/>
        </w:rPr>
      </w:pPr>
    </w:p>
    <w:p w14:paraId="7E375D00" w14:textId="77777777" w:rsidR="00116321" w:rsidRPr="00803C57" w:rsidRDefault="00116321" w:rsidP="00775BE5">
      <w:pPr>
        <w:ind w:firstLine="709"/>
        <w:rPr>
          <w:rFonts w:cs="Times New Roman"/>
          <w:szCs w:val="28"/>
        </w:rPr>
      </w:pPr>
    </w:p>
    <w:p w14:paraId="2CF7B32D" w14:textId="77777777" w:rsidR="00116321" w:rsidRPr="00803C57" w:rsidRDefault="00116321" w:rsidP="00775BE5">
      <w:pPr>
        <w:ind w:firstLine="709"/>
        <w:rPr>
          <w:rFonts w:cs="Times New Roman"/>
          <w:szCs w:val="28"/>
        </w:rPr>
      </w:pPr>
    </w:p>
    <w:p w14:paraId="35A187A9" w14:textId="77777777" w:rsidR="00116321" w:rsidRPr="00803C57" w:rsidRDefault="00116321" w:rsidP="00116321">
      <w:pPr>
        <w:rPr>
          <w:rFonts w:cs="Times New Roman"/>
          <w:szCs w:val="28"/>
        </w:rPr>
      </w:pPr>
    </w:p>
    <w:p w14:paraId="10DE2EB9" w14:textId="77777777" w:rsidR="00116321" w:rsidRPr="00803C57" w:rsidRDefault="00116321" w:rsidP="00116321">
      <w:pPr>
        <w:rPr>
          <w:rFonts w:cs="Times New Roman"/>
          <w:szCs w:val="28"/>
        </w:rPr>
      </w:pPr>
    </w:p>
    <w:p w14:paraId="36B317E5" w14:textId="77777777" w:rsidR="00116321" w:rsidRPr="00803C57" w:rsidRDefault="00116321" w:rsidP="00116321">
      <w:pPr>
        <w:rPr>
          <w:rFonts w:cs="Times New Roman"/>
          <w:szCs w:val="28"/>
        </w:rPr>
      </w:pPr>
    </w:p>
    <w:p w14:paraId="0FA877DF" w14:textId="77777777" w:rsidR="00116321" w:rsidRPr="00803C57" w:rsidRDefault="00116321" w:rsidP="00116321">
      <w:pPr>
        <w:rPr>
          <w:rFonts w:cs="Times New Roman"/>
          <w:szCs w:val="28"/>
        </w:rPr>
      </w:pPr>
    </w:p>
    <w:p w14:paraId="4D0B6B05" w14:textId="77777777" w:rsidR="00116321" w:rsidRPr="00803C57" w:rsidRDefault="00116321" w:rsidP="00116321">
      <w:pPr>
        <w:rPr>
          <w:rFonts w:cs="Times New Roman"/>
          <w:szCs w:val="28"/>
        </w:rPr>
      </w:pPr>
    </w:p>
    <w:p w14:paraId="4A1583D2" w14:textId="77777777" w:rsidR="000E6219" w:rsidRPr="00803C57" w:rsidRDefault="000E6219" w:rsidP="00116321">
      <w:pPr>
        <w:rPr>
          <w:rFonts w:cs="Times New Roman"/>
          <w:szCs w:val="28"/>
        </w:rPr>
      </w:pPr>
    </w:p>
    <w:p w14:paraId="366EE36F" w14:textId="77777777" w:rsidR="000E6219" w:rsidRPr="00803C57" w:rsidRDefault="000E6219" w:rsidP="00116321">
      <w:pPr>
        <w:rPr>
          <w:rFonts w:cs="Times New Roman"/>
          <w:szCs w:val="28"/>
        </w:rPr>
      </w:pPr>
    </w:p>
    <w:p w14:paraId="5717F27D" w14:textId="77777777" w:rsidR="000E6219" w:rsidRPr="00803C57" w:rsidRDefault="000E6219" w:rsidP="00116321">
      <w:pPr>
        <w:rPr>
          <w:rFonts w:cs="Times New Roman"/>
          <w:szCs w:val="28"/>
        </w:rPr>
      </w:pPr>
    </w:p>
    <w:p w14:paraId="4CBE8518" w14:textId="77777777" w:rsidR="000E6219" w:rsidRPr="00803C57" w:rsidRDefault="000E6219" w:rsidP="00116321">
      <w:pPr>
        <w:rPr>
          <w:rFonts w:cs="Times New Roman"/>
          <w:szCs w:val="28"/>
        </w:rPr>
      </w:pPr>
    </w:p>
    <w:p w14:paraId="7A0E90BA" w14:textId="77777777" w:rsidR="00282F95" w:rsidRPr="00803C57" w:rsidRDefault="00282F95" w:rsidP="00282F95">
      <w:pPr>
        <w:spacing w:after="160"/>
        <w:rPr>
          <w:rFonts w:cs="Times New Roman"/>
          <w:szCs w:val="28"/>
        </w:rPr>
      </w:pPr>
    </w:p>
    <w:p w14:paraId="60E669CE" w14:textId="1C3BCDF5" w:rsidR="00601B18" w:rsidRPr="00803C57" w:rsidRDefault="00601B18" w:rsidP="00803C57">
      <w:pPr>
        <w:pStyle w:val="1"/>
        <w:jc w:val="left"/>
        <w:rPr>
          <w:rFonts w:cs="Times New Roman"/>
          <w:b w:val="0"/>
          <w:bCs w:val="0"/>
        </w:rPr>
      </w:pPr>
      <w:bookmarkStart w:id="4" w:name="_Toc217907233"/>
      <w:r w:rsidRPr="00803C57">
        <w:rPr>
          <w:rFonts w:cs="Times New Roman"/>
          <w:b w:val="0"/>
          <w:bCs w:val="0"/>
        </w:rPr>
        <w:lastRenderedPageBreak/>
        <w:t xml:space="preserve">1.1 </w:t>
      </w:r>
      <w:r w:rsidR="00803C57" w:rsidRPr="00803C57">
        <w:rPr>
          <w:rFonts w:cs="Times New Roman"/>
          <w:b w:val="0"/>
          <w:bCs w:val="0"/>
        </w:rPr>
        <w:t>МЕТОДЫ ДИАГНОСТИКИ И ПРОГНОЗИРОВАНИЯ СОСТОЯНИЯ ПАЦИЕНТА НА ОСНОВЕ ДАННЫХ ЖИДКОСТНОЙ БИОПСИИ</w:t>
      </w:r>
      <w:bookmarkEnd w:id="4"/>
    </w:p>
    <w:p w14:paraId="0275F668" w14:textId="77777777" w:rsidR="00601B18" w:rsidRPr="00803C57" w:rsidRDefault="00601B18" w:rsidP="00803C57">
      <w:pPr>
        <w:pStyle w:val="2"/>
        <w:jc w:val="left"/>
        <w:rPr>
          <w:rFonts w:cs="Times New Roman"/>
          <w:b w:val="0"/>
          <w:bCs w:val="0"/>
          <w:szCs w:val="28"/>
        </w:rPr>
      </w:pPr>
      <w:bookmarkStart w:id="5" w:name="_Toc217907234"/>
      <w:r w:rsidRPr="00803C57">
        <w:rPr>
          <w:rFonts w:cs="Times New Roman"/>
          <w:b w:val="0"/>
          <w:bCs w:val="0"/>
          <w:szCs w:val="28"/>
        </w:rPr>
        <w:t>1.1.1 Лабораторные методы анализа биологических жидкостей</w:t>
      </w:r>
      <w:bookmarkEnd w:id="5"/>
    </w:p>
    <w:p w14:paraId="10352306" w14:textId="77777777" w:rsidR="00CF0D79" w:rsidRPr="00CF0D79" w:rsidRDefault="00CF0D79" w:rsidP="00CF0D79">
      <w:pPr>
        <w:pStyle w:val="ds-markdown-paragraph"/>
        <w:shd w:val="clear" w:color="auto" w:fill="FFFFFF"/>
        <w:spacing w:before="240" w:beforeAutospacing="0" w:after="240" w:afterAutospacing="0" w:line="360" w:lineRule="auto"/>
        <w:ind w:firstLine="709"/>
        <w:jc w:val="both"/>
        <w:rPr>
          <w:color w:val="0F1115"/>
          <w:sz w:val="28"/>
          <w:szCs w:val="28"/>
        </w:rPr>
      </w:pPr>
      <w:r w:rsidRPr="00CF0D79">
        <w:rPr>
          <w:color w:val="0F1115"/>
          <w:sz w:val="28"/>
          <w:szCs w:val="28"/>
        </w:rPr>
        <w:t xml:space="preserve">Лабораторная диагностика, основанная на анализе биологических жидкостей и прежде всего крови, сохраняет свою фундаментальную роль в современной клинической практике. Её ценность обусловлена высокой </w:t>
      </w:r>
      <w:proofErr w:type="spellStart"/>
      <w:r w:rsidRPr="00CF0D79">
        <w:rPr>
          <w:color w:val="0F1115"/>
          <w:sz w:val="28"/>
          <w:szCs w:val="28"/>
        </w:rPr>
        <w:t>стандартизированностью</w:t>
      </w:r>
      <w:proofErr w:type="spellEnd"/>
      <w:r w:rsidRPr="00CF0D79">
        <w:rPr>
          <w:color w:val="0F1115"/>
          <w:sz w:val="28"/>
          <w:szCs w:val="28"/>
        </w:rPr>
        <w:t>, доступностью и богатой информативностью, позволяющей оценивать биохимический статус организма, выявлять специфические маркеры заболеваний и контролировать функцию органов и систем.</w:t>
      </w:r>
    </w:p>
    <w:p w14:paraId="618D5453" w14:textId="77777777" w:rsidR="00CF0D79" w:rsidRPr="00CF0D79" w:rsidRDefault="00CF0D79" w:rsidP="00CF0D79">
      <w:pPr>
        <w:pStyle w:val="ds-markdown-paragraph"/>
        <w:shd w:val="clear" w:color="auto" w:fill="FFFFFF"/>
        <w:spacing w:before="240" w:beforeAutospacing="0" w:after="240" w:afterAutospacing="0" w:line="360" w:lineRule="auto"/>
        <w:ind w:firstLine="709"/>
        <w:jc w:val="both"/>
        <w:rPr>
          <w:color w:val="0F1115"/>
          <w:sz w:val="28"/>
          <w:szCs w:val="28"/>
        </w:rPr>
      </w:pPr>
      <w:r w:rsidRPr="00CF0D79">
        <w:rPr>
          <w:color w:val="0F1115"/>
          <w:sz w:val="28"/>
          <w:szCs w:val="28"/>
        </w:rPr>
        <w:t xml:space="preserve">К традиционному диагностическому арсеналу относятся клинический (общий) анализ крови, биохимические, иммунологические (иммуноферментный анализ, </w:t>
      </w:r>
      <w:proofErr w:type="spellStart"/>
      <w:r w:rsidRPr="00CF0D79">
        <w:rPr>
          <w:color w:val="0F1115"/>
          <w:sz w:val="28"/>
          <w:szCs w:val="28"/>
        </w:rPr>
        <w:t>иммуноблоттинг</w:t>
      </w:r>
      <w:proofErr w:type="spellEnd"/>
      <w:r w:rsidRPr="00CF0D79">
        <w:rPr>
          <w:color w:val="0F1115"/>
          <w:sz w:val="28"/>
          <w:szCs w:val="28"/>
        </w:rPr>
        <w:t xml:space="preserve">) и молекулярно-генетические (ПЦР, секвенирование) исследования. Клинический анализ даёт интегральную оценку состояния гемопоэза и выявляет признаки воспаления, анемии и других нарушений. Биохимические панели направлены на количественное определение ферментов, белков острой фазы, липидного профиля, электролитов и метаболитов, что отражает функциональную состоятельность печени, почек, сердечно-сосудистой системы. Иммунологические и генетические методы позволяют детектировать специфические </w:t>
      </w:r>
      <w:proofErr w:type="spellStart"/>
      <w:r w:rsidRPr="00CF0D79">
        <w:rPr>
          <w:color w:val="0F1115"/>
          <w:sz w:val="28"/>
          <w:szCs w:val="28"/>
        </w:rPr>
        <w:t>аутоантитела</w:t>
      </w:r>
      <w:proofErr w:type="spellEnd"/>
      <w:r w:rsidRPr="00CF0D79">
        <w:rPr>
          <w:color w:val="0F1115"/>
          <w:sz w:val="28"/>
          <w:szCs w:val="28"/>
        </w:rPr>
        <w:t xml:space="preserve">, </w:t>
      </w:r>
      <w:proofErr w:type="spellStart"/>
      <w:r w:rsidRPr="00CF0D79">
        <w:rPr>
          <w:color w:val="0F1115"/>
          <w:sz w:val="28"/>
          <w:szCs w:val="28"/>
        </w:rPr>
        <w:t>онкомаркеры</w:t>
      </w:r>
      <w:proofErr w:type="spellEnd"/>
      <w:r w:rsidRPr="00CF0D79">
        <w:rPr>
          <w:color w:val="0F1115"/>
          <w:sz w:val="28"/>
          <w:szCs w:val="28"/>
        </w:rPr>
        <w:t>, патогены и наследственные предрасположенности.</w:t>
      </w:r>
    </w:p>
    <w:p w14:paraId="05E8E85F" w14:textId="77777777" w:rsidR="00CF0D79" w:rsidRPr="00CF0D79" w:rsidRDefault="00CF0D79" w:rsidP="00CF0D79">
      <w:pPr>
        <w:pStyle w:val="ds-markdown-paragraph"/>
        <w:shd w:val="clear" w:color="auto" w:fill="FFFFFF"/>
        <w:spacing w:before="240" w:beforeAutospacing="0" w:after="240" w:afterAutospacing="0" w:line="360" w:lineRule="auto"/>
        <w:ind w:firstLine="709"/>
        <w:jc w:val="both"/>
        <w:rPr>
          <w:color w:val="0F1115"/>
          <w:sz w:val="28"/>
          <w:szCs w:val="28"/>
        </w:rPr>
      </w:pPr>
      <w:r w:rsidRPr="00CF0D79">
        <w:rPr>
          <w:color w:val="0F1115"/>
          <w:sz w:val="28"/>
          <w:szCs w:val="28"/>
        </w:rPr>
        <w:t xml:space="preserve">Несмотря на неоспоримую диагностическую ценность, классические лабораторные технологии имеют ряд существенных ограничений. Они часто требуют трудоёмкой </w:t>
      </w:r>
      <w:proofErr w:type="spellStart"/>
      <w:r w:rsidRPr="00CF0D79">
        <w:rPr>
          <w:color w:val="0F1115"/>
          <w:sz w:val="28"/>
          <w:szCs w:val="28"/>
        </w:rPr>
        <w:t>пробоподготовки</w:t>
      </w:r>
      <w:proofErr w:type="spellEnd"/>
      <w:r w:rsidRPr="00CF0D79">
        <w:rPr>
          <w:color w:val="0F1115"/>
          <w:sz w:val="28"/>
          <w:szCs w:val="28"/>
        </w:rPr>
        <w:t xml:space="preserve">, использования реагентов, специализированного дорогостоящего оборудования и значительных временных затрат — от нескольких часов до дней. Кроме того, эти методы преимущественно ориентированы на измерение ограниченного набора заранее заданных целевых </w:t>
      </w:r>
      <w:proofErr w:type="spellStart"/>
      <w:r w:rsidRPr="00CF0D79">
        <w:rPr>
          <w:color w:val="0F1115"/>
          <w:sz w:val="28"/>
          <w:szCs w:val="28"/>
        </w:rPr>
        <w:t>аналитов</w:t>
      </w:r>
      <w:proofErr w:type="spellEnd"/>
      <w:r w:rsidRPr="00CF0D79">
        <w:rPr>
          <w:color w:val="0F1115"/>
          <w:sz w:val="28"/>
          <w:szCs w:val="28"/>
        </w:rPr>
        <w:t xml:space="preserve">. Такой «точечный» подход может упускать комплексные, слабые или </w:t>
      </w:r>
      <w:r w:rsidRPr="00CF0D79">
        <w:rPr>
          <w:color w:val="0F1115"/>
          <w:sz w:val="28"/>
          <w:szCs w:val="28"/>
        </w:rPr>
        <w:lastRenderedPageBreak/>
        <w:t>ранние изменения в биохимическом паспорте пациента, что снижает потенциал для предиктивной и превентивной медицины.</w:t>
      </w:r>
    </w:p>
    <w:p w14:paraId="0C8F9983" w14:textId="70EA4E88" w:rsidR="00601B18" w:rsidRPr="00C550C2" w:rsidRDefault="00CF0D79" w:rsidP="00C550C2">
      <w:pPr>
        <w:pStyle w:val="ds-markdown-paragraph"/>
        <w:shd w:val="clear" w:color="auto" w:fill="FFFFFF"/>
        <w:spacing w:before="240" w:beforeAutospacing="0" w:after="240" w:afterAutospacing="0" w:line="360" w:lineRule="auto"/>
        <w:ind w:firstLine="709"/>
        <w:jc w:val="both"/>
        <w:rPr>
          <w:color w:val="0F1115"/>
          <w:sz w:val="28"/>
          <w:szCs w:val="28"/>
        </w:rPr>
      </w:pPr>
      <w:r w:rsidRPr="00CF0D79">
        <w:rPr>
          <w:color w:val="0F1115"/>
          <w:sz w:val="28"/>
          <w:szCs w:val="28"/>
        </w:rPr>
        <w:t xml:space="preserve">Ещё одним вызовом является организация динамического мониторинга состояния пациента, особенно при хронических заболеваниях, таких как сердечная недостаточность или ишемическая болезнь сердца. Частые заборы венозной крови, логистика проб, нагрузка на лабораторную службу и длительное ожидание результатов создают барьеры для оперативного контроля и своевременной коррекции терапии. Всё это формирует запрос на разработку диагностических платформ нового поколения, которые сочетали бы высокую информационную плотность, скорость анализа, минимальную </w:t>
      </w:r>
      <w:proofErr w:type="spellStart"/>
      <w:r w:rsidRPr="00CF0D79">
        <w:rPr>
          <w:color w:val="0F1115"/>
          <w:sz w:val="28"/>
          <w:szCs w:val="28"/>
        </w:rPr>
        <w:t>инвазивность</w:t>
      </w:r>
      <w:proofErr w:type="spellEnd"/>
      <w:r w:rsidRPr="00CF0D79">
        <w:rPr>
          <w:color w:val="0F1115"/>
          <w:sz w:val="28"/>
          <w:szCs w:val="28"/>
        </w:rPr>
        <w:t xml:space="preserve"> и потенциал для автоматизации. Оптические методы анализа, в частности спектроскопия, в связке с передовыми вычислительными алгоритмами искусственного интеллекта, открывают перспективы для создания таких решений.</w:t>
      </w:r>
    </w:p>
    <w:p w14:paraId="09A031E5" w14:textId="03D471E4" w:rsidR="00601B18" w:rsidRPr="00601B18" w:rsidRDefault="00601B18" w:rsidP="00775BE5">
      <w:pPr>
        <w:ind w:firstLine="709"/>
        <w:rPr>
          <w:rFonts w:cs="Times New Roman"/>
          <w:szCs w:val="28"/>
        </w:rPr>
      </w:pPr>
    </w:p>
    <w:p w14:paraId="2D62CE43" w14:textId="500D7809" w:rsidR="00803C57" w:rsidRPr="00803C57" w:rsidRDefault="00601B18" w:rsidP="00775BE5">
      <w:pPr>
        <w:pStyle w:val="2"/>
        <w:rPr>
          <w:rFonts w:cs="Times New Roman"/>
          <w:b w:val="0"/>
          <w:bCs w:val="0"/>
          <w:szCs w:val="28"/>
        </w:rPr>
      </w:pPr>
      <w:bookmarkStart w:id="6" w:name="_Toc217907235"/>
      <w:r w:rsidRPr="00803C57">
        <w:rPr>
          <w:rFonts w:cs="Times New Roman"/>
          <w:b w:val="0"/>
          <w:bCs w:val="0"/>
          <w:szCs w:val="28"/>
        </w:rPr>
        <w:t xml:space="preserve">1.1.2 </w:t>
      </w:r>
      <w:r w:rsidR="00775BE5">
        <w:rPr>
          <w:rFonts w:cs="Times New Roman"/>
          <w:b w:val="0"/>
          <w:bCs w:val="0"/>
          <w:szCs w:val="28"/>
        </w:rPr>
        <w:t>Ж</w:t>
      </w:r>
      <w:r w:rsidR="00803C57" w:rsidRPr="00803C57">
        <w:rPr>
          <w:rFonts w:cs="Times New Roman"/>
          <w:b w:val="0"/>
          <w:bCs w:val="0"/>
          <w:szCs w:val="28"/>
        </w:rPr>
        <w:t>идкостная биопсия как современный диагностический подход</w:t>
      </w:r>
      <w:bookmarkEnd w:id="6"/>
    </w:p>
    <w:p w14:paraId="3C5EADED" w14:textId="77777777" w:rsidR="00CF0D79" w:rsidRPr="00CF0D79" w:rsidRDefault="00CF0D79" w:rsidP="00CF0D79">
      <w:pPr>
        <w:pStyle w:val="ds-markdown-paragraph"/>
        <w:shd w:val="clear" w:color="auto" w:fill="FFFFFF"/>
        <w:spacing w:before="240" w:beforeAutospacing="0" w:after="240" w:afterAutospacing="0" w:line="360" w:lineRule="auto"/>
        <w:ind w:firstLine="709"/>
        <w:jc w:val="both"/>
        <w:rPr>
          <w:color w:val="0F1115"/>
          <w:sz w:val="28"/>
          <w:szCs w:val="28"/>
        </w:rPr>
      </w:pPr>
      <w:r w:rsidRPr="00CF0D79">
        <w:rPr>
          <w:color w:val="0F1115"/>
          <w:sz w:val="28"/>
          <w:szCs w:val="28"/>
        </w:rPr>
        <w:t>Жидкостная биопсия представляет собой парадигму диагностики, основанную на анализе циркулирующих биологических жидкостей (крови, лимфы, ликвора) для получения информации о системном состоянии организма. В отличие от инвазивной тканевой биопсии, этот подход минимизирует дискомфорт для пациента и позволяет проводить многократные исследования в динамике, что критически важно для мониторинга течения хронических заболеваний и оценки ответа на лечение.</w:t>
      </w:r>
    </w:p>
    <w:p w14:paraId="174339C9" w14:textId="51B446B3" w:rsidR="00CF0D79" w:rsidRPr="00CF0D79" w:rsidRDefault="00CF0D79" w:rsidP="00CF0D79">
      <w:pPr>
        <w:pStyle w:val="ds-markdown-paragraph"/>
        <w:shd w:val="clear" w:color="auto" w:fill="FFFFFF"/>
        <w:spacing w:before="240" w:beforeAutospacing="0" w:after="240" w:afterAutospacing="0" w:line="360" w:lineRule="auto"/>
        <w:ind w:firstLine="709"/>
        <w:jc w:val="both"/>
        <w:rPr>
          <w:color w:val="0F1115"/>
          <w:sz w:val="28"/>
          <w:szCs w:val="28"/>
        </w:rPr>
      </w:pPr>
      <w:r w:rsidRPr="00CF0D79">
        <w:rPr>
          <w:color w:val="0F1115"/>
          <w:sz w:val="28"/>
          <w:szCs w:val="28"/>
        </w:rPr>
        <w:t xml:space="preserve">Особое место в рамках жидкостной биопсии занимает анализ сыворотки крови </w:t>
      </w:r>
      <w:r>
        <w:rPr>
          <w:color w:val="0F1115"/>
          <w:sz w:val="28"/>
          <w:szCs w:val="28"/>
        </w:rPr>
        <w:t>-</w:t>
      </w:r>
      <w:r w:rsidRPr="00CF0D79">
        <w:rPr>
          <w:color w:val="0F1115"/>
          <w:sz w:val="28"/>
          <w:szCs w:val="28"/>
        </w:rPr>
        <w:t xml:space="preserve"> жидкой фракции, полученной после свёртывания плазмы и удаления форменных элементов и фибриногена. Сыворотка представляет собой сложную белково-липидную матрицу, содержащую тысячи метаболитов, цитокинов, гормонов и продуктов деградации клеток. Её молекулярный профиль является </w:t>
      </w:r>
      <w:r w:rsidRPr="00CF0D79">
        <w:rPr>
          <w:color w:val="0F1115"/>
          <w:sz w:val="28"/>
          <w:szCs w:val="28"/>
        </w:rPr>
        <w:lastRenderedPageBreak/>
        <w:t>интегральным отражением физиологических и патологических процессов в организме. Таким образом, сыворотка крови служит уникальным и информативным объектом для скрининга, ранней диагностики и прогнозирования рисков, в том числе при сердечно-сосудистых заболеваниях.</w:t>
      </w:r>
    </w:p>
    <w:p w14:paraId="44929201" w14:textId="352266F4" w:rsidR="00601B18" w:rsidRPr="00601B18" w:rsidRDefault="00601B18" w:rsidP="00775BE5">
      <w:pPr>
        <w:ind w:firstLine="709"/>
        <w:rPr>
          <w:rFonts w:cs="Times New Roman"/>
          <w:szCs w:val="28"/>
        </w:rPr>
      </w:pPr>
    </w:p>
    <w:p w14:paraId="45F80F39" w14:textId="61104AA8" w:rsidR="00601B18" w:rsidRPr="00803C57" w:rsidRDefault="00601B18" w:rsidP="00775BE5">
      <w:pPr>
        <w:pStyle w:val="2"/>
        <w:rPr>
          <w:rFonts w:cs="Times New Roman"/>
          <w:b w:val="0"/>
          <w:bCs w:val="0"/>
          <w:szCs w:val="28"/>
        </w:rPr>
      </w:pPr>
      <w:bookmarkStart w:id="7" w:name="_Toc217907236"/>
      <w:r w:rsidRPr="00803C57">
        <w:rPr>
          <w:rFonts w:cs="Times New Roman"/>
          <w:b w:val="0"/>
          <w:bCs w:val="0"/>
          <w:szCs w:val="28"/>
        </w:rPr>
        <w:t xml:space="preserve">1.1.3 </w:t>
      </w:r>
      <w:r w:rsidR="00775BE5">
        <w:rPr>
          <w:rFonts w:cs="Times New Roman"/>
          <w:b w:val="0"/>
          <w:bCs w:val="0"/>
          <w:szCs w:val="28"/>
        </w:rPr>
        <w:t>П</w:t>
      </w:r>
      <w:r w:rsidR="00803C57" w:rsidRPr="00803C57">
        <w:rPr>
          <w:rFonts w:cs="Times New Roman"/>
          <w:b w:val="0"/>
          <w:bCs w:val="0"/>
          <w:szCs w:val="28"/>
        </w:rPr>
        <w:t xml:space="preserve">рименение </w:t>
      </w:r>
      <w:proofErr w:type="spellStart"/>
      <w:r w:rsidR="00803C57" w:rsidRPr="00803C57">
        <w:rPr>
          <w:rFonts w:cs="Times New Roman"/>
          <w:b w:val="0"/>
          <w:bCs w:val="0"/>
          <w:szCs w:val="28"/>
        </w:rPr>
        <w:t>раман</w:t>
      </w:r>
      <w:proofErr w:type="spellEnd"/>
      <w:r w:rsidR="00803C57" w:rsidRPr="00803C57">
        <w:rPr>
          <w:rFonts w:cs="Times New Roman"/>
          <w:b w:val="0"/>
          <w:bCs w:val="0"/>
          <w:szCs w:val="28"/>
        </w:rPr>
        <w:t>-спектроскопии для анализа крови</w:t>
      </w:r>
      <w:bookmarkEnd w:id="7"/>
    </w:p>
    <w:p w14:paraId="2F2B42C1" w14:textId="77777777" w:rsidR="00CF0D79" w:rsidRPr="00CF0D79" w:rsidRDefault="00CF0D79" w:rsidP="00CF0D79">
      <w:pPr>
        <w:ind w:firstLine="709"/>
        <w:rPr>
          <w:rFonts w:cs="Times New Roman"/>
          <w:szCs w:val="28"/>
        </w:rPr>
      </w:pPr>
      <w:proofErr w:type="spellStart"/>
      <w:r w:rsidRPr="00CF0D79">
        <w:rPr>
          <w:rFonts w:cs="Times New Roman"/>
          <w:szCs w:val="28"/>
        </w:rPr>
        <w:t>Раман</w:t>
      </w:r>
      <w:proofErr w:type="spellEnd"/>
      <w:r w:rsidRPr="00CF0D79">
        <w:rPr>
          <w:rFonts w:cs="Times New Roman"/>
          <w:szCs w:val="28"/>
        </w:rPr>
        <w:t xml:space="preserve">-спектроскопия, основанная на явлении неупругого рассеяния монохроматического света, является мощным инструментом для неразрушающего анализа молекулярного состава вещества. Метод позволяет получать специфический спектральный «отпечаток», чувствительный к изменениям в колебательных модах химических связей, что делает его идеальным для </w:t>
      </w:r>
      <w:proofErr w:type="spellStart"/>
      <w:r w:rsidRPr="00CF0D79">
        <w:rPr>
          <w:rFonts w:cs="Times New Roman"/>
          <w:szCs w:val="28"/>
        </w:rPr>
        <w:t>детекции</w:t>
      </w:r>
      <w:proofErr w:type="spellEnd"/>
      <w:r w:rsidRPr="00CF0D79">
        <w:rPr>
          <w:rFonts w:cs="Times New Roman"/>
          <w:szCs w:val="28"/>
        </w:rPr>
        <w:t xml:space="preserve"> биохимических сдвигов в сложных средах, таких как сыворотка крови.</w:t>
      </w:r>
    </w:p>
    <w:p w14:paraId="29ACC38D" w14:textId="77777777" w:rsidR="00CF0D79" w:rsidRPr="00CF0D79" w:rsidRDefault="00CF0D79" w:rsidP="00CF0D79">
      <w:pPr>
        <w:ind w:firstLine="709"/>
        <w:rPr>
          <w:rFonts w:cs="Times New Roman"/>
          <w:szCs w:val="28"/>
        </w:rPr>
      </w:pPr>
      <w:r w:rsidRPr="00CF0D79">
        <w:rPr>
          <w:rFonts w:cs="Times New Roman"/>
          <w:szCs w:val="28"/>
        </w:rPr>
        <w:t xml:space="preserve">При анализе сыворотки </w:t>
      </w:r>
      <w:proofErr w:type="spellStart"/>
      <w:r w:rsidRPr="00CF0D79">
        <w:rPr>
          <w:rFonts w:cs="Times New Roman"/>
          <w:szCs w:val="28"/>
        </w:rPr>
        <w:t>рамановский</w:t>
      </w:r>
      <w:proofErr w:type="spellEnd"/>
      <w:r w:rsidRPr="00CF0D79">
        <w:rPr>
          <w:rFonts w:cs="Times New Roman"/>
          <w:szCs w:val="28"/>
        </w:rPr>
        <w:t xml:space="preserve"> спектр несёт информацию о суммарном вкладе всех присутствующих молекул: белков (в частности, альбумина, иммуноглобулинов, липопротеинов), липидов, глюкозы, мочевины и других метаболитов. Изменения концентраций, конформаций или молекулярных взаимодействий этих компонентов, связанные с развитием патологии (например, атеросклероза, воспаления, </w:t>
      </w:r>
      <w:proofErr w:type="spellStart"/>
      <w:r w:rsidRPr="00CF0D79">
        <w:rPr>
          <w:rFonts w:cs="Times New Roman"/>
          <w:szCs w:val="28"/>
        </w:rPr>
        <w:t>оксидативного</w:t>
      </w:r>
      <w:proofErr w:type="spellEnd"/>
      <w:r w:rsidRPr="00CF0D79">
        <w:rPr>
          <w:rFonts w:cs="Times New Roman"/>
          <w:szCs w:val="28"/>
        </w:rPr>
        <w:t xml:space="preserve"> стресса), приводят к характерным модификациям спектра. Преимуществами метода являются быстрота измерения (секунды-минуты), минимальная </w:t>
      </w:r>
      <w:proofErr w:type="spellStart"/>
      <w:r w:rsidRPr="00CF0D79">
        <w:rPr>
          <w:rFonts w:cs="Times New Roman"/>
          <w:szCs w:val="28"/>
        </w:rPr>
        <w:t>пробоподготовка</w:t>
      </w:r>
      <w:proofErr w:type="spellEnd"/>
      <w:r w:rsidRPr="00CF0D79">
        <w:rPr>
          <w:rFonts w:cs="Times New Roman"/>
          <w:szCs w:val="28"/>
        </w:rPr>
        <w:t xml:space="preserve"> и возможность работы с малыми объёмами образца. Основные сложности заключаются в слабой интенсивности </w:t>
      </w:r>
      <w:proofErr w:type="spellStart"/>
      <w:r w:rsidRPr="00CF0D79">
        <w:rPr>
          <w:rFonts w:cs="Times New Roman"/>
          <w:szCs w:val="28"/>
        </w:rPr>
        <w:t>рамановского</w:t>
      </w:r>
      <w:proofErr w:type="spellEnd"/>
      <w:r w:rsidRPr="00CF0D79">
        <w:rPr>
          <w:rFonts w:cs="Times New Roman"/>
          <w:szCs w:val="28"/>
        </w:rPr>
        <w:t xml:space="preserve"> сигнала на фоне сильной флуоресценции, высокой спектральной сложности с перекрывающимися полосами и чувствительности результатов к условиям эксперимента (стабильность лазера, качество оптики).</w:t>
      </w:r>
    </w:p>
    <w:p w14:paraId="31D30C34" w14:textId="64EC8965" w:rsidR="00601B18" w:rsidRPr="00601B18" w:rsidRDefault="00601B18" w:rsidP="00775BE5">
      <w:pPr>
        <w:ind w:firstLine="709"/>
        <w:rPr>
          <w:rFonts w:cs="Times New Roman"/>
          <w:szCs w:val="28"/>
        </w:rPr>
      </w:pPr>
    </w:p>
    <w:p w14:paraId="0887ECE1" w14:textId="147BA911" w:rsidR="00601B18" w:rsidRPr="00803C57" w:rsidRDefault="00601B18" w:rsidP="00775BE5">
      <w:pPr>
        <w:pStyle w:val="2"/>
        <w:rPr>
          <w:rFonts w:cs="Times New Roman"/>
          <w:b w:val="0"/>
          <w:bCs w:val="0"/>
          <w:szCs w:val="28"/>
        </w:rPr>
      </w:pPr>
      <w:bookmarkStart w:id="8" w:name="_Toc217907237"/>
      <w:r w:rsidRPr="00803C57">
        <w:rPr>
          <w:rFonts w:cs="Times New Roman"/>
          <w:b w:val="0"/>
          <w:bCs w:val="0"/>
          <w:szCs w:val="28"/>
        </w:rPr>
        <w:t xml:space="preserve">1.1.4 </w:t>
      </w:r>
      <w:r w:rsidR="00775BE5">
        <w:rPr>
          <w:rFonts w:cs="Times New Roman"/>
          <w:b w:val="0"/>
          <w:bCs w:val="0"/>
          <w:szCs w:val="28"/>
        </w:rPr>
        <w:t>И</w:t>
      </w:r>
      <w:r w:rsidR="00803C57" w:rsidRPr="00803C57">
        <w:rPr>
          <w:rFonts w:cs="Times New Roman"/>
          <w:b w:val="0"/>
          <w:bCs w:val="0"/>
          <w:szCs w:val="28"/>
        </w:rPr>
        <w:t>нтеграция спектральных данных и методов машинного обучения</w:t>
      </w:r>
      <w:bookmarkEnd w:id="8"/>
    </w:p>
    <w:p w14:paraId="1E70C85D" w14:textId="77777777" w:rsidR="00C550C2" w:rsidRPr="00C550C2" w:rsidRDefault="00C550C2" w:rsidP="00C550C2">
      <w:pPr>
        <w:ind w:firstLine="709"/>
        <w:rPr>
          <w:rFonts w:cs="Times New Roman"/>
          <w:szCs w:val="28"/>
        </w:rPr>
      </w:pPr>
      <w:r w:rsidRPr="00C550C2">
        <w:rPr>
          <w:rFonts w:cs="Times New Roman"/>
          <w:szCs w:val="28"/>
        </w:rPr>
        <w:t xml:space="preserve">Для преодоления сложностей интерпретации многомерных </w:t>
      </w:r>
      <w:proofErr w:type="spellStart"/>
      <w:r w:rsidRPr="00C550C2">
        <w:rPr>
          <w:rFonts w:cs="Times New Roman"/>
          <w:szCs w:val="28"/>
        </w:rPr>
        <w:t>рамановских</w:t>
      </w:r>
      <w:proofErr w:type="spellEnd"/>
      <w:r w:rsidRPr="00C550C2">
        <w:rPr>
          <w:rFonts w:cs="Times New Roman"/>
          <w:szCs w:val="28"/>
        </w:rPr>
        <w:t xml:space="preserve"> спектров сыворотки и извлечения из них надёжных диагностических признаков </w:t>
      </w:r>
      <w:r w:rsidRPr="00C550C2">
        <w:rPr>
          <w:rFonts w:cs="Times New Roman"/>
          <w:szCs w:val="28"/>
        </w:rPr>
        <w:lastRenderedPageBreak/>
        <w:t>ключевую роль играют методы машинного обучения, и в особенности глубокого обучения (</w:t>
      </w:r>
      <w:proofErr w:type="spellStart"/>
      <w:r w:rsidRPr="00C550C2">
        <w:rPr>
          <w:rFonts w:cs="Times New Roman"/>
          <w:szCs w:val="28"/>
        </w:rPr>
        <w:t>Deep</w:t>
      </w:r>
      <w:proofErr w:type="spellEnd"/>
      <w:r w:rsidRPr="00C550C2">
        <w:rPr>
          <w:rFonts w:cs="Times New Roman"/>
          <w:szCs w:val="28"/>
        </w:rPr>
        <w:t xml:space="preserve"> </w:t>
      </w:r>
      <w:proofErr w:type="spellStart"/>
      <w:r w:rsidRPr="00C550C2">
        <w:rPr>
          <w:rFonts w:cs="Times New Roman"/>
          <w:szCs w:val="28"/>
        </w:rPr>
        <w:t>Learning</w:t>
      </w:r>
      <w:proofErr w:type="spellEnd"/>
      <w:r w:rsidRPr="00C550C2">
        <w:rPr>
          <w:rFonts w:cs="Times New Roman"/>
          <w:szCs w:val="28"/>
        </w:rPr>
        <w:t>). Традиционные алгоритмы (например, метод опорных векторов, случайный лес) требуют этапа ручного инжиниринга признаков, что при работе со спектрами высокой размерности может быть неэффективным и субъективным.</w:t>
      </w:r>
    </w:p>
    <w:p w14:paraId="67C34E8E" w14:textId="4E5CE391" w:rsidR="00C550C2" w:rsidRPr="00C550C2" w:rsidRDefault="00C550C2" w:rsidP="00C550C2">
      <w:pPr>
        <w:ind w:firstLine="709"/>
        <w:rPr>
          <w:rFonts w:cs="Times New Roman"/>
          <w:szCs w:val="28"/>
        </w:rPr>
      </w:pPr>
      <w:r w:rsidRPr="00C550C2">
        <w:rPr>
          <w:rFonts w:cs="Times New Roman"/>
          <w:szCs w:val="28"/>
        </w:rPr>
        <w:t xml:space="preserve">Глубокие нейронные сети, в частности </w:t>
      </w:r>
      <w:proofErr w:type="spellStart"/>
      <w:r w:rsidRPr="00C550C2">
        <w:rPr>
          <w:rFonts w:cs="Times New Roman"/>
          <w:szCs w:val="28"/>
        </w:rPr>
        <w:t>свёрточные</w:t>
      </w:r>
      <w:proofErr w:type="spellEnd"/>
      <w:r w:rsidRPr="00C550C2">
        <w:rPr>
          <w:rFonts w:cs="Times New Roman"/>
          <w:szCs w:val="28"/>
        </w:rPr>
        <w:t xml:space="preserve"> нейронные сети, предлагают принципиально иной подход. Архитектура CNN позволяет модели автоматически, в процессе обучения, выявлять иерархию признаков — от простых спектральных особенностей на начальных слоях до сложных, высокоуровневых паттернов, коррелирующих с диагностическими классами, на последующих. Это делает CNN исключительно подходящим инструментом для анализа одномерных спектральных данных. Такой подход не только повышает объективность анализа, но и, как правило, демонстрирует более высокую точность классификации по сравнению с традиционными методами, особенно при работе с большими и хорошо сбалансированными наборами данных.</w:t>
      </w:r>
    </w:p>
    <w:p w14:paraId="35895185" w14:textId="615FD95B" w:rsidR="00601B18" w:rsidRPr="00601B18" w:rsidRDefault="00601B18" w:rsidP="00775BE5">
      <w:pPr>
        <w:ind w:firstLine="709"/>
        <w:rPr>
          <w:rFonts w:cs="Times New Roman"/>
          <w:szCs w:val="28"/>
        </w:rPr>
      </w:pPr>
    </w:p>
    <w:p w14:paraId="700933A7" w14:textId="400BCB53" w:rsidR="00601B18" w:rsidRPr="00803C57" w:rsidRDefault="00601B18" w:rsidP="00775BE5">
      <w:pPr>
        <w:pStyle w:val="2"/>
        <w:rPr>
          <w:rFonts w:cs="Times New Roman"/>
          <w:b w:val="0"/>
          <w:bCs w:val="0"/>
          <w:szCs w:val="28"/>
        </w:rPr>
      </w:pPr>
      <w:bookmarkStart w:id="9" w:name="_Toc217907238"/>
      <w:r w:rsidRPr="00803C57">
        <w:rPr>
          <w:rFonts w:cs="Times New Roman"/>
          <w:b w:val="0"/>
          <w:bCs w:val="0"/>
          <w:szCs w:val="28"/>
        </w:rPr>
        <w:t xml:space="preserve">1.1.5 </w:t>
      </w:r>
      <w:r w:rsidR="00775BE5">
        <w:rPr>
          <w:rFonts w:cs="Times New Roman"/>
          <w:b w:val="0"/>
          <w:bCs w:val="0"/>
          <w:szCs w:val="28"/>
        </w:rPr>
        <w:t>О</w:t>
      </w:r>
      <w:r w:rsidR="00803C57" w:rsidRPr="00803C57">
        <w:rPr>
          <w:rFonts w:cs="Times New Roman"/>
          <w:b w:val="0"/>
          <w:bCs w:val="0"/>
          <w:szCs w:val="28"/>
        </w:rPr>
        <w:t>граничения и перспективы развития подхода</w:t>
      </w:r>
      <w:bookmarkEnd w:id="9"/>
    </w:p>
    <w:p w14:paraId="2C0F93CB" w14:textId="77777777" w:rsidR="00601B18" w:rsidRPr="00803C57" w:rsidRDefault="00601B18" w:rsidP="00775BE5">
      <w:pPr>
        <w:ind w:firstLine="709"/>
        <w:rPr>
          <w:rFonts w:cs="Times New Roman"/>
          <w:szCs w:val="28"/>
        </w:rPr>
      </w:pPr>
      <w:r w:rsidRPr="00601B18">
        <w:rPr>
          <w:rFonts w:cs="Times New Roman"/>
          <w:szCs w:val="28"/>
        </w:rPr>
        <w:t>Несмотря на высокий потенциал, применение Раман-спектроскопии и машинного обучения в клинической диагностике сопряжено с рядом ограничений. К ним относятся чувствительность к шумам, вариабельность спектров и ограниченные объёмы размеченных данных. В то же время развитие вычислительных методов, рост доступности данных и совершенствование экспериментальных установок создают предпосылки для дальнейшего внедрения данного подхода в практическую медицину.</w:t>
      </w:r>
    </w:p>
    <w:p w14:paraId="67A02B73" w14:textId="77777777" w:rsidR="00803C57" w:rsidRPr="00803C57" w:rsidRDefault="00803C57" w:rsidP="00775BE5">
      <w:pPr>
        <w:ind w:firstLine="709"/>
        <w:rPr>
          <w:rFonts w:cs="Times New Roman"/>
          <w:szCs w:val="28"/>
        </w:rPr>
      </w:pPr>
    </w:p>
    <w:p w14:paraId="21069CAA" w14:textId="77777777" w:rsidR="00803C57" w:rsidRPr="00803C57" w:rsidRDefault="00803C57" w:rsidP="00775BE5">
      <w:pPr>
        <w:ind w:firstLine="709"/>
        <w:rPr>
          <w:rFonts w:cs="Times New Roman"/>
          <w:szCs w:val="28"/>
        </w:rPr>
      </w:pPr>
    </w:p>
    <w:p w14:paraId="22FE62CE" w14:textId="77777777" w:rsidR="00803C57" w:rsidRPr="00803C57" w:rsidRDefault="00803C57" w:rsidP="00775BE5">
      <w:pPr>
        <w:ind w:firstLine="709"/>
        <w:rPr>
          <w:rFonts w:cs="Times New Roman"/>
          <w:szCs w:val="28"/>
        </w:rPr>
      </w:pPr>
    </w:p>
    <w:p w14:paraId="57D5B14E" w14:textId="77777777" w:rsidR="00C550C2" w:rsidRDefault="00C550C2" w:rsidP="00601B18">
      <w:pPr>
        <w:rPr>
          <w:rFonts w:cs="Times New Roman"/>
          <w:szCs w:val="28"/>
        </w:rPr>
      </w:pPr>
    </w:p>
    <w:p w14:paraId="229DFB90" w14:textId="77777777" w:rsidR="00FD28A7" w:rsidRPr="00601B18" w:rsidRDefault="00FD28A7" w:rsidP="00601B18">
      <w:pPr>
        <w:rPr>
          <w:rFonts w:cs="Times New Roman"/>
          <w:szCs w:val="28"/>
        </w:rPr>
      </w:pPr>
    </w:p>
    <w:p w14:paraId="5685F43A" w14:textId="6BF74B4E" w:rsidR="00803C57" w:rsidRPr="00803C57" w:rsidRDefault="00266748" w:rsidP="00E15289">
      <w:pPr>
        <w:pStyle w:val="1"/>
        <w:rPr>
          <w:rFonts w:cs="Times New Roman"/>
          <w:b w:val="0"/>
          <w:bCs w:val="0"/>
        </w:rPr>
      </w:pPr>
      <w:bookmarkStart w:id="10" w:name="_Toc217907239"/>
      <w:r w:rsidRPr="00803C57">
        <w:rPr>
          <w:rFonts w:cs="Times New Roman"/>
          <w:b w:val="0"/>
          <w:bCs w:val="0"/>
        </w:rPr>
        <w:lastRenderedPageBreak/>
        <w:t xml:space="preserve">1.2 </w:t>
      </w:r>
      <w:r w:rsidR="00803C57" w:rsidRPr="00803C57">
        <w:rPr>
          <w:rFonts w:cs="Times New Roman"/>
          <w:b w:val="0"/>
          <w:bCs w:val="0"/>
        </w:rPr>
        <w:t>ОПИСАНИЕ ДАННЫХ</w:t>
      </w:r>
      <w:bookmarkEnd w:id="10"/>
    </w:p>
    <w:p w14:paraId="2354B7B4" w14:textId="77777777" w:rsidR="0087655B" w:rsidRPr="0087655B" w:rsidRDefault="0087655B" w:rsidP="0087655B">
      <w:pPr>
        <w:ind w:firstLine="709"/>
        <w:rPr>
          <w:rFonts w:cs="Times New Roman"/>
          <w:szCs w:val="28"/>
        </w:rPr>
      </w:pPr>
      <w:r w:rsidRPr="0087655B">
        <w:rPr>
          <w:rFonts w:cs="Times New Roman"/>
          <w:szCs w:val="28"/>
        </w:rPr>
        <w:t xml:space="preserve">В качестве исходного материала для исследования выступили экспериментальные данные, полученные методом </w:t>
      </w:r>
      <w:proofErr w:type="spellStart"/>
      <w:r w:rsidRPr="0087655B">
        <w:rPr>
          <w:rFonts w:cs="Times New Roman"/>
          <w:szCs w:val="28"/>
        </w:rPr>
        <w:t>рамановской</w:t>
      </w:r>
      <w:proofErr w:type="spellEnd"/>
      <w:r w:rsidRPr="0087655B">
        <w:rPr>
          <w:rFonts w:cs="Times New Roman"/>
          <w:szCs w:val="28"/>
        </w:rPr>
        <w:t xml:space="preserve"> спектроскопии образцов сыворотки крови. Набор данных был представлен в виде цифровых спектров, каждый из которых соответствовал определённому образцу и содержал значения интенсивности рассеянного излучения в функции от волнового числа. Все измерения проводились в едином спектральном диапазоне, что обеспечило формирование согласованного признакового пространства для последующего анализа.</w:t>
      </w:r>
    </w:p>
    <w:p w14:paraId="04184791" w14:textId="77777777" w:rsidR="0087655B" w:rsidRPr="0087655B" w:rsidRDefault="0087655B" w:rsidP="0087655B">
      <w:pPr>
        <w:ind w:firstLine="709"/>
        <w:rPr>
          <w:rFonts w:cs="Times New Roman"/>
          <w:szCs w:val="28"/>
        </w:rPr>
      </w:pPr>
      <w:r w:rsidRPr="0087655B">
        <w:rPr>
          <w:rFonts w:cs="Times New Roman"/>
          <w:szCs w:val="28"/>
        </w:rPr>
        <w:t>Каждый отдельный спектр формально рассматривается как вектор в многомерном пространстве, где координатами выступают интенсивности при фиксированных волновых числах. Таким образом, совокупность всех спектров образует матрицу данных размерности N × M, где N – количество исследованных образцов, а M – количество точек измерения в спектре, определяющее исходную размерность признаков.</w:t>
      </w:r>
    </w:p>
    <w:p w14:paraId="327E2A9E" w14:textId="77777777" w:rsidR="0087655B" w:rsidRPr="0087655B" w:rsidRDefault="0087655B" w:rsidP="0087655B">
      <w:pPr>
        <w:ind w:firstLine="709"/>
        <w:rPr>
          <w:rFonts w:cs="Times New Roman"/>
          <w:szCs w:val="28"/>
        </w:rPr>
      </w:pPr>
      <w:r w:rsidRPr="0087655B">
        <w:rPr>
          <w:rFonts w:cs="Times New Roman"/>
          <w:szCs w:val="28"/>
        </w:rPr>
        <w:t>Данные содержали спектры двух клинически верифицированных групп: образцов от условно здоровых доноров (контрольная группа) и от пациентов с диагностированными сердечно-сосудистыми патологиями. Наличие такой разметки позволило сформулировать задачу бинарной классификации и применять алгоритмы обучения с учителем.</w:t>
      </w:r>
    </w:p>
    <w:p w14:paraId="2D35B7EE" w14:textId="77777777" w:rsidR="0087655B" w:rsidRPr="0087655B" w:rsidRDefault="0087655B" w:rsidP="0087655B">
      <w:pPr>
        <w:ind w:firstLine="709"/>
        <w:rPr>
          <w:rFonts w:cs="Times New Roman"/>
          <w:szCs w:val="28"/>
        </w:rPr>
      </w:pPr>
      <w:r w:rsidRPr="0087655B">
        <w:rPr>
          <w:rFonts w:cs="Times New Roman"/>
          <w:szCs w:val="28"/>
        </w:rPr>
        <w:t>Важной особенностью спектроскопии биологических образцов является значительная вариабельность данных, возникающая как из-за индивидуальных биохимических особенностей, так и вследствие условий эксперимента (параметры лазера, характеристики оптической схемы, уровень фонового сигнала и шумов). Это приводит к существенному разбросу в соотношении сигнал/шум (SNR) между отдельными измерениями, что делает необходимой процедуру контроля качества данных перед их использованием для построения моделей.</w:t>
      </w:r>
    </w:p>
    <w:p w14:paraId="00DDF8B6" w14:textId="77777777" w:rsidR="0087655B" w:rsidRPr="0087655B" w:rsidRDefault="0087655B" w:rsidP="0087655B">
      <w:pPr>
        <w:ind w:firstLine="709"/>
        <w:rPr>
          <w:rFonts w:cs="Times New Roman"/>
          <w:szCs w:val="28"/>
        </w:rPr>
      </w:pPr>
      <w:r w:rsidRPr="0087655B">
        <w:rPr>
          <w:rFonts w:cs="Times New Roman"/>
          <w:szCs w:val="28"/>
        </w:rPr>
        <w:t xml:space="preserve">Для обеспечения методологической корректности был реализован стандартизированный </w:t>
      </w:r>
      <w:proofErr w:type="spellStart"/>
      <w:r w:rsidRPr="0087655B">
        <w:rPr>
          <w:rFonts w:cs="Times New Roman"/>
          <w:szCs w:val="28"/>
        </w:rPr>
        <w:t>пайплайн</w:t>
      </w:r>
      <w:proofErr w:type="spellEnd"/>
      <w:r w:rsidRPr="0087655B">
        <w:rPr>
          <w:rFonts w:cs="Times New Roman"/>
          <w:szCs w:val="28"/>
        </w:rPr>
        <w:t xml:space="preserve"> предобработки. Исходный массив данных </w:t>
      </w:r>
      <w:r w:rsidRPr="0087655B">
        <w:rPr>
          <w:rFonts w:cs="Times New Roman"/>
          <w:szCs w:val="28"/>
        </w:rPr>
        <w:lastRenderedPageBreak/>
        <w:t>первоначально был разделён на обучающую и тестовую выборки с сохранением баланса классов. Для каждого спектра в этих выборках независимо рассчитывалось отношение сигнал/шум. На основе заданного порогового значения SNR проводилась фильтрация, в ходе которой из обеих выборок исключались измерения с чрезмерно низким качеством сигнала. Критически важным аспектом являлось выполнение процедур расчёта SNR и фильтрации строго раздельно для обучающей и тестовой частей набора данных, что полностью исключило возможность утечки информации.</w:t>
      </w:r>
    </w:p>
    <w:p w14:paraId="5E9B0A06" w14:textId="77777777" w:rsidR="0087655B" w:rsidRPr="0087655B" w:rsidRDefault="0087655B" w:rsidP="0087655B">
      <w:pPr>
        <w:ind w:firstLine="709"/>
        <w:rPr>
          <w:rFonts w:cs="Times New Roman"/>
          <w:szCs w:val="28"/>
        </w:rPr>
      </w:pPr>
      <w:r w:rsidRPr="0087655B">
        <w:rPr>
          <w:rFonts w:cs="Times New Roman"/>
          <w:szCs w:val="28"/>
        </w:rPr>
        <w:t xml:space="preserve">В результате была сформирована окончательная, очищенная версия размеченного набора спектральных данных. Этот набор характеризуется контролируемым качеством сигналов, структурной целостностью и пригоден для применения широкого спектра методов анализа — от статистического исследования и визуализации в пространстве сниженной размерности до построения и комплексной валидации моделей машинного обучения, в том числе глубоких </w:t>
      </w:r>
      <w:proofErr w:type="spellStart"/>
      <w:r w:rsidRPr="0087655B">
        <w:rPr>
          <w:rFonts w:cs="Times New Roman"/>
          <w:szCs w:val="28"/>
        </w:rPr>
        <w:t>нейросетевых</w:t>
      </w:r>
      <w:proofErr w:type="spellEnd"/>
      <w:r w:rsidRPr="0087655B">
        <w:rPr>
          <w:rFonts w:cs="Times New Roman"/>
          <w:szCs w:val="28"/>
        </w:rPr>
        <w:t xml:space="preserve"> архитектур.</w:t>
      </w:r>
    </w:p>
    <w:p w14:paraId="5A8AF63F" w14:textId="77777777" w:rsidR="00601B18" w:rsidRPr="00803C57" w:rsidRDefault="00601B18" w:rsidP="00775BE5">
      <w:pPr>
        <w:ind w:firstLine="709"/>
        <w:rPr>
          <w:rFonts w:cs="Times New Roman"/>
          <w:szCs w:val="28"/>
        </w:rPr>
      </w:pPr>
    </w:p>
    <w:p w14:paraId="41C7B9D9" w14:textId="074F2617" w:rsidR="00116321" w:rsidRPr="00803C57" w:rsidRDefault="00116321" w:rsidP="00266748">
      <w:pPr>
        <w:pStyle w:val="2"/>
        <w:rPr>
          <w:rFonts w:cs="Times New Roman"/>
          <w:b w:val="0"/>
          <w:bCs w:val="0"/>
          <w:szCs w:val="28"/>
        </w:rPr>
      </w:pPr>
      <w:bookmarkStart w:id="11" w:name="_Toc217907240"/>
      <w:r w:rsidRPr="00803C57">
        <w:rPr>
          <w:rFonts w:cs="Times New Roman"/>
          <w:b w:val="0"/>
          <w:bCs w:val="0"/>
          <w:szCs w:val="28"/>
        </w:rPr>
        <w:t>1.</w:t>
      </w:r>
      <w:r w:rsidR="00266748" w:rsidRPr="00803C57">
        <w:rPr>
          <w:rFonts w:cs="Times New Roman"/>
          <w:b w:val="0"/>
          <w:bCs w:val="0"/>
          <w:szCs w:val="28"/>
        </w:rPr>
        <w:t>2</w:t>
      </w:r>
      <w:r w:rsidRPr="00803C57">
        <w:rPr>
          <w:rFonts w:cs="Times New Roman"/>
          <w:b w:val="0"/>
          <w:bCs w:val="0"/>
          <w:szCs w:val="28"/>
        </w:rPr>
        <w:t>.</w:t>
      </w:r>
      <w:r w:rsidR="00266748" w:rsidRPr="00803C57">
        <w:rPr>
          <w:rFonts w:cs="Times New Roman"/>
          <w:b w:val="0"/>
          <w:bCs w:val="0"/>
          <w:szCs w:val="28"/>
        </w:rPr>
        <w:t>1</w:t>
      </w:r>
      <w:r w:rsidRPr="00803C57">
        <w:rPr>
          <w:rFonts w:cs="Times New Roman"/>
          <w:b w:val="0"/>
          <w:bCs w:val="0"/>
          <w:szCs w:val="28"/>
        </w:rPr>
        <w:t xml:space="preserve"> Экспериментальная установка</w:t>
      </w:r>
      <w:bookmarkEnd w:id="11"/>
    </w:p>
    <w:p w14:paraId="2631A3DC" w14:textId="77777777" w:rsidR="00116321" w:rsidRPr="00803C57" w:rsidRDefault="00116321" w:rsidP="00116321">
      <w:pPr>
        <w:ind w:firstLine="708"/>
        <w:rPr>
          <w:rFonts w:cs="Times New Roman"/>
          <w:szCs w:val="28"/>
        </w:rPr>
      </w:pPr>
      <w:r w:rsidRPr="00803C57">
        <w:rPr>
          <w:rFonts w:cs="Times New Roman"/>
          <w:szCs w:val="28"/>
        </w:rPr>
        <w:t xml:space="preserve">Спектры новообразований кожи были получены с помощью </w:t>
      </w:r>
      <w:r w:rsidRPr="00803C57">
        <w:rPr>
          <w:rFonts w:eastAsia="Times New Roman" w:cs="Times New Roman"/>
          <w:color w:val="222222"/>
          <w:szCs w:val="28"/>
          <w:lang w:eastAsia="ru-RU"/>
        </w:rPr>
        <w:t>портативной спектроскопической установки</w:t>
      </w:r>
      <w:r w:rsidRPr="00803C57">
        <w:rPr>
          <w:rFonts w:cs="Times New Roman"/>
          <w:szCs w:val="28"/>
        </w:rPr>
        <w:t>, структурная схема которой приведена на рисунке 1.</w:t>
      </w:r>
    </w:p>
    <w:p w14:paraId="5967E338" w14:textId="77777777" w:rsidR="00116321" w:rsidRPr="00803C57" w:rsidRDefault="00116321" w:rsidP="00116321">
      <w:pPr>
        <w:rPr>
          <w:rFonts w:cs="Times New Roman"/>
          <w:szCs w:val="28"/>
        </w:rPr>
      </w:pPr>
      <w:r w:rsidRPr="00803C57">
        <w:rPr>
          <w:rFonts w:cs="Times New Roman"/>
          <w:noProof/>
          <w:szCs w:val="28"/>
          <w:lang w:eastAsia="ru-RU"/>
        </w:rPr>
        <w:lastRenderedPageBreak/>
        <w:drawing>
          <wp:inline distT="0" distB="0" distL="0" distR="0" wp14:anchorId="372E39D5" wp14:editId="036D67DD">
            <wp:extent cx="5939790" cy="3540760"/>
            <wp:effectExtent l="0" t="0" r="381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3540760"/>
                    </a:xfrm>
                    <a:prstGeom prst="rect">
                      <a:avLst/>
                    </a:prstGeom>
                  </pic:spPr>
                </pic:pic>
              </a:graphicData>
            </a:graphic>
          </wp:inline>
        </w:drawing>
      </w:r>
    </w:p>
    <w:p w14:paraId="0184D34F" w14:textId="77777777" w:rsidR="00116321" w:rsidRPr="00803C57" w:rsidRDefault="00116321" w:rsidP="00116321">
      <w:pPr>
        <w:jc w:val="center"/>
        <w:rPr>
          <w:rFonts w:cs="Times New Roman"/>
          <w:szCs w:val="28"/>
        </w:rPr>
      </w:pPr>
      <w:r w:rsidRPr="00803C57">
        <w:rPr>
          <w:rFonts w:cs="Times New Roman"/>
          <w:szCs w:val="28"/>
        </w:rPr>
        <w:t>Рисунок 1 – Структурная схема портативного рамановского спектрометра</w:t>
      </w:r>
    </w:p>
    <w:p w14:paraId="1F4FA592" w14:textId="77777777" w:rsidR="0087655B" w:rsidRPr="0087655B" w:rsidRDefault="0087655B" w:rsidP="0087655B">
      <w:pPr>
        <w:ind w:firstLine="709"/>
        <w:rPr>
          <w:rFonts w:eastAsia="Times New Roman" w:cs="Times New Roman"/>
          <w:color w:val="222222"/>
          <w:szCs w:val="28"/>
          <w:lang w:eastAsia="ru-RU"/>
        </w:rPr>
      </w:pPr>
      <w:r w:rsidRPr="0087655B">
        <w:rPr>
          <w:rFonts w:eastAsia="Times New Roman" w:cs="Times New Roman"/>
          <w:color w:val="222222"/>
          <w:szCs w:val="28"/>
          <w:lang w:eastAsia="ru-RU"/>
        </w:rPr>
        <w:t>Данная спектроскопическая установка предназначена для регистрации сигналов комбинационного (</w:t>
      </w:r>
      <w:proofErr w:type="spellStart"/>
      <w:r w:rsidRPr="0087655B">
        <w:rPr>
          <w:rFonts w:eastAsia="Times New Roman" w:cs="Times New Roman"/>
          <w:color w:val="222222"/>
          <w:szCs w:val="28"/>
          <w:lang w:eastAsia="ru-RU"/>
        </w:rPr>
        <w:t>рамановского</w:t>
      </w:r>
      <w:proofErr w:type="spellEnd"/>
      <w:r w:rsidRPr="0087655B">
        <w:rPr>
          <w:rFonts w:eastAsia="Times New Roman" w:cs="Times New Roman"/>
          <w:color w:val="222222"/>
          <w:szCs w:val="28"/>
          <w:lang w:eastAsia="ru-RU"/>
        </w:rPr>
        <w:t xml:space="preserve">) рассеяния в ближней инфракрасной области спектра. В качестве источника возбуждающего излучения использовался </w:t>
      </w:r>
      <w:proofErr w:type="spellStart"/>
      <w:r w:rsidRPr="0087655B">
        <w:rPr>
          <w:rFonts w:eastAsia="Times New Roman" w:cs="Times New Roman"/>
          <w:color w:val="222222"/>
          <w:szCs w:val="28"/>
          <w:lang w:eastAsia="ru-RU"/>
        </w:rPr>
        <w:t>термостабилизированный</w:t>
      </w:r>
      <w:proofErr w:type="spellEnd"/>
      <w:r w:rsidRPr="0087655B">
        <w:rPr>
          <w:rFonts w:eastAsia="Times New Roman" w:cs="Times New Roman"/>
          <w:color w:val="222222"/>
          <w:szCs w:val="28"/>
          <w:lang w:eastAsia="ru-RU"/>
        </w:rPr>
        <w:t xml:space="preserve"> диодный лазерный модуль ЛМЛ-785.0РБ-04. Основные рабочие параметры источника: центральная длина волны излучения — 785 ± 0,1 </w:t>
      </w:r>
      <w:proofErr w:type="spellStart"/>
      <w:r w:rsidRPr="0087655B">
        <w:rPr>
          <w:rFonts w:eastAsia="Times New Roman" w:cs="Times New Roman"/>
          <w:color w:val="222222"/>
          <w:szCs w:val="28"/>
          <w:lang w:eastAsia="ru-RU"/>
        </w:rPr>
        <w:t>нм</w:t>
      </w:r>
      <w:proofErr w:type="spellEnd"/>
      <w:r w:rsidRPr="0087655B">
        <w:rPr>
          <w:rFonts w:eastAsia="Times New Roman" w:cs="Times New Roman"/>
          <w:color w:val="222222"/>
          <w:szCs w:val="28"/>
          <w:lang w:eastAsia="ru-RU"/>
        </w:rPr>
        <w:t>, выходная мощность — 150 мВт.</w:t>
      </w:r>
    </w:p>
    <w:p w14:paraId="4D8FA0DD" w14:textId="77777777" w:rsidR="0087655B" w:rsidRPr="0087655B" w:rsidRDefault="0087655B" w:rsidP="0087655B">
      <w:pPr>
        <w:ind w:firstLine="709"/>
        <w:rPr>
          <w:rFonts w:eastAsia="Times New Roman" w:cs="Times New Roman"/>
          <w:color w:val="222222"/>
          <w:szCs w:val="28"/>
          <w:lang w:eastAsia="ru-RU"/>
        </w:rPr>
      </w:pPr>
      <w:r w:rsidRPr="0087655B">
        <w:rPr>
          <w:rFonts w:eastAsia="Times New Roman" w:cs="Times New Roman"/>
          <w:color w:val="222222"/>
          <w:szCs w:val="28"/>
          <w:lang w:eastAsia="ru-RU"/>
        </w:rPr>
        <w:t>Полученные спектры были подвергнуты предварительной обработке, включавшей процедуру коррекции фона (удаление базовой линии) и сглаживание методом Савицкого–</w:t>
      </w:r>
      <w:proofErr w:type="spellStart"/>
      <w:r w:rsidRPr="0087655B">
        <w:rPr>
          <w:rFonts w:eastAsia="Times New Roman" w:cs="Times New Roman"/>
          <w:color w:val="222222"/>
          <w:szCs w:val="28"/>
          <w:lang w:eastAsia="ru-RU"/>
        </w:rPr>
        <w:t>Голея</w:t>
      </w:r>
      <w:proofErr w:type="spellEnd"/>
      <w:r w:rsidRPr="0087655B">
        <w:rPr>
          <w:rFonts w:eastAsia="Times New Roman" w:cs="Times New Roman"/>
          <w:color w:val="222222"/>
          <w:szCs w:val="28"/>
          <w:lang w:eastAsia="ru-RU"/>
        </w:rPr>
        <w:t xml:space="preserve"> для подавления высокочастотного шума. Поскольку все измерения проводились при строго идентичных условиях (стабильная мощность лазера, постоянное время экспозиции, равное 60 секундам), операция нормировки спектров не выполнялась. Естественные различия в абсолютной интенсивности зарегистрированных спектров отражали объективные вариации оптических свойств исследуемых образцов.</w:t>
      </w:r>
    </w:p>
    <w:p w14:paraId="1A1B1B6C" w14:textId="77777777" w:rsidR="0087655B" w:rsidRPr="0087655B" w:rsidRDefault="0087655B" w:rsidP="0087655B">
      <w:pPr>
        <w:ind w:firstLine="709"/>
        <w:rPr>
          <w:rFonts w:eastAsia="Times New Roman" w:cs="Times New Roman"/>
          <w:color w:val="222222"/>
          <w:szCs w:val="28"/>
          <w:lang w:eastAsia="ru-RU"/>
        </w:rPr>
      </w:pPr>
      <w:r w:rsidRPr="0087655B">
        <w:rPr>
          <w:rFonts w:eastAsia="Times New Roman" w:cs="Times New Roman"/>
          <w:color w:val="222222"/>
          <w:szCs w:val="28"/>
          <w:lang w:eastAsia="ru-RU"/>
        </w:rPr>
        <w:t xml:space="preserve">Для исключения влияния интенсивной флуоресцентной подложки, наблюдаемой в диапазоне приблизительно от 837 до 860 </w:t>
      </w:r>
      <w:proofErr w:type="spellStart"/>
      <w:r w:rsidRPr="0087655B">
        <w:rPr>
          <w:rFonts w:eastAsia="Times New Roman" w:cs="Times New Roman"/>
          <w:color w:val="222222"/>
          <w:szCs w:val="28"/>
          <w:lang w:eastAsia="ru-RU"/>
        </w:rPr>
        <w:t>нм</w:t>
      </w:r>
      <w:proofErr w:type="spellEnd"/>
      <w:r w:rsidRPr="0087655B">
        <w:rPr>
          <w:rFonts w:eastAsia="Times New Roman" w:cs="Times New Roman"/>
          <w:color w:val="222222"/>
          <w:szCs w:val="28"/>
          <w:lang w:eastAsia="ru-RU"/>
        </w:rPr>
        <w:t xml:space="preserve">, был выполнен спектральный срез. В результате дальнейшему анализу подвергались данные в </w:t>
      </w:r>
      <w:r w:rsidRPr="0087655B">
        <w:rPr>
          <w:rFonts w:eastAsia="Times New Roman" w:cs="Times New Roman"/>
          <w:color w:val="222222"/>
          <w:szCs w:val="28"/>
          <w:lang w:eastAsia="ru-RU"/>
        </w:rPr>
        <w:lastRenderedPageBreak/>
        <w:t xml:space="preserve">диапазоне от 860 </w:t>
      </w:r>
      <w:proofErr w:type="spellStart"/>
      <w:r w:rsidRPr="0087655B">
        <w:rPr>
          <w:rFonts w:eastAsia="Times New Roman" w:cs="Times New Roman"/>
          <w:color w:val="222222"/>
          <w:szCs w:val="28"/>
          <w:lang w:eastAsia="ru-RU"/>
        </w:rPr>
        <w:t>нм</w:t>
      </w:r>
      <w:proofErr w:type="spellEnd"/>
      <w:r w:rsidRPr="0087655B">
        <w:rPr>
          <w:rFonts w:eastAsia="Times New Roman" w:cs="Times New Roman"/>
          <w:color w:val="222222"/>
          <w:szCs w:val="28"/>
          <w:lang w:eastAsia="ru-RU"/>
        </w:rPr>
        <w:t xml:space="preserve"> до 920 </w:t>
      </w:r>
      <w:proofErr w:type="spellStart"/>
      <w:r w:rsidRPr="0087655B">
        <w:rPr>
          <w:rFonts w:eastAsia="Times New Roman" w:cs="Times New Roman"/>
          <w:color w:val="222222"/>
          <w:szCs w:val="28"/>
          <w:lang w:eastAsia="ru-RU"/>
        </w:rPr>
        <w:t>нм</w:t>
      </w:r>
      <w:proofErr w:type="spellEnd"/>
      <w:r w:rsidRPr="0087655B">
        <w:rPr>
          <w:rFonts w:eastAsia="Times New Roman" w:cs="Times New Roman"/>
          <w:color w:val="222222"/>
          <w:szCs w:val="28"/>
          <w:lang w:eastAsia="ru-RU"/>
        </w:rPr>
        <w:t xml:space="preserve">, что соответствует интервалу </w:t>
      </w:r>
      <w:proofErr w:type="spellStart"/>
      <w:r w:rsidRPr="0087655B">
        <w:rPr>
          <w:rFonts w:eastAsia="Times New Roman" w:cs="Times New Roman"/>
          <w:color w:val="222222"/>
          <w:szCs w:val="28"/>
          <w:lang w:eastAsia="ru-RU"/>
        </w:rPr>
        <w:t>рамановских</w:t>
      </w:r>
      <w:proofErr w:type="spellEnd"/>
      <w:r w:rsidRPr="0087655B">
        <w:rPr>
          <w:rFonts w:eastAsia="Times New Roman" w:cs="Times New Roman"/>
          <w:color w:val="222222"/>
          <w:szCs w:val="28"/>
          <w:lang w:eastAsia="ru-RU"/>
        </w:rPr>
        <w:t xml:space="preserve"> сдвигов от 1114 см⁻¹ до 1886 см⁻¹.</w:t>
      </w:r>
    </w:p>
    <w:p w14:paraId="1CF7CF9C" w14:textId="77777777" w:rsidR="0087655B" w:rsidRPr="0087655B" w:rsidRDefault="0087655B" w:rsidP="0087655B">
      <w:pPr>
        <w:ind w:firstLine="709"/>
        <w:rPr>
          <w:rFonts w:eastAsia="Times New Roman" w:cs="Times New Roman"/>
          <w:color w:val="222222"/>
          <w:szCs w:val="28"/>
          <w:lang w:eastAsia="ru-RU"/>
        </w:rPr>
      </w:pPr>
      <w:r w:rsidRPr="0087655B">
        <w:rPr>
          <w:rFonts w:eastAsia="Times New Roman" w:cs="Times New Roman"/>
          <w:color w:val="222222"/>
          <w:szCs w:val="28"/>
          <w:lang w:eastAsia="ru-RU"/>
        </w:rPr>
        <w:t xml:space="preserve">Оптическая схема </w:t>
      </w:r>
      <w:proofErr w:type="spellStart"/>
      <w:r w:rsidRPr="0087655B">
        <w:rPr>
          <w:rFonts w:eastAsia="Times New Roman" w:cs="Times New Roman"/>
          <w:color w:val="222222"/>
          <w:szCs w:val="28"/>
          <w:lang w:eastAsia="ru-RU"/>
        </w:rPr>
        <w:t>рамановского</w:t>
      </w:r>
      <w:proofErr w:type="spellEnd"/>
      <w:r w:rsidRPr="0087655B">
        <w:rPr>
          <w:rFonts w:eastAsia="Times New Roman" w:cs="Times New Roman"/>
          <w:color w:val="222222"/>
          <w:szCs w:val="28"/>
          <w:lang w:eastAsia="ru-RU"/>
        </w:rPr>
        <w:t xml:space="preserve"> спектрометра построена по классическому дисперсионному принципу. Её основными функциональными модулями являются система формирования и коллимации светового пучка, диспергирующий элемент (решетка) и регистрирующий блок (ПЗС-камера). Принципиальная схема данной оптической системы отображена на рисунке 2.</w:t>
      </w:r>
    </w:p>
    <w:p w14:paraId="69E45130" w14:textId="77777777" w:rsidR="0087655B" w:rsidRPr="0087655B" w:rsidRDefault="0087655B" w:rsidP="0087655B">
      <w:pPr>
        <w:ind w:firstLine="709"/>
        <w:rPr>
          <w:rFonts w:eastAsia="Times New Roman" w:cs="Times New Roman"/>
          <w:color w:val="222222"/>
          <w:szCs w:val="28"/>
          <w:lang w:eastAsia="ru-RU"/>
        </w:rPr>
      </w:pPr>
      <w:r w:rsidRPr="0087655B">
        <w:rPr>
          <w:rFonts w:eastAsia="Times New Roman" w:cs="Times New Roman"/>
          <w:color w:val="222222"/>
          <w:szCs w:val="28"/>
          <w:lang w:eastAsia="ru-RU"/>
        </w:rPr>
        <w:t xml:space="preserve">Ключевое отличие </w:t>
      </w:r>
      <w:proofErr w:type="spellStart"/>
      <w:r w:rsidRPr="0087655B">
        <w:rPr>
          <w:rFonts w:eastAsia="Times New Roman" w:cs="Times New Roman"/>
          <w:color w:val="222222"/>
          <w:szCs w:val="28"/>
          <w:lang w:eastAsia="ru-RU"/>
        </w:rPr>
        <w:t>рамановского</w:t>
      </w:r>
      <w:proofErr w:type="spellEnd"/>
      <w:r w:rsidRPr="0087655B">
        <w:rPr>
          <w:rFonts w:eastAsia="Times New Roman" w:cs="Times New Roman"/>
          <w:color w:val="222222"/>
          <w:szCs w:val="28"/>
          <w:lang w:eastAsia="ru-RU"/>
        </w:rPr>
        <w:t xml:space="preserve"> спектрометра от спектрометра для анализа излучения источников света заключается в природе регистрируемого сигнала. На вход оптической системы поступает слабое рассеянное излучение, образующееся при взаимодействии лазерного пучка с исследуемым образцом. При этом общая архитектура спектрального разложения и регистрации остаётся аналогичной стандартной дисперсионной схеме.</w:t>
      </w:r>
    </w:p>
    <w:p w14:paraId="770B7D25" w14:textId="77777777" w:rsidR="0087655B" w:rsidRPr="0087655B" w:rsidRDefault="0087655B" w:rsidP="0087655B">
      <w:pPr>
        <w:ind w:firstLine="709"/>
        <w:rPr>
          <w:rFonts w:eastAsia="Times New Roman" w:cs="Times New Roman"/>
          <w:color w:val="222222"/>
          <w:szCs w:val="28"/>
          <w:lang w:eastAsia="ru-RU"/>
        </w:rPr>
      </w:pPr>
      <w:r w:rsidRPr="0087655B">
        <w:rPr>
          <w:rFonts w:eastAsia="Times New Roman" w:cs="Times New Roman"/>
          <w:color w:val="222222"/>
          <w:szCs w:val="28"/>
          <w:lang w:eastAsia="ru-RU"/>
        </w:rPr>
        <w:t xml:space="preserve">Таким образом, </w:t>
      </w:r>
      <w:proofErr w:type="spellStart"/>
      <w:r w:rsidRPr="0087655B">
        <w:rPr>
          <w:rFonts w:eastAsia="Times New Roman" w:cs="Times New Roman"/>
          <w:color w:val="222222"/>
          <w:szCs w:val="28"/>
          <w:lang w:eastAsia="ru-RU"/>
        </w:rPr>
        <w:t>рамановский</w:t>
      </w:r>
      <w:proofErr w:type="spellEnd"/>
      <w:r w:rsidRPr="0087655B">
        <w:rPr>
          <w:rFonts w:eastAsia="Times New Roman" w:cs="Times New Roman"/>
          <w:color w:val="222222"/>
          <w:szCs w:val="28"/>
          <w:lang w:eastAsia="ru-RU"/>
        </w:rPr>
        <w:t xml:space="preserve"> спектрометр можно рассматривать как специализированную модификацию дисперсионного спектрометра, дополненную мощным лазерным источником монохроматического возбуждения и системой фильтрации, предназначенной для эффективного подавления интенсивной линии возбуждающего излучения и выделения слабого </w:t>
      </w:r>
      <w:proofErr w:type="spellStart"/>
      <w:r w:rsidRPr="0087655B">
        <w:rPr>
          <w:rFonts w:eastAsia="Times New Roman" w:cs="Times New Roman"/>
          <w:color w:val="222222"/>
          <w:szCs w:val="28"/>
          <w:lang w:eastAsia="ru-RU"/>
        </w:rPr>
        <w:t>рамановского</w:t>
      </w:r>
      <w:proofErr w:type="spellEnd"/>
      <w:r w:rsidRPr="0087655B">
        <w:rPr>
          <w:rFonts w:eastAsia="Times New Roman" w:cs="Times New Roman"/>
          <w:color w:val="222222"/>
          <w:szCs w:val="28"/>
          <w:lang w:eastAsia="ru-RU"/>
        </w:rPr>
        <w:t xml:space="preserve"> сигнала.</w:t>
      </w:r>
    </w:p>
    <w:p w14:paraId="4D1C7BAB" w14:textId="036B355A" w:rsidR="00120A64" w:rsidRPr="00803C57" w:rsidRDefault="00CF0D79" w:rsidP="00120A64">
      <w:pPr>
        <w:rPr>
          <w:rFonts w:cs="Times New Roman"/>
          <w:color w:val="000000"/>
          <w:szCs w:val="28"/>
          <w:shd w:val="clear" w:color="auto" w:fill="FFFFFF"/>
        </w:rPr>
      </w:pPr>
      <w:r w:rsidRPr="00CF0D79">
        <w:rPr>
          <w:rFonts w:cs="Times New Roman"/>
          <w:noProof/>
          <w:color w:val="000000"/>
          <w:szCs w:val="28"/>
          <w:shd w:val="clear" w:color="auto" w:fill="FFFFFF"/>
        </w:rPr>
        <w:drawing>
          <wp:inline distT="0" distB="0" distL="0" distR="0" wp14:anchorId="42EA5F43" wp14:editId="409A566E">
            <wp:extent cx="6120130" cy="27844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784475"/>
                    </a:xfrm>
                    <a:prstGeom prst="rect">
                      <a:avLst/>
                    </a:prstGeom>
                  </pic:spPr>
                </pic:pic>
              </a:graphicData>
            </a:graphic>
          </wp:inline>
        </w:drawing>
      </w:r>
    </w:p>
    <w:p w14:paraId="791AFD0B" w14:textId="06DA9E6D" w:rsidR="00120A64" w:rsidRPr="00803C57" w:rsidRDefault="00120A64" w:rsidP="00120A64">
      <w:pPr>
        <w:rPr>
          <w:rFonts w:cs="Times New Roman"/>
          <w:color w:val="000000"/>
          <w:szCs w:val="28"/>
          <w:shd w:val="clear" w:color="auto" w:fill="FFFFFF"/>
        </w:rPr>
      </w:pPr>
      <w:r w:rsidRPr="00803C57">
        <w:rPr>
          <w:rFonts w:cs="Times New Roman"/>
          <w:color w:val="000000"/>
          <w:szCs w:val="28"/>
          <w:shd w:val="clear" w:color="auto" w:fill="FFFFFF"/>
        </w:rPr>
        <w:t xml:space="preserve">Рисунок 2 </w:t>
      </w:r>
      <w:r w:rsidR="00803C57" w:rsidRPr="00803C57">
        <w:rPr>
          <w:rFonts w:cs="Times New Roman"/>
          <w:color w:val="000000"/>
          <w:szCs w:val="28"/>
          <w:shd w:val="clear" w:color="auto" w:fill="FFFFFF"/>
        </w:rPr>
        <w:t>-</w:t>
      </w:r>
      <w:r w:rsidRPr="00803C57">
        <w:rPr>
          <w:rFonts w:cs="Times New Roman"/>
          <w:color w:val="000000"/>
          <w:szCs w:val="28"/>
          <w:shd w:val="clear" w:color="auto" w:fill="FFFFFF"/>
        </w:rPr>
        <w:t xml:space="preserve"> </w:t>
      </w:r>
      <w:r w:rsidR="00FD28A7">
        <w:rPr>
          <w:rFonts w:cs="Times New Roman"/>
          <w:color w:val="000000"/>
          <w:szCs w:val="28"/>
          <w:shd w:val="clear" w:color="auto" w:fill="FFFFFF"/>
        </w:rPr>
        <w:t>О</w:t>
      </w:r>
      <w:r w:rsidRPr="00803C57">
        <w:rPr>
          <w:rFonts w:cs="Times New Roman"/>
          <w:color w:val="000000"/>
          <w:szCs w:val="28"/>
          <w:shd w:val="clear" w:color="auto" w:fill="FFFFFF"/>
        </w:rPr>
        <w:t>птическая схема спектрального модуля (дисперсионной части</w:t>
      </w:r>
      <w:r w:rsidR="00C45A26">
        <w:rPr>
          <w:rFonts w:cs="Times New Roman"/>
          <w:color w:val="000000"/>
          <w:szCs w:val="28"/>
          <w:shd w:val="clear" w:color="auto" w:fill="FFFFFF"/>
        </w:rPr>
        <w:t>)</w:t>
      </w:r>
    </w:p>
    <w:p w14:paraId="174A54EB" w14:textId="589A6F6A" w:rsidR="00120A64" w:rsidRPr="00803C57" w:rsidRDefault="00120A64" w:rsidP="00120A64">
      <w:pPr>
        <w:pStyle w:val="1"/>
        <w:rPr>
          <w:rFonts w:cs="Times New Roman"/>
          <w:b w:val="0"/>
          <w:bCs w:val="0"/>
          <w:shd w:val="clear" w:color="auto" w:fill="FFFFFF"/>
        </w:rPr>
      </w:pPr>
      <w:bookmarkStart w:id="12" w:name="_Toc217907241"/>
      <w:r w:rsidRPr="00803C57">
        <w:rPr>
          <w:rFonts w:cs="Times New Roman"/>
          <w:b w:val="0"/>
          <w:bCs w:val="0"/>
          <w:shd w:val="clear" w:color="auto" w:fill="FFFFFF"/>
        </w:rPr>
        <w:lastRenderedPageBreak/>
        <w:t xml:space="preserve">1.3 </w:t>
      </w:r>
      <w:r w:rsidR="00803C57" w:rsidRPr="00803C57">
        <w:rPr>
          <w:rFonts w:cs="Times New Roman"/>
          <w:b w:val="0"/>
          <w:bCs w:val="0"/>
          <w:shd w:val="clear" w:color="auto" w:fill="FFFFFF"/>
        </w:rPr>
        <w:t>МЕТОДЫ АНАЛИЗА СПЕКТРАЛЬНЫХ ДАННЫХ И ТАБЛИЧНЫХ ПРЕДСТАВЛЕНИЙ</w:t>
      </w:r>
      <w:bookmarkEnd w:id="12"/>
    </w:p>
    <w:p w14:paraId="3F6253F2" w14:textId="77777777" w:rsidR="007704C6" w:rsidRPr="007704C6" w:rsidRDefault="007704C6" w:rsidP="007704C6">
      <w:pPr>
        <w:ind w:firstLine="709"/>
        <w:rPr>
          <w:rFonts w:cs="Times New Roman"/>
          <w:color w:val="000000"/>
          <w:szCs w:val="28"/>
          <w:shd w:val="clear" w:color="auto" w:fill="FFFFFF"/>
        </w:rPr>
      </w:pPr>
      <w:r w:rsidRPr="007704C6">
        <w:rPr>
          <w:rFonts w:cs="Times New Roman"/>
          <w:color w:val="000000"/>
          <w:szCs w:val="28"/>
          <w:shd w:val="clear" w:color="auto" w:fill="FFFFFF"/>
        </w:rPr>
        <w:t xml:space="preserve">Для последующего компьютерного анализа и применения алгоритмов машинного обучения данные, полученные методом </w:t>
      </w:r>
      <w:proofErr w:type="spellStart"/>
      <w:r w:rsidRPr="007704C6">
        <w:rPr>
          <w:rFonts w:cs="Times New Roman"/>
          <w:color w:val="000000"/>
          <w:szCs w:val="28"/>
          <w:shd w:val="clear" w:color="auto" w:fill="FFFFFF"/>
        </w:rPr>
        <w:t>рамановской</w:t>
      </w:r>
      <w:proofErr w:type="spellEnd"/>
      <w:r w:rsidRPr="007704C6">
        <w:rPr>
          <w:rFonts w:cs="Times New Roman"/>
          <w:color w:val="000000"/>
          <w:szCs w:val="28"/>
          <w:shd w:val="clear" w:color="auto" w:fill="FFFFFF"/>
        </w:rPr>
        <w:t xml:space="preserve"> спектроскопии, необходимо привести к структурированному табличному (матричному) виду. После этапов регистрации и первичной обработки каждый спектр преобразуется в вектор, где в качестве признаков выступают значения интенсивности при соответствующих дискретных значениях волнового числа (</w:t>
      </w:r>
      <w:proofErr w:type="spellStart"/>
      <w:r w:rsidRPr="007704C6">
        <w:rPr>
          <w:rFonts w:cs="Times New Roman"/>
          <w:color w:val="000000"/>
          <w:szCs w:val="28"/>
          <w:shd w:val="clear" w:color="auto" w:fill="FFFFFF"/>
        </w:rPr>
        <w:t>рамановского</w:t>
      </w:r>
      <w:proofErr w:type="spellEnd"/>
      <w:r w:rsidRPr="007704C6">
        <w:rPr>
          <w:rFonts w:cs="Times New Roman"/>
          <w:color w:val="000000"/>
          <w:szCs w:val="28"/>
          <w:shd w:val="clear" w:color="auto" w:fill="FFFFFF"/>
        </w:rPr>
        <w:t xml:space="preserve"> сдвига). Таким образом, совокупность всех исследуемых спектров формирует матрицу признаков X размерности n x m, где n – количество образцов, а m – количество точек измерения в спектре (размерность признакового пространства).</w:t>
      </w:r>
    </w:p>
    <w:p w14:paraId="3A3B3372" w14:textId="77777777" w:rsidR="007704C6" w:rsidRPr="007704C6" w:rsidRDefault="007704C6" w:rsidP="007704C6">
      <w:pPr>
        <w:ind w:firstLine="709"/>
        <w:rPr>
          <w:rFonts w:cs="Times New Roman"/>
          <w:color w:val="000000"/>
          <w:szCs w:val="28"/>
          <w:shd w:val="clear" w:color="auto" w:fill="FFFFFF"/>
        </w:rPr>
      </w:pPr>
      <w:r w:rsidRPr="007704C6">
        <w:rPr>
          <w:rFonts w:cs="Times New Roman"/>
          <w:color w:val="000000"/>
          <w:szCs w:val="28"/>
          <w:shd w:val="clear" w:color="auto" w:fill="FFFFFF"/>
        </w:rPr>
        <w:t>Данное преобразование является фундаментальным, поскольку современные алгоритмы классификации, включая глубокие нейронные сети, оперируют именно с числовыми данными, организованными в виде тензоров. Однако ключевой особенностью и одновременно вызовом при работе со спектрами биологических жидкостей является высокая размерность исходного признакового пространства (значение m может составлять сотни или тысячи).</w:t>
      </w:r>
    </w:p>
    <w:p w14:paraId="616A2C00" w14:textId="046BAEA2" w:rsidR="00120A64" w:rsidRPr="00120A64" w:rsidRDefault="00120A64" w:rsidP="00120A64">
      <w:pPr>
        <w:rPr>
          <w:rFonts w:cs="Times New Roman"/>
          <w:color w:val="000000"/>
          <w:szCs w:val="28"/>
          <w:shd w:val="clear" w:color="auto" w:fill="FFFFFF"/>
        </w:rPr>
      </w:pPr>
    </w:p>
    <w:p w14:paraId="4126EAAB" w14:textId="77777777" w:rsidR="00120A64" w:rsidRPr="00803C57" w:rsidRDefault="00120A64" w:rsidP="00120A64">
      <w:pPr>
        <w:pStyle w:val="2"/>
        <w:rPr>
          <w:rFonts w:cs="Times New Roman"/>
          <w:b w:val="0"/>
          <w:bCs w:val="0"/>
          <w:szCs w:val="28"/>
          <w:shd w:val="clear" w:color="auto" w:fill="FFFFFF"/>
        </w:rPr>
      </w:pPr>
      <w:bookmarkStart w:id="13" w:name="_Toc217907242"/>
      <w:r w:rsidRPr="00803C57">
        <w:rPr>
          <w:rFonts w:cs="Times New Roman"/>
          <w:b w:val="0"/>
          <w:bCs w:val="0"/>
          <w:szCs w:val="28"/>
          <w:shd w:val="clear" w:color="auto" w:fill="FFFFFF"/>
        </w:rPr>
        <w:t>1.3.1 Предварительная обработка и контроль качества данных</w:t>
      </w:r>
      <w:bookmarkEnd w:id="13"/>
    </w:p>
    <w:p w14:paraId="0BF3BDE2" w14:textId="77777777" w:rsidR="00C45A26" w:rsidRPr="00C45A26" w:rsidRDefault="00C45A26" w:rsidP="00C45A26">
      <w:pPr>
        <w:ind w:firstLine="709"/>
        <w:rPr>
          <w:rFonts w:cs="Times New Roman"/>
          <w:color w:val="000000"/>
          <w:szCs w:val="28"/>
          <w:shd w:val="clear" w:color="auto" w:fill="FFFFFF"/>
        </w:rPr>
      </w:pPr>
      <w:r w:rsidRPr="00C45A26">
        <w:rPr>
          <w:rFonts w:cs="Times New Roman"/>
          <w:color w:val="000000"/>
          <w:szCs w:val="28"/>
          <w:shd w:val="clear" w:color="auto" w:fill="FFFFFF"/>
        </w:rPr>
        <w:t xml:space="preserve">Спектральные данные, полученные от биологических образцов, в частности сыворотки крови, неизбежно содержат шумовую составляющую, флуктуации фона и неконтролируемые вариации интенсивности. Эти артефакты обусловлены как сложной и неоднородной природой самого </w:t>
      </w:r>
      <w:proofErr w:type="spellStart"/>
      <w:r w:rsidRPr="00C45A26">
        <w:rPr>
          <w:rFonts w:cs="Times New Roman"/>
          <w:color w:val="000000"/>
          <w:szCs w:val="28"/>
          <w:shd w:val="clear" w:color="auto" w:fill="FFFFFF"/>
        </w:rPr>
        <w:t>биообразца</w:t>
      </w:r>
      <w:proofErr w:type="spellEnd"/>
      <w:r w:rsidRPr="00C45A26">
        <w:rPr>
          <w:rFonts w:cs="Times New Roman"/>
          <w:color w:val="000000"/>
          <w:szCs w:val="28"/>
          <w:shd w:val="clear" w:color="auto" w:fill="FFFFFF"/>
        </w:rPr>
        <w:t>, так и техническими характеристиками измерительной системы. Вследствие этого первостепенной задачей при подготовке данных для глубокого обучения является строгий контроль их качества и отсев спектров, не соответствующих критериям информативности.</w:t>
      </w:r>
    </w:p>
    <w:p w14:paraId="20C84A2A" w14:textId="77777777" w:rsidR="00C45A26" w:rsidRPr="00C45A26" w:rsidRDefault="00C45A26" w:rsidP="00C45A26">
      <w:pPr>
        <w:ind w:firstLine="709"/>
        <w:rPr>
          <w:rFonts w:cs="Times New Roman"/>
          <w:color w:val="000000"/>
          <w:szCs w:val="28"/>
          <w:shd w:val="clear" w:color="auto" w:fill="FFFFFF"/>
        </w:rPr>
      </w:pPr>
      <w:r w:rsidRPr="00C45A26">
        <w:rPr>
          <w:rFonts w:cs="Times New Roman"/>
          <w:color w:val="000000"/>
          <w:szCs w:val="28"/>
          <w:shd w:val="clear" w:color="auto" w:fill="FFFFFF"/>
        </w:rPr>
        <w:t>Ключевой количественной метрикой, используемой для объективной оценки пригодности спектра, является отношение сигнал/шум (</w:t>
      </w:r>
      <w:proofErr w:type="spellStart"/>
      <w:r w:rsidRPr="00C45A26">
        <w:rPr>
          <w:rFonts w:cs="Times New Roman"/>
          <w:color w:val="000000"/>
          <w:szCs w:val="28"/>
          <w:shd w:val="clear" w:color="auto" w:fill="FFFFFF"/>
        </w:rPr>
        <w:t>Signal-to-Noise</w:t>
      </w:r>
      <w:proofErr w:type="spellEnd"/>
      <w:r w:rsidRPr="00C45A26">
        <w:rPr>
          <w:rFonts w:cs="Times New Roman"/>
          <w:color w:val="000000"/>
          <w:szCs w:val="28"/>
          <w:shd w:val="clear" w:color="auto" w:fill="FFFFFF"/>
        </w:rPr>
        <w:t xml:space="preserve"> </w:t>
      </w:r>
      <w:proofErr w:type="spellStart"/>
      <w:r w:rsidRPr="00C45A26">
        <w:rPr>
          <w:rFonts w:cs="Times New Roman"/>
          <w:color w:val="000000"/>
          <w:szCs w:val="28"/>
          <w:shd w:val="clear" w:color="auto" w:fill="FFFFFF"/>
        </w:rPr>
        <w:lastRenderedPageBreak/>
        <w:t>Ratio</w:t>
      </w:r>
      <w:proofErr w:type="spellEnd"/>
      <w:r w:rsidRPr="00C45A26">
        <w:rPr>
          <w:rFonts w:cs="Times New Roman"/>
          <w:color w:val="000000"/>
          <w:szCs w:val="28"/>
          <w:shd w:val="clear" w:color="auto" w:fill="FFFFFF"/>
        </w:rPr>
        <w:t xml:space="preserve">, SNR). Данный показатель рассчитывается для каждого спектра индивидуально, например, путём сравнения уровня полезного сигнала со стандартным отклонением шума, оценённым на спектральном участке, не содержащем аналитических полос. Спектры с низким SNR вносят в </w:t>
      </w:r>
      <w:proofErr w:type="spellStart"/>
      <w:r w:rsidRPr="00C45A26">
        <w:rPr>
          <w:rFonts w:cs="Times New Roman"/>
          <w:color w:val="000000"/>
          <w:szCs w:val="28"/>
          <w:shd w:val="clear" w:color="auto" w:fill="FFFFFF"/>
        </w:rPr>
        <w:t>датасет</w:t>
      </w:r>
      <w:proofErr w:type="spellEnd"/>
      <w:r w:rsidRPr="00C45A26">
        <w:rPr>
          <w:rFonts w:cs="Times New Roman"/>
          <w:color w:val="000000"/>
          <w:szCs w:val="28"/>
          <w:shd w:val="clear" w:color="auto" w:fill="FFFFFF"/>
        </w:rPr>
        <w:t xml:space="preserve"> значительную нерелевантную вариативность, что напрямую снижает эффективность и устойчивость алгоритмов машинного обучения, способствуя переобучению на шумовые артефакты. Для минимизации этого влияния применяется пороговая фильтрация, исключающая из анализа все измерения, значение SNR для которых не превышает установленного эмпирического предела.</w:t>
      </w:r>
    </w:p>
    <w:p w14:paraId="3ED1F68A" w14:textId="77777777" w:rsidR="00C45A26" w:rsidRPr="00C45A26" w:rsidRDefault="00C45A26" w:rsidP="00C45A26">
      <w:pPr>
        <w:ind w:firstLine="709"/>
        <w:rPr>
          <w:rFonts w:cs="Times New Roman"/>
          <w:color w:val="000000"/>
          <w:szCs w:val="28"/>
          <w:shd w:val="clear" w:color="auto" w:fill="FFFFFF"/>
        </w:rPr>
      </w:pPr>
      <w:r w:rsidRPr="00C45A26">
        <w:rPr>
          <w:rFonts w:cs="Times New Roman"/>
          <w:color w:val="000000"/>
          <w:szCs w:val="28"/>
          <w:shd w:val="clear" w:color="auto" w:fill="FFFFFF"/>
        </w:rPr>
        <w:t>Принципиально важным аспектом является соблюдение методологии, предотвращающей утечку информации (</w:t>
      </w:r>
      <w:proofErr w:type="spellStart"/>
      <w:r w:rsidRPr="00C45A26">
        <w:rPr>
          <w:rFonts w:cs="Times New Roman"/>
          <w:color w:val="000000"/>
          <w:szCs w:val="28"/>
          <w:shd w:val="clear" w:color="auto" w:fill="FFFFFF"/>
        </w:rPr>
        <w:t>data</w:t>
      </w:r>
      <w:proofErr w:type="spellEnd"/>
      <w:r w:rsidRPr="00C45A26">
        <w:rPr>
          <w:rFonts w:cs="Times New Roman"/>
          <w:color w:val="000000"/>
          <w:szCs w:val="28"/>
          <w:shd w:val="clear" w:color="auto" w:fill="FFFFFF"/>
        </w:rPr>
        <w:t xml:space="preserve"> </w:t>
      </w:r>
      <w:proofErr w:type="spellStart"/>
      <w:r w:rsidRPr="00C45A26">
        <w:rPr>
          <w:rFonts w:cs="Times New Roman"/>
          <w:color w:val="000000"/>
          <w:szCs w:val="28"/>
          <w:shd w:val="clear" w:color="auto" w:fill="FFFFFF"/>
        </w:rPr>
        <w:t>leakage</w:t>
      </w:r>
      <w:proofErr w:type="spellEnd"/>
      <w:r w:rsidRPr="00C45A26">
        <w:rPr>
          <w:rFonts w:cs="Times New Roman"/>
          <w:color w:val="000000"/>
          <w:szCs w:val="28"/>
          <w:shd w:val="clear" w:color="auto" w:fill="FFFFFF"/>
        </w:rPr>
        <w:t>). Все процедуры оценки SNR и последующей фильтрации выполняются исключительно в рамках обучающей выборки. Полученный на её основе пороговый критерий затем применяется к независимой тестовой выборке, но сами значения SNR для тестовых данных вычисляются заново, без использования какой-либо статистики из обучающего набора. Такой подход гарантирует корректность статистической оценки обобщающей способности итоговой модели.</w:t>
      </w:r>
    </w:p>
    <w:p w14:paraId="721C44CE" w14:textId="412F7AF6" w:rsidR="00120A64" w:rsidRPr="00120A64" w:rsidRDefault="00120A64" w:rsidP="00120A64">
      <w:pPr>
        <w:rPr>
          <w:rFonts w:cs="Times New Roman"/>
          <w:color w:val="000000"/>
          <w:szCs w:val="28"/>
          <w:shd w:val="clear" w:color="auto" w:fill="FFFFFF"/>
        </w:rPr>
      </w:pPr>
    </w:p>
    <w:p w14:paraId="4188790A" w14:textId="77777777" w:rsidR="00120A64" w:rsidRPr="00803C57" w:rsidRDefault="00120A64" w:rsidP="00120A64">
      <w:pPr>
        <w:pStyle w:val="2"/>
        <w:rPr>
          <w:rFonts w:cs="Times New Roman"/>
          <w:b w:val="0"/>
          <w:bCs w:val="0"/>
          <w:szCs w:val="28"/>
          <w:shd w:val="clear" w:color="auto" w:fill="FFFFFF"/>
        </w:rPr>
      </w:pPr>
      <w:bookmarkStart w:id="14" w:name="_Toc217907243"/>
      <w:r w:rsidRPr="00803C57">
        <w:rPr>
          <w:rFonts w:cs="Times New Roman"/>
          <w:b w:val="0"/>
          <w:bCs w:val="0"/>
          <w:szCs w:val="28"/>
          <w:shd w:val="clear" w:color="auto" w:fill="FFFFFF"/>
        </w:rPr>
        <w:t>1.3.2 Снижение размерности и анализ структуры данных</w:t>
      </w:r>
      <w:bookmarkEnd w:id="14"/>
    </w:p>
    <w:p w14:paraId="105FF2D8" w14:textId="77777777" w:rsidR="002A077C" w:rsidRPr="002A077C" w:rsidRDefault="002A077C" w:rsidP="002A077C">
      <w:pPr>
        <w:ind w:firstLine="709"/>
        <w:rPr>
          <w:rFonts w:cs="Times New Roman"/>
          <w:color w:val="000000"/>
          <w:szCs w:val="28"/>
          <w:shd w:val="clear" w:color="auto" w:fill="FFFFFF"/>
        </w:rPr>
      </w:pPr>
      <w:proofErr w:type="spellStart"/>
      <w:r w:rsidRPr="002A077C">
        <w:rPr>
          <w:rFonts w:cs="Times New Roman"/>
          <w:color w:val="000000"/>
          <w:szCs w:val="28"/>
          <w:shd w:val="clear" w:color="auto" w:fill="FFFFFF"/>
        </w:rPr>
        <w:t>Рамановские</w:t>
      </w:r>
      <w:proofErr w:type="spellEnd"/>
      <w:r w:rsidRPr="002A077C">
        <w:rPr>
          <w:rFonts w:cs="Times New Roman"/>
          <w:color w:val="000000"/>
          <w:szCs w:val="28"/>
          <w:shd w:val="clear" w:color="auto" w:fill="FFFFFF"/>
        </w:rPr>
        <w:t xml:space="preserve"> спектры сыворотки крови, содержащие сотни или тысячи точек измерений (волновых чисел), представляют собой данные высокой размерности. Прямой анализ и визуализация таких многомерных массивов затруднены. Для преодоления этой проблемы, выявления скрытых закономерностей и сокращения признакового пространства применяются методы снижения размерности.</w:t>
      </w:r>
    </w:p>
    <w:p w14:paraId="01853471" w14:textId="1A172753" w:rsidR="00120A64" w:rsidRPr="00120A64" w:rsidRDefault="002A077C" w:rsidP="002A077C">
      <w:pPr>
        <w:ind w:firstLine="709"/>
        <w:rPr>
          <w:rFonts w:cs="Times New Roman"/>
          <w:color w:val="000000"/>
          <w:szCs w:val="28"/>
          <w:shd w:val="clear" w:color="auto" w:fill="FFFFFF"/>
        </w:rPr>
      </w:pPr>
      <w:r w:rsidRPr="002A077C">
        <w:rPr>
          <w:rFonts w:cs="Times New Roman"/>
          <w:color w:val="000000"/>
          <w:szCs w:val="28"/>
          <w:shd w:val="clear" w:color="auto" w:fill="FFFFFF"/>
        </w:rPr>
        <w:t>Одним из базовых линейных подходов является метод главных компонент (</w:t>
      </w:r>
      <w:proofErr w:type="spellStart"/>
      <w:r w:rsidRPr="002A077C">
        <w:rPr>
          <w:rFonts w:cs="Times New Roman"/>
          <w:color w:val="000000"/>
          <w:szCs w:val="28"/>
          <w:shd w:val="clear" w:color="auto" w:fill="FFFFFF"/>
        </w:rPr>
        <w:t>Principal</w:t>
      </w:r>
      <w:proofErr w:type="spellEnd"/>
      <w:r w:rsidRPr="002A077C">
        <w:rPr>
          <w:rFonts w:cs="Times New Roman"/>
          <w:color w:val="000000"/>
          <w:szCs w:val="28"/>
          <w:shd w:val="clear" w:color="auto" w:fill="FFFFFF"/>
        </w:rPr>
        <w:t xml:space="preserve"> </w:t>
      </w:r>
      <w:proofErr w:type="spellStart"/>
      <w:r w:rsidRPr="002A077C">
        <w:rPr>
          <w:rFonts w:cs="Times New Roman"/>
          <w:color w:val="000000"/>
          <w:szCs w:val="28"/>
          <w:shd w:val="clear" w:color="auto" w:fill="FFFFFF"/>
        </w:rPr>
        <w:t>Component</w:t>
      </w:r>
      <w:proofErr w:type="spellEnd"/>
      <w:r w:rsidRPr="002A077C">
        <w:rPr>
          <w:rFonts w:cs="Times New Roman"/>
          <w:color w:val="000000"/>
          <w:szCs w:val="28"/>
          <w:shd w:val="clear" w:color="auto" w:fill="FFFFFF"/>
        </w:rPr>
        <w:t xml:space="preserve"> </w:t>
      </w:r>
      <w:proofErr w:type="spellStart"/>
      <w:r w:rsidRPr="002A077C">
        <w:rPr>
          <w:rFonts w:cs="Times New Roman"/>
          <w:color w:val="000000"/>
          <w:szCs w:val="28"/>
          <w:shd w:val="clear" w:color="auto" w:fill="FFFFFF"/>
        </w:rPr>
        <w:t>Analysis</w:t>
      </w:r>
      <w:proofErr w:type="spellEnd"/>
      <w:r w:rsidRPr="002A077C">
        <w:rPr>
          <w:rFonts w:cs="Times New Roman"/>
          <w:color w:val="000000"/>
          <w:szCs w:val="28"/>
          <w:shd w:val="clear" w:color="auto" w:fill="FFFFFF"/>
        </w:rPr>
        <w:t xml:space="preserve">, PCA). Его цель — преобразовать исходные коррелированные переменные (интенсивности при разных длинах волн) в набор новых некоррелированных переменных — главных компонент, которые </w:t>
      </w:r>
      <w:r w:rsidRPr="002A077C">
        <w:rPr>
          <w:rFonts w:cs="Times New Roman"/>
          <w:color w:val="000000"/>
          <w:szCs w:val="28"/>
          <w:shd w:val="clear" w:color="auto" w:fill="FFFFFF"/>
        </w:rPr>
        <w:lastRenderedPageBreak/>
        <w:t>располагаются в порядке убывания их вклада в общую дисперсию данных. Это позволяет компактно представить информацию, содержащуюся в спектрах, выделив наиболее значимые направления изменчивости.</w:t>
      </w:r>
    </w:p>
    <w:p w14:paraId="6E3972D1" w14:textId="32174143" w:rsidR="00120A64" w:rsidRPr="00120A64" w:rsidRDefault="00120A64" w:rsidP="00120A64">
      <w:pPr>
        <w:rPr>
          <w:rFonts w:cs="Times New Roman"/>
          <w:color w:val="000000"/>
          <w:szCs w:val="28"/>
          <w:shd w:val="clear" w:color="auto" w:fill="FFFFFF"/>
        </w:rPr>
      </w:pPr>
    </w:p>
    <w:p w14:paraId="2CF6BCBB" w14:textId="77777777" w:rsidR="00120A64" w:rsidRPr="00803C57" w:rsidRDefault="00120A64" w:rsidP="00120A64">
      <w:pPr>
        <w:pStyle w:val="2"/>
        <w:rPr>
          <w:rFonts w:cs="Times New Roman"/>
          <w:b w:val="0"/>
          <w:bCs w:val="0"/>
          <w:szCs w:val="28"/>
          <w:shd w:val="clear" w:color="auto" w:fill="FFFFFF"/>
        </w:rPr>
      </w:pPr>
      <w:bookmarkStart w:id="15" w:name="_Toc217907244"/>
      <w:r w:rsidRPr="00803C57">
        <w:rPr>
          <w:rFonts w:cs="Times New Roman"/>
          <w:b w:val="0"/>
          <w:bCs w:val="0"/>
          <w:szCs w:val="28"/>
          <w:shd w:val="clear" w:color="auto" w:fill="FFFFFF"/>
        </w:rPr>
        <w:t>1.3.3 Методы классификации и прогнозирования</w:t>
      </w:r>
      <w:bookmarkEnd w:id="15"/>
    </w:p>
    <w:p w14:paraId="21D49F75" w14:textId="0753BA8D" w:rsidR="00C45A26" w:rsidRPr="00C45A26" w:rsidRDefault="00C45A26" w:rsidP="00C45A26">
      <w:pPr>
        <w:ind w:firstLine="709"/>
        <w:rPr>
          <w:rFonts w:cs="Times New Roman"/>
          <w:color w:val="000000"/>
          <w:szCs w:val="28"/>
          <w:shd w:val="clear" w:color="auto" w:fill="FFFFFF"/>
        </w:rPr>
      </w:pPr>
      <w:r w:rsidRPr="00C45A26">
        <w:rPr>
          <w:rFonts w:cs="Times New Roman"/>
          <w:color w:val="000000"/>
          <w:szCs w:val="28"/>
          <w:shd w:val="clear" w:color="auto" w:fill="FFFFFF"/>
        </w:rPr>
        <w:t>Для решения задачи классификации патологических состояний на основе спектральных данных в работе применяется методология обучения с учителем, в рамках которой модель обучается на размеченных данных, где каждому спектру соответствует известный клинический диагноз. На начальном этапе исследования для формирования базовых ориентиров были апробированы классические алгоритмы машинного обучения, такие как логистическая регрессия и метод опорных векторов (</w:t>
      </w:r>
      <w:proofErr w:type="spellStart"/>
      <w:r w:rsidRPr="00C45A26">
        <w:rPr>
          <w:rFonts w:cs="Times New Roman"/>
          <w:color w:val="000000"/>
          <w:szCs w:val="28"/>
          <w:shd w:val="clear" w:color="auto" w:fill="FFFFFF"/>
        </w:rPr>
        <w:t>Support</w:t>
      </w:r>
      <w:proofErr w:type="spellEnd"/>
      <w:r w:rsidRPr="00C45A26">
        <w:rPr>
          <w:rFonts w:cs="Times New Roman"/>
          <w:color w:val="000000"/>
          <w:szCs w:val="28"/>
          <w:shd w:val="clear" w:color="auto" w:fill="FFFFFF"/>
        </w:rPr>
        <w:t xml:space="preserve"> </w:t>
      </w:r>
      <w:proofErr w:type="spellStart"/>
      <w:r w:rsidRPr="00C45A26">
        <w:rPr>
          <w:rFonts w:cs="Times New Roman"/>
          <w:color w:val="000000"/>
          <w:szCs w:val="28"/>
          <w:shd w:val="clear" w:color="auto" w:fill="FFFFFF"/>
        </w:rPr>
        <w:t>Vector</w:t>
      </w:r>
      <w:proofErr w:type="spellEnd"/>
      <w:r w:rsidRPr="00C45A26">
        <w:rPr>
          <w:rFonts w:cs="Times New Roman"/>
          <w:color w:val="000000"/>
          <w:szCs w:val="28"/>
          <w:shd w:val="clear" w:color="auto" w:fill="FFFFFF"/>
        </w:rPr>
        <w:t xml:space="preserve"> </w:t>
      </w:r>
      <w:proofErr w:type="spellStart"/>
      <w:r w:rsidRPr="00C45A26">
        <w:rPr>
          <w:rFonts w:cs="Times New Roman"/>
          <w:color w:val="000000"/>
          <w:szCs w:val="28"/>
          <w:shd w:val="clear" w:color="auto" w:fill="FFFFFF"/>
        </w:rPr>
        <w:t>Machine</w:t>
      </w:r>
      <w:proofErr w:type="spellEnd"/>
      <w:r w:rsidRPr="00C45A26">
        <w:rPr>
          <w:rFonts w:cs="Times New Roman"/>
          <w:color w:val="000000"/>
          <w:szCs w:val="28"/>
          <w:shd w:val="clear" w:color="auto" w:fill="FFFFFF"/>
        </w:rPr>
        <w:t>, SVM).</w:t>
      </w:r>
    </w:p>
    <w:p w14:paraId="2196378F" w14:textId="32286474" w:rsidR="00C45A26" w:rsidRPr="00C45A26" w:rsidRDefault="00C45A26" w:rsidP="00C45A26">
      <w:pPr>
        <w:ind w:firstLine="709"/>
        <w:rPr>
          <w:rFonts w:cs="Times New Roman"/>
          <w:color w:val="000000"/>
          <w:szCs w:val="28"/>
          <w:shd w:val="clear" w:color="auto" w:fill="FFFFFF"/>
        </w:rPr>
      </w:pPr>
      <w:r w:rsidRPr="00C45A26">
        <w:rPr>
          <w:rFonts w:cs="Times New Roman"/>
          <w:color w:val="000000"/>
          <w:szCs w:val="28"/>
          <w:shd w:val="clear" w:color="auto" w:fill="FFFFFF"/>
        </w:rPr>
        <w:t>Линейные модели, в частности логистическая регрессия, служат важным инструментом для первичной оценки линейной разделимости классов в исходном многомерном признаковом пространстве. Их относительно простая структура позволяет установить базовый уровень точности, который должен быть превышен более сложными моделями, такими как нейронные сети, чтобы оправдать их применение.</w:t>
      </w:r>
    </w:p>
    <w:p w14:paraId="565CCE9D" w14:textId="52A27694" w:rsidR="00C45A26" w:rsidRPr="00C45A26" w:rsidRDefault="00C45A26" w:rsidP="00C45A26">
      <w:pPr>
        <w:ind w:firstLine="709"/>
        <w:rPr>
          <w:rFonts w:cs="Times New Roman"/>
          <w:color w:val="000000"/>
          <w:szCs w:val="28"/>
          <w:shd w:val="clear" w:color="auto" w:fill="FFFFFF"/>
        </w:rPr>
      </w:pPr>
      <w:r w:rsidRPr="00C45A26">
        <w:rPr>
          <w:rFonts w:cs="Times New Roman"/>
          <w:color w:val="000000"/>
          <w:szCs w:val="28"/>
          <w:shd w:val="clear" w:color="auto" w:fill="FFFFFF"/>
        </w:rPr>
        <w:t xml:space="preserve">Для учёта потенциально нелинейных зависимостей между спектральными признаками использовался метод опорных векторов с радиально-базисным ядром (RBF </w:t>
      </w:r>
      <w:proofErr w:type="spellStart"/>
      <w:r w:rsidRPr="00C45A26">
        <w:rPr>
          <w:rFonts w:cs="Times New Roman"/>
          <w:color w:val="000000"/>
          <w:szCs w:val="28"/>
          <w:shd w:val="clear" w:color="auto" w:fill="FFFFFF"/>
        </w:rPr>
        <w:t>kernel</w:t>
      </w:r>
      <w:proofErr w:type="spellEnd"/>
      <w:r w:rsidRPr="00C45A26">
        <w:rPr>
          <w:rFonts w:cs="Times New Roman"/>
          <w:color w:val="000000"/>
          <w:szCs w:val="28"/>
          <w:shd w:val="clear" w:color="auto" w:fill="FFFFFF"/>
        </w:rPr>
        <w:t xml:space="preserve">). Этот подход позволяет эффективно строить нелинейные решающие границы в пространстве высокой размерности. Подбор оптимальных </w:t>
      </w:r>
      <w:proofErr w:type="spellStart"/>
      <w:r w:rsidRPr="00C45A26">
        <w:rPr>
          <w:rFonts w:cs="Times New Roman"/>
          <w:color w:val="000000"/>
          <w:szCs w:val="28"/>
          <w:shd w:val="clear" w:color="auto" w:fill="FFFFFF"/>
        </w:rPr>
        <w:t>гиперпараметров</w:t>
      </w:r>
      <w:proofErr w:type="spellEnd"/>
      <w:r w:rsidRPr="00C45A26">
        <w:rPr>
          <w:rFonts w:cs="Times New Roman"/>
          <w:color w:val="000000"/>
          <w:szCs w:val="28"/>
          <w:shd w:val="clear" w:color="auto" w:fill="FFFFFF"/>
        </w:rPr>
        <w:t xml:space="preserve"> (например, коэффициента регуляризации C и параметра ядра </w:t>
      </w:r>
      <w:proofErr w:type="spellStart"/>
      <w:r w:rsidRPr="00C45A26">
        <w:rPr>
          <w:rFonts w:cs="Times New Roman"/>
          <w:color w:val="000000"/>
          <w:szCs w:val="28"/>
          <w:shd w:val="clear" w:color="auto" w:fill="FFFFFF"/>
        </w:rPr>
        <w:t>gamma</w:t>
      </w:r>
      <w:proofErr w:type="spellEnd"/>
      <w:r w:rsidRPr="00C45A26">
        <w:rPr>
          <w:rFonts w:cs="Times New Roman"/>
          <w:color w:val="000000"/>
          <w:szCs w:val="28"/>
          <w:shd w:val="clear" w:color="auto" w:fill="FFFFFF"/>
        </w:rPr>
        <w:t>) выполнялся с применением кросс-валидации на обучающей выборке.</w:t>
      </w:r>
    </w:p>
    <w:p w14:paraId="634B3907" w14:textId="3DABEDB3" w:rsidR="00C45A26" w:rsidRPr="00C45A26" w:rsidRDefault="00C45A26" w:rsidP="00C45A26">
      <w:pPr>
        <w:ind w:firstLine="709"/>
        <w:rPr>
          <w:rFonts w:cs="Times New Roman"/>
          <w:color w:val="000000"/>
          <w:szCs w:val="28"/>
          <w:shd w:val="clear" w:color="auto" w:fill="FFFFFF"/>
        </w:rPr>
      </w:pPr>
      <w:r w:rsidRPr="00C45A26">
        <w:rPr>
          <w:rFonts w:cs="Times New Roman"/>
          <w:color w:val="000000"/>
          <w:szCs w:val="28"/>
          <w:shd w:val="clear" w:color="auto" w:fill="FFFFFF"/>
        </w:rPr>
        <w:t xml:space="preserve">Оценка качества и обобщающей способности всех моделей проводилась на изолированной тестовой выборке, которая не использовалась в процессе обучения или настройки </w:t>
      </w:r>
      <w:proofErr w:type="spellStart"/>
      <w:r w:rsidRPr="00C45A26">
        <w:rPr>
          <w:rFonts w:cs="Times New Roman"/>
          <w:color w:val="000000"/>
          <w:szCs w:val="28"/>
          <w:shd w:val="clear" w:color="auto" w:fill="FFFFFF"/>
        </w:rPr>
        <w:t>гиперпараметров</w:t>
      </w:r>
      <w:proofErr w:type="spellEnd"/>
      <w:r w:rsidRPr="00C45A26">
        <w:rPr>
          <w:rFonts w:cs="Times New Roman"/>
          <w:color w:val="000000"/>
          <w:szCs w:val="28"/>
          <w:shd w:val="clear" w:color="auto" w:fill="FFFFFF"/>
        </w:rPr>
        <w:t>. Для этого применялся набор стандартных метрик бинарной классификации: точность (</w:t>
      </w:r>
      <w:proofErr w:type="spellStart"/>
      <w:r w:rsidRPr="00C45A26">
        <w:rPr>
          <w:rFonts w:cs="Times New Roman"/>
          <w:color w:val="000000"/>
          <w:szCs w:val="28"/>
          <w:shd w:val="clear" w:color="auto" w:fill="FFFFFF"/>
        </w:rPr>
        <w:t>accuracy</w:t>
      </w:r>
      <w:proofErr w:type="spellEnd"/>
      <w:r w:rsidRPr="00C45A26">
        <w:rPr>
          <w:rFonts w:cs="Times New Roman"/>
          <w:color w:val="000000"/>
          <w:szCs w:val="28"/>
          <w:shd w:val="clear" w:color="auto" w:fill="FFFFFF"/>
        </w:rPr>
        <w:t>), полнота (</w:t>
      </w:r>
      <w:proofErr w:type="spellStart"/>
      <w:r w:rsidRPr="00C45A26">
        <w:rPr>
          <w:rFonts w:cs="Times New Roman"/>
          <w:color w:val="000000"/>
          <w:szCs w:val="28"/>
          <w:shd w:val="clear" w:color="auto" w:fill="FFFFFF"/>
        </w:rPr>
        <w:t>recall</w:t>
      </w:r>
      <w:proofErr w:type="spellEnd"/>
      <w:r w:rsidRPr="00C45A26">
        <w:rPr>
          <w:rFonts w:cs="Times New Roman"/>
          <w:color w:val="000000"/>
          <w:szCs w:val="28"/>
          <w:shd w:val="clear" w:color="auto" w:fill="FFFFFF"/>
        </w:rPr>
        <w:t>), точность положительного прогноза (</w:t>
      </w:r>
      <w:proofErr w:type="spellStart"/>
      <w:r w:rsidRPr="00C45A26">
        <w:rPr>
          <w:rFonts w:cs="Times New Roman"/>
          <w:color w:val="000000"/>
          <w:szCs w:val="28"/>
          <w:shd w:val="clear" w:color="auto" w:fill="FFFFFF"/>
        </w:rPr>
        <w:t>precision</w:t>
      </w:r>
      <w:proofErr w:type="spellEnd"/>
      <w:r w:rsidRPr="00C45A26">
        <w:rPr>
          <w:rFonts w:cs="Times New Roman"/>
          <w:color w:val="000000"/>
          <w:szCs w:val="28"/>
          <w:shd w:val="clear" w:color="auto" w:fill="FFFFFF"/>
        </w:rPr>
        <w:t>) и F1-мера, позволяющая получить сбалансированную оценку.</w:t>
      </w:r>
    </w:p>
    <w:p w14:paraId="74304EEB" w14:textId="57D7A7F8" w:rsidR="00120A64" w:rsidRPr="00120A64" w:rsidRDefault="00C45A26" w:rsidP="00C45A26">
      <w:pPr>
        <w:ind w:firstLine="709"/>
        <w:rPr>
          <w:rFonts w:cs="Times New Roman"/>
          <w:color w:val="000000"/>
          <w:szCs w:val="28"/>
          <w:shd w:val="clear" w:color="auto" w:fill="FFFFFF"/>
        </w:rPr>
      </w:pPr>
      <w:r w:rsidRPr="00C45A26">
        <w:rPr>
          <w:rFonts w:cs="Times New Roman"/>
          <w:color w:val="000000"/>
          <w:szCs w:val="28"/>
          <w:shd w:val="clear" w:color="auto" w:fill="FFFFFF"/>
        </w:rPr>
        <w:lastRenderedPageBreak/>
        <w:t xml:space="preserve">Особый акцент был сделан на анализе устойчивости и способности моделей к обобщению. Учитывая ограниченный объём данных, характерный для многих биомедицинских исследований, критически важным является предотвращение переобучения. Для этого, помимо строгого разделения на выборки, использовались методы регуляризации и проводился анализ кривых обучения, что позволило оценить, насколько модель учится на закономерностях, а не на шуме в обучающих данных. Сравнительный анализ производительности этих базовых моделей впоследствии служит основой для обоснования архитектуры и подтверждения эффективности разработанного </w:t>
      </w:r>
      <w:proofErr w:type="spellStart"/>
      <w:r w:rsidRPr="00C45A26">
        <w:rPr>
          <w:rFonts w:cs="Times New Roman"/>
          <w:color w:val="000000"/>
          <w:szCs w:val="28"/>
          <w:shd w:val="clear" w:color="auto" w:fill="FFFFFF"/>
        </w:rPr>
        <w:t>нейроклассификатора</w:t>
      </w:r>
      <w:proofErr w:type="spellEnd"/>
      <w:r w:rsidRPr="00C45A26">
        <w:rPr>
          <w:rFonts w:cs="Times New Roman"/>
          <w:color w:val="000000"/>
          <w:szCs w:val="28"/>
          <w:shd w:val="clear" w:color="auto" w:fill="FFFFFF"/>
        </w:rPr>
        <w:t>.</w:t>
      </w:r>
    </w:p>
    <w:p w14:paraId="7C507704" w14:textId="558CFE1E" w:rsidR="00120A64" w:rsidRPr="00120A64" w:rsidRDefault="00120A64" w:rsidP="002A077C">
      <w:pPr>
        <w:ind w:firstLine="709"/>
        <w:rPr>
          <w:rFonts w:cs="Times New Roman"/>
          <w:color w:val="000000"/>
          <w:szCs w:val="28"/>
          <w:shd w:val="clear" w:color="auto" w:fill="FFFFFF"/>
        </w:rPr>
      </w:pPr>
    </w:p>
    <w:p w14:paraId="35F2D927" w14:textId="77777777" w:rsidR="00120A64" w:rsidRPr="00803C57" w:rsidRDefault="00120A64" w:rsidP="00120A64">
      <w:pPr>
        <w:pStyle w:val="2"/>
        <w:rPr>
          <w:rFonts w:cs="Times New Roman"/>
          <w:b w:val="0"/>
          <w:bCs w:val="0"/>
          <w:szCs w:val="28"/>
          <w:shd w:val="clear" w:color="auto" w:fill="FFFFFF"/>
        </w:rPr>
      </w:pPr>
      <w:bookmarkStart w:id="16" w:name="_Toc217907245"/>
      <w:r w:rsidRPr="00803C57">
        <w:rPr>
          <w:rFonts w:cs="Times New Roman"/>
          <w:b w:val="0"/>
          <w:bCs w:val="0"/>
          <w:szCs w:val="28"/>
          <w:shd w:val="clear" w:color="auto" w:fill="FFFFFF"/>
        </w:rPr>
        <w:t>1.3.4 Масштабируемость и перспективы применения</w:t>
      </w:r>
      <w:bookmarkEnd w:id="16"/>
    </w:p>
    <w:p w14:paraId="034E681D" w14:textId="1913142E" w:rsidR="00120A64" w:rsidRPr="00803C57" w:rsidRDefault="002A077C" w:rsidP="002A077C">
      <w:pPr>
        <w:ind w:firstLine="709"/>
        <w:rPr>
          <w:rFonts w:cs="Times New Roman"/>
          <w:color w:val="000000"/>
          <w:szCs w:val="28"/>
          <w:shd w:val="clear" w:color="auto" w:fill="FFFFFF"/>
        </w:rPr>
      </w:pPr>
      <w:r w:rsidRPr="002A077C">
        <w:rPr>
          <w:rFonts w:cs="Times New Roman"/>
          <w:color w:val="000000"/>
          <w:szCs w:val="28"/>
          <w:shd w:val="clear" w:color="auto" w:fill="FFFFFF"/>
        </w:rPr>
        <w:t xml:space="preserve">Разработанный в ходе исследования вычислительный </w:t>
      </w:r>
      <w:proofErr w:type="spellStart"/>
      <w:r w:rsidRPr="002A077C">
        <w:rPr>
          <w:rFonts w:cs="Times New Roman"/>
          <w:color w:val="000000"/>
          <w:szCs w:val="28"/>
          <w:shd w:val="clear" w:color="auto" w:fill="FFFFFF"/>
        </w:rPr>
        <w:t>пайплайн</w:t>
      </w:r>
      <w:proofErr w:type="spellEnd"/>
      <w:r w:rsidRPr="002A077C">
        <w:rPr>
          <w:rFonts w:cs="Times New Roman"/>
          <w:color w:val="000000"/>
          <w:szCs w:val="28"/>
          <w:shd w:val="clear" w:color="auto" w:fill="FFFFFF"/>
        </w:rPr>
        <w:t xml:space="preserve"> </w:t>
      </w:r>
      <w:r w:rsidR="00FD28A7">
        <w:rPr>
          <w:rFonts w:cs="Times New Roman"/>
          <w:color w:val="000000"/>
          <w:szCs w:val="28"/>
          <w:shd w:val="clear" w:color="auto" w:fill="FFFFFF"/>
        </w:rPr>
        <w:t>-</w:t>
      </w:r>
      <w:r w:rsidRPr="002A077C">
        <w:rPr>
          <w:rFonts w:cs="Times New Roman"/>
          <w:color w:val="000000"/>
          <w:szCs w:val="28"/>
          <w:shd w:val="clear" w:color="auto" w:fill="FFFFFF"/>
        </w:rPr>
        <w:t xml:space="preserve"> от первичной обработки и валидации спектров до обучения и оценки </w:t>
      </w:r>
      <w:proofErr w:type="spellStart"/>
      <w:r w:rsidRPr="002A077C">
        <w:rPr>
          <w:rFonts w:cs="Times New Roman"/>
          <w:color w:val="000000"/>
          <w:szCs w:val="28"/>
          <w:shd w:val="clear" w:color="auto" w:fill="FFFFFF"/>
        </w:rPr>
        <w:t>нейросетевой</w:t>
      </w:r>
      <w:proofErr w:type="spellEnd"/>
      <w:r w:rsidRPr="002A077C">
        <w:rPr>
          <w:rFonts w:cs="Times New Roman"/>
          <w:color w:val="000000"/>
          <w:szCs w:val="28"/>
          <w:shd w:val="clear" w:color="auto" w:fill="FFFFFF"/>
        </w:rPr>
        <w:t xml:space="preserve"> модели </w:t>
      </w:r>
      <w:r w:rsidR="00FD28A7">
        <w:rPr>
          <w:rFonts w:cs="Times New Roman"/>
          <w:color w:val="000000"/>
          <w:szCs w:val="28"/>
          <w:shd w:val="clear" w:color="auto" w:fill="FFFFFF"/>
        </w:rPr>
        <w:t>-</w:t>
      </w:r>
      <w:r w:rsidRPr="002A077C">
        <w:rPr>
          <w:rFonts w:cs="Times New Roman"/>
          <w:color w:val="000000"/>
          <w:szCs w:val="28"/>
          <w:shd w:val="clear" w:color="auto" w:fill="FFFFFF"/>
        </w:rPr>
        <w:t xml:space="preserve"> спроектирован с учётом принципов масштабируемости и воспроизводимости. Его модульная архитектура позволяет адаптировать отдельные этапы (например, стратегию аугментации данных, пороги фильтрации по SNR, </w:t>
      </w:r>
      <w:proofErr w:type="spellStart"/>
      <w:r w:rsidRPr="002A077C">
        <w:rPr>
          <w:rFonts w:cs="Times New Roman"/>
          <w:color w:val="000000"/>
          <w:szCs w:val="28"/>
          <w:shd w:val="clear" w:color="auto" w:fill="FFFFFF"/>
        </w:rPr>
        <w:t>гиперпараметры</w:t>
      </w:r>
      <w:proofErr w:type="spellEnd"/>
      <w:r w:rsidRPr="002A077C">
        <w:rPr>
          <w:rFonts w:cs="Times New Roman"/>
          <w:color w:val="000000"/>
          <w:szCs w:val="28"/>
          <w:shd w:val="clear" w:color="auto" w:fill="FFFFFF"/>
        </w:rPr>
        <w:t xml:space="preserve"> сети) для работы с расширенными и клинически более разнородными наборами данных. Такой подход обеспечивает основу для последующего применения методологии в рамках </w:t>
      </w:r>
      <w:proofErr w:type="spellStart"/>
      <w:r w:rsidRPr="002A077C">
        <w:rPr>
          <w:rFonts w:cs="Times New Roman"/>
          <w:color w:val="000000"/>
          <w:szCs w:val="28"/>
          <w:shd w:val="clear" w:color="auto" w:fill="FFFFFF"/>
        </w:rPr>
        <w:t>мультицентровых</w:t>
      </w:r>
      <w:proofErr w:type="spellEnd"/>
      <w:r w:rsidRPr="002A077C">
        <w:rPr>
          <w:rFonts w:cs="Times New Roman"/>
          <w:color w:val="000000"/>
          <w:szCs w:val="28"/>
          <w:shd w:val="clear" w:color="auto" w:fill="FFFFFF"/>
        </w:rPr>
        <w:t xml:space="preserve"> исследований, а также для интеграции в прототипы программно-аппаратных комплексов, работающих в условиях, приближенных к реальной клинической практике.</w:t>
      </w:r>
    </w:p>
    <w:p w14:paraId="08700A86" w14:textId="77777777" w:rsidR="00120A64" w:rsidRPr="00803C57" w:rsidRDefault="00120A64" w:rsidP="00120A64">
      <w:pPr>
        <w:rPr>
          <w:rFonts w:cs="Times New Roman"/>
          <w:color w:val="000000"/>
          <w:szCs w:val="28"/>
          <w:shd w:val="clear" w:color="auto" w:fill="FFFFFF"/>
        </w:rPr>
      </w:pPr>
    </w:p>
    <w:p w14:paraId="1EDD6B09" w14:textId="77777777" w:rsidR="00120A64" w:rsidRPr="00803C57" w:rsidRDefault="00120A64" w:rsidP="00120A64">
      <w:pPr>
        <w:rPr>
          <w:rFonts w:cs="Times New Roman"/>
          <w:color w:val="000000"/>
          <w:szCs w:val="28"/>
          <w:shd w:val="clear" w:color="auto" w:fill="FFFFFF"/>
        </w:rPr>
      </w:pPr>
    </w:p>
    <w:p w14:paraId="116A6774" w14:textId="77777777" w:rsidR="00120A64" w:rsidRPr="00803C57" w:rsidRDefault="00120A64" w:rsidP="00120A64">
      <w:pPr>
        <w:rPr>
          <w:rFonts w:cs="Times New Roman"/>
          <w:color w:val="000000"/>
          <w:szCs w:val="28"/>
          <w:shd w:val="clear" w:color="auto" w:fill="FFFFFF"/>
        </w:rPr>
      </w:pPr>
    </w:p>
    <w:p w14:paraId="01416E01" w14:textId="77777777" w:rsidR="00120A64" w:rsidRPr="00803C57" w:rsidRDefault="00120A64" w:rsidP="00120A64">
      <w:pPr>
        <w:rPr>
          <w:rFonts w:cs="Times New Roman"/>
          <w:color w:val="000000"/>
          <w:szCs w:val="28"/>
          <w:shd w:val="clear" w:color="auto" w:fill="FFFFFF"/>
        </w:rPr>
      </w:pPr>
    </w:p>
    <w:p w14:paraId="32898974" w14:textId="77777777" w:rsidR="00120A64" w:rsidRPr="00803C57" w:rsidRDefault="00120A64" w:rsidP="00120A64">
      <w:pPr>
        <w:rPr>
          <w:rFonts w:cs="Times New Roman"/>
          <w:color w:val="000000"/>
          <w:szCs w:val="28"/>
          <w:shd w:val="clear" w:color="auto" w:fill="FFFFFF"/>
        </w:rPr>
      </w:pPr>
    </w:p>
    <w:p w14:paraId="60005B24" w14:textId="77777777" w:rsidR="00120A64" w:rsidRPr="00803C57" w:rsidRDefault="00120A64" w:rsidP="00120A64">
      <w:pPr>
        <w:rPr>
          <w:rFonts w:cs="Times New Roman"/>
          <w:color w:val="000000"/>
          <w:szCs w:val="28"/>
          <w:shd w:val="clear" w:color="auto" w:fill="FFFFFF"/>
        </w:rPr>
      </w:pPr>
    </w:p>
    <w:p w14:paraId="01659112" w14:textId="77777777" w:rsidR="00120A64" w:rsidRPr="00803C57" w:rsidRDefault="00120A64" w:rsidP="00120A64">
      <w:pPr>
        <w:rPr>
          <w:rFonts w:cs="Times New Roman"/>
          <w:color w:val="000000"/>
          <w:szCs w:val="28"/>
          <w:shd w:val="clear" w:color="auto" w:fill="FFFFFF"/>
        </w:rPr>
      </w:pPr>
    </w:p>
    <w:p w14:paraId="209C4085" w14:textId="3D8B8F3D" w:rsidR="00803C57" w:rsidRPr="00803C57" w:rsidRDefault="00803C57" w:rsidP="00803C57">
      <w:pPr>
        <w:pStyle w:val="1"/>
        <w:jc w:val="both"/>
        <w:rPr>
          <w:b w:val="0"/>
          <w:bCs w:val="0"/>
          <w:shd w:val="clear" w:color="auto" w:fill="FFFFFF"/>
        </w:rPr>
      </w:pPr>
      <w:bookmarkStart w:id="17" w:name="_Toc217907246"/>
      <w:r w:rsidRPr="00803C57">
        <w:rPr>
          <w:b w:val="0"/>
          <w:bCs w:val="0"/>
          <w:shd w:val="clear" w:color="auto" w:fill="FFFFFF"/>
        </w:rPr>
        <w:lastRenderedPageBreak/>
        <w:t>1.4 ПРОГРАММНЫЕ СРЕДСТВА И ИНСТРУМЕНТЫ ИССЛЕДОВАНИЯ</w:t>
      </w:r>
      <w:bookmarkEnd w:id="17"/>
    </w:p>
    <w:p w14:paraId="5538096A" w14:textId="77777777" w:rsidR="00FD28A7" w:rsidRPr="00FD28A7" w:rsidRDefault="00FD28A7" w:rsidP="00FD28A7">
      <w:pPr>
        <w:ind w:firstLine="709"/>
        <w:rPr>
          <w:rFonts w:cs="Times New Roman"/>
          <w:color w:val="000000"/>
          <w:szCs w:val="28"/>
          <w:shd w:val="clear" w:color="auto" w:fill="FFFFFF"/>
        </w:rPr>
      </w:pPr>
      <w:r w:rsidRPr="00FD28A7">
        <w:rPr>
          <w:rFonts w:cs="Times New Roman"/>
          <w:color w:val="000000"/>
          <w:szCs w:val="28"/>
          <w:shd w:val="clear" w:color="auto" w:fill="FFFFFF"/>
        </w:rPr>
        <w:t xml:space="preserve">Для выполнения полного цикла научно-исследовательской работы — от загрузки сырых спектральных данных до обучения, оценки и интерпретации сложных </w:t>
      </w:r>
      <w:proofErr w:type="spellStart"/>
      <w:r w:rsidRPr="00FD28A7">
        <w:rPr>
          <w:rFonts w:cs="Times New Roman"/>
          <w:color w:val="000000"/>
          <w:szCs w:val="28"/>
          <w:shd w:val="clear" w:color="auto" w:fill="FFFFFF"/>
        </w:rPr>
        <w:t>нейросетевых</w:t>
      </w:r>
      <w:proofErr w:type="spellEnd"/>
      <w:r w:rsidRPr="00FD28A7">
        <w:rPr>
          <w:rFonts w:cs="Times New Roman"/>
          <w:color w:val="000000"/>
          <w:szCs w:val="28"/>
          <w:shd w:val="clear" w:color="auto" w:fill="FFFFFF"/>
        </w:rPr>
        <w:t xml:space="preserve"> моделей — был подобран набор современных программных инструментов. Критериями выбора служили воспроизводимость результатов, прозрачность каждого этапа обработки, а также потенциал для масштабирования решений на большие данные и их интеграции в прототипы будущих диагностических систем.</w:t>
      </w:r>
    </w:p>
    <w:p w14:paraId="61CDFF66" w14:textId="77777777" w:rsidR="00FD28A7" w:rsidRPr="00FD28A7" w:rsidRDefault="00FD28A7" w:rsidP="00FD28A7">
      <w:pPr>
        <w:ind w:firstLine="709"/>
        <w:rPr>
          <w:rFonts w:cs="Times New Roman"/>
          <w:color w:val="000000"/>
          <w:szCs w:val="28"/>
          <w:shd w:val="clear" w:color="auto" w:fill="FFFFFF"/>
        </w:rPr>
      </w:pPr>
      <w:r w:rsidRPr="00FD28A7">
        <w:rPr>
          <w:rFonts w:cs="Times New Roman"/>
          <w:color w:val="000000"/>
          <w:szCs w:val="28"/>
          <w:shd w:val="clear" w:color="auto" w:fill="FFFFFF"/>
        </w:rPr>
        <w:t>Основной вычислительной платформой выступил язык программирования </w:t>
      </w:r>
      <w:proofErr w:type="spellStart"/>
      <w:r w:rsidRPr="00FD28A7">
        <w:rPr>
          <w:rFonts w:cs="Times New Roman"/>
          <w:color w:val="000000"/>
          <w:szCs w:val="28"/>
          <w:shd w:val="clear" w:color="auto" w:fill="FFFFFF"/>
        </w:rPr>
        <w:t>Python</w:t>
      </w:r>
      <w:proofErr w:type="spellEnd"/>
      <w:r w:rsidRPr="00FD28A7">
        <w:rPr>
          <w:rFonts w:cs="Times New Roman"/>
          <w:color w:val="000000"/>
          <w:szCs w:val="28"/>
          <w:shd w:val="clear" w:color="auto" w:fill="FFFFFF"/>
        </w:rPr>
        <w:t>, ставший де-факто стандартом для задач науки о данных и машинного обучения. Его открытость, богатая экосистема специализированных библиотек и активное сообщество обеспечивают необходимую гибкость и скорость разработки исследовательских прототипов.</w:t>
      </w:r>
    </w:p>
    <w:p w14:paraId="36CBC85E" w14:textId="77777777" w:rsidR="00FD28A7" w:rsidRPr="00FD28A7" w:rsidRDefault="00FD28A7" w:rsidP="00FD28A7">
      <w:pPr>
        <w:ind w:firstLine="709"/>
        <w:rPr>
          <w:rFonts w:cs="Times New Roman"/>
          <w:color w:val="000000"/>
          <w:szCs w:val="28"/>
          <w:shd w:val="clear" w:color="auto" w:fill="FFFFFF"/>
        </w:rPr>
      </w:pPr>
      <w:r w:rsidRPr="00FD28A7">
        <w:rPr>
          <w:rFonts w:cs="Times New Roman"/>
          <w:color w:val="000000"/>
          <w:szCs w:val="28"/>
          <w:shd w:val="clear" w:color="auto" w:fill="FFFFFF"/>
        </w:rPr>
        <w:t>Библиотека </w:t>
      </w:r>
      <w:proofErr w:type="spellStart"/>
      <w:r w:rsidRPr="00FD28A7">
        <w:rPr>
          <w:rFonts w:cs="Times New Roman"/>
          <w:color w:val="000000"/>
          <w:szCs w:val="28"/>
          <w:shd w:val="clear" w:color="auto" w:fill="FFFFFF"/>
        </w:rPr>
        <w:t>NumPy</w:t>
      </w:r>
      <w:proofErr w:type="spellEnd"/>
      <w:r w:rsidRPr="00FD28A7">
        <w:rPr>
          <w:rFonts w:cs="Times New Roman"/>
          <w:color w:val="000000"/>
          <w:szCs w:val="28"/>
          <w:shd w:val="clear" w:color="auto" w:fill="FFFFFF"/>
        </w:rPr>
        <w:t> использовалась как фундамент для всех численных операций. Она обеспечила эффективную работу с многомерными массивами данных (спектрами), позволив реализовать векторные операции для расчёта отношения сигнал/шум (SNR), корректировки базовой линии, сглаживания и нормализации. Это гарантировало высокую скорость предобработки даже для объёмных наборов спектров.</w:t>
      </w:r>
    </w:p>
    <w:p w14:paraId="42D28F98" w14:textId="77777777" w:rsidR="00FD28A7" w:rsidRPr="00FD28A7" w:rsidRDefault="00FD28A7" w:rsidP="00FD28A7">
      <w:pPr>
        <w:ind w:firstLine="709"/>
        <w:rPr>
          <w:rFonts w:cs="Times New Roman"/>
          <w:color w:val="000000"/>
          <w:szCs w:val="28"/>
          <w:shd w:val="clear" w:color="auto" w:fill="FFFFFF"/>
        </w:rPr>
      </w:pPr>
      <w:r w:rsidRPr="00FD28A7">
        <w:rPr>
          <w:rFonts w:cs="Times New Roman"/>
          <w:color w:val="000000"/>
          <w:szCs w:val="28"/>
          <w:shd w:val="clear" w:color="auto" w:fill="FFFFFF"/>
        </w:rPr>
        <w:t>Для организации данных, управления метаинформацией (метки классов, параметры образцов) и структурированного хранения результатов использовалась библиотека </w:t>
      </w:r>
      <w:proofErr w:type="spellStart"/>
      <w:r w:rsidRPr="00FD28A7">
        <w:rPr>
          <w:rFonts w:cs="Times New Roman"/>
          <w:color w:val="000000"/>
          <w:szCs w:val="28"/>
          <w:shd w:val="clear" w:color="auto" w:fill="FFFFFF"/>
        </w:rPr>
        <w:t>Pandas</w:t>
      </w:r>
      <w:proofErr w:type="spellEnd"/>
      <w:r w:rsidRPr="00FD28A7">
        <w:rPr>
          <w:rFonts w:cs="Times New Roman"/>
          <w:color w:val="000000"/>
          <w:szCs w:val="28"/>
          <w:shd w:val="clear" w:color="auto" w:fill="FFFFFF"/>
        </w:rPr>
        <w:t>. Её инструменты для фильтрации, группировки и разделения данных существенно упростили создание сбалансированных обучающих и тестовых выборок, исключающих утечку информации.</w:t>
      </w:r>
    </w:p>
    <w:p w14:paraId="22DBA512" w14:textId="77777777" w:rsidR="00FD28A7" w:rsidRPr="00FD28A7" w:rsidRDefault="00FD28A7" w:rsidP="00FD28A7">
      <w:pPr>
        <w:ind w:firstLine="709"/>
        <w:rPr>
          <w:rFonts w:cs="Times New Roman"/>
          <w:color w:val="000000"/>
          <w:szCs w:val="28"/>
          <w:shd w:val="clear" w:color="auto" w:fill="FFFFFF"/>
        </w:rPr>
      </w:pPr>
      <w:r w:rsidRPr="00FD28A7">
        <w:rPr>
          <w:rFonts w:cs="Times New Roman"/>
          <w:color w:val="000000"/>
          <w:szCs w:val="28"/>
          <w:shd w:val="clear" w:color="auto" w:fill="FFFFFF"/>
        </w:rPr>
        <w:t>Визуализация данных на всех этапах — от первичного просмотра спектров до анализа обучения модели — осуществлялась с помощью библиотек </w:t>
      </w:r>
      <w:proofErr w:type="spellStart"/>
      <w:r w:rsidRPr="00FD28A7">
        <w:rPr>
          <w:rFonts w:cs="Times New Roman"/>
          <w:color w:val="000000"/>
          <w:szCs w:val="28"/>
          <w:shd w:val="clear" w:color="auto" w:fill="FFFFFF"/>
        </w:rPr>
        <w:t>Matplotlib</w:t>
      </w:r>
      <w:proofErr w:type="spellEnd"/>
      <w:r w:rsidRPr="00FD28A7">
        <w:rPr>
          <w:rFonts w:cs="Times New Roman"/>
          <w:color w:val="000000"/>
          <w:szCs w:val="28"/>
          <w:shd w:val="clear" w:color="auto" w:fill="FFFFFF"/>
        </w:rPr>
        <w:t> и </w:t>
      </w:r>
      <w:proofErr w:type="spellStart"/>
      <w:r w:rsidRPr="00FD28A7">
        <w:rPr>
          <w:rFonts w:cs="Times New Roman"/>
          <w:color w:val="000000"/>
          <w:szCs w:val="28"/>
          <w:shd w:val="clear" w:color="auto" w:fill="FFFFFF"/>
        </w:rPr>
        <w:t>Seaborn</w:t>
      </w:r>
      <w:proofErr w:type="spellEnd"/>
      <w:r w:rsidRPr="00FD28A7">
        <w:rPr>
          <w:rFonts w:cs="Times New Roman"/>
          <w:color w:val="000000"/>
          <w:szCs w:val="28"/>
          <w:shd w:val="clear" w:color="auto" w:fill="FFFFFF"/>
        </w:rPr>
        <w:t>. Эти инструменты позволили строить графики спектров, гистограммы распределений, кривые обучения нейросети (</w:t>
      </w:r>
      <w:proofErr w:type="spellStart"/>
      <w:r w:rsidRPr="00FD28A7">
        <w:rPr>
          <w:rFonts w:cs="Times New Roman"/>
          <w:color w:val="000000"/>
          <w:szCs w:val="28"/>
          <w:shd w:val="clear" w:color="auto" w:fill="FFFFFF"/>
        </w:rPr>
        <w:t>learning</w:t>
      </w:r>
      <w:proofErr w:type="spellEnd"/>
      <w:r w:rsidRPr="00FD28A7">
        <w:rPr>
          <w:rFonts w:cs="Times New Roman"/>
          <w:color w:val="000000"/>
          <w:szCs w:val="28"/>
          <w:shd w:val="clear" w:color="auto" w:fill="FFFFFF"/>
        </w:rPr>
        <w:t xml:space="preserve"> </w:t>
      </w:r>
      <w:proofErr w:type="spellStart"/>
      <w:r w:rsidRPr="00FD28A7">
        <w:rPr>
          <w:rFonts w:cs="Times New Roman"/>
          <w:color w:val="000000"/>
          <w:szCs w:val="28"/>
          <w:shd w:val="clear" w:color="auto" w:fill="FFFFFF"/>
        </w:rPr>
        <w:t>curves</w:t>
      </w:r>
      <w:proofErr w:type="spellEnd"/>
      <w:r w:rsidRPr="00FD28A7">
        <w:rPr>
          <w:rFonts w:cs="Times New Roman"/>
          <w:color w:val="000000"/>
          <w:szCs w:val="28"/>
          <w:shd w:val="clear" w:color="auto" w:fill="FFFFFF"/>
        </w:rPr>
        <w:t xml:space="preserve">) и, что особенно важно, визуализировать активации слоёв сети или </w:t>
      </w:r>
      <w:r w:rsidRPr="00FD28A7">
        <w:rPr>
          <w:rFonts w:cs="Times New Roman"/>
          <w:color w:val="000000"/>
          <w:szCs w:val="28"/>
          <w:shd w:val="clear" w:color="auto" w:fill="FFFFFF"/>
        </w:rPr>
        <w:lastRenderedPageBreak/>
        <w:t xml:space="preserve">значимость признаков с помощью методов </w:t>
      </w:r>
      <w:proofErr w:type="spellStart"/>
      <w:r w:rsidRPr="00FD28A7">
        <w:rPr>
          <w:rFonts w:cs="Times New Roman"/>
          <w:color w:val="000000"/>
          <w:szCs w:val="28"/>
          <w:shd w:val="clear" w:color="auto" w:fill="FFFFFF"/>
        </w:rPr>
        <w:t>explainable</w:t>
      </w:r>
      <w:proofErr w:type="spellEnd"/>
      <w:r w:rsidRPr="00FD28A7">
        <w:rPr>
          <w:rFonts w:cs="Times New Roman"/>
          <w:color w:val="000000"/>
          <w:szCs w:val="28"/>
          <w:shd w:val="clear" w:color="auto" w:fill="FFFFFF"/>
        </w:rPr>
        <w:t xml:space="preserve"> AI (XAI), таких как </w:t>
      </w:r>
      <w:proofErr w:type="spellStart"/>
      <w:r w:rsidRPr="00FD28A7">
        <w:rPr>
          <w:rFonts w:cs="Times New Roman"/>
          <w:color w:val="000000"/>
          <w:szCs w:val="28"/>
          <w:shd w:val="clear" w:color="auto" w:fill="FFFFFF"/>
        </w:rPr>
        <w:t>Gradient-weighted</w:t>
      </w:r>
      <w:proofErr w:type="spellEnd"/>
      <w:r w:rsidRPr="00FD28A7">
        <w:rPr>
          <w:rFonts w:cs="Times New Roman"/>
          <w:color w:val="000000"/>
          <w:szCs w:val="28"/>
          <w:shd w:val="clear" w:color="auto" w:fill="FFFFFF"/>
        </w:rPr>
        <w:t xml:space="preserve"> </w:t>
      </w:r>
      <w:proofErr w:type="spellStart"/>
      <w:r w:rsidRPr="00FD28A7">
        <w:rPr>
          <w:rFonts w:cs="Times New Roman"/>
          <w:color w:val="000000"/>
          <w:szCs w:val="28"/>
          <w:shd w:val="clear" w:color="auto" w:fill="FFFFFF"/>
        </w:rPr>
        <w:t>Class</w:t>
      </w:r>
      <w:proofErr w:type="spellEnd"/>
      <w:r w:rsidRPr="00FD28A7">
        <w:rPr>
          <w:rFonts w:cs="Times New Roman"/>
          <w:color w:val="000000"/>
          <w:szCs w:val="28"/>
          <w:shd w:val="clear" w:color="auto" w:fill="FFFFFF"/>
        </w:rPr>
        <w:t xml:space="preserve"> </w:t>
      </w:r>
      <w:proofErr w:type="spellStart"/>
      <w:r w:rsidRPr="00FD28A7">
        <w:rPr>
          <w:rFonts w:cs="Times New Roman"/>
          <w:color w:val="000000"/>
          <w:szCs w:val="28"/>
          <w:shd w:val="clear" w:color="auto" w:fill="FFFFFF"/>
        </w:rPr>
        <w:t>Activation</w:t>
      </w:r>
      <w:proofErr w:type="spellEnd"/>
      <w:r w:rsidRPr="00FD28A7">
        <w:rPr>
          <w:rFonts w:cs="Times New Roman"/>
          <w:color w:val="000000"/>
          <w:szCs w:val="28"/>
          <w:shd w:val="clear" w:color="auto" w:fill="FFFFFF"/>
        </w:rPr>
        <w:t xml:space="preserve"> </w:t>
      </w:r>
      <w:proofErr w:type="spellStart"/>
      <w:r w:rsidRPr="00FD28A7">
        <w:rPr>
          <w:rFonts w:cs="Times New Roman"/>
          <w:color w:val="000000"/>
          <w:szCs w:val="28"/>
          <w:shd w:val="clear" w:color="auto" w:fill="FFFFFF"/>
        </w:rPr>
        <w:t>Mapping</w:t>
      </w:r>
      <w:proofErr w:type="spellEnd"/>
      <w:r w:rsidRPr="00FD28A7">
        <w:rPr>
          <w:rFonts w:cs="Times New Roman"/>
          <w:color w:val="000000"/>
          <w:szCs w:val="28"/>
          <w:shd w:val="clear" w:color="auto" w:fill="FFFFFF"/>
        </w:rPr>
        <w:t xml:space="preserve"> (</w:t>
      </w:r>
      <w:proofErr w:type="spellStart"/>
      <w:r w:rsidRPr="00FD28A7">
        <w:rPr>
          <w:rFonts w:cs="Times New Roman"/>
          <w:color w:val="000000"/>
          <w:szCs w:val="28"/>
          <w:shd w:val="clear" w:color="auto" w:fill="FFFFFF"/>
        </w:rPr>
        <w:t>Grad</w:t>
      </w:r>
      <w:proofErr w:type="spellEnd"/>
      <w:r w:rsidRPr="00FD28A7">
        <w:rPr>
          <w:rFonts w:cs="Times New Roman"/>
          <w:color w:val="000000"/>
          <w:szCs w:val="28"/>
          <w:shd w:val="clear" w:color="auto" w:fill="FFFFFF"/>
        </w:rPr>
        <w:t>-CAM) для одномерных данных.</w:t>
      </w:r>
    </w:p>
    <w:p w14:paraId="5F5857C3" w14:textId="77777777" w:rsidR="00FD28A7" w:rsidRPr="00FD28A7" w:rsidRDefault="00FD28A7" w:rsidP="00FD28A7">
      <w:pPr>
        <w:ind w:firstLine="709"/>
        <w:rPr>
          <w:rFonts w:cs="Times New Roman"/>
          <w:color w:val="000000"/>
          <w:szCs w:val="28"/>
          <w:shd w:val="clear" w:color="auto" w:fill="FFFFFF"/>
        </w:rPr>
      </w:pPr>
      <w:r w:rsidRPr="00FD28A7">
        <w:rPr>
          <w:rFonts w:cs="Times New Roman"/>
          <w:color w:val="000000"/>
          <w:szCs w:val="28"/>
          <w:shd w:val="clear" w:color="auto" w:fill="FFFFFF"/>
        </w:rPr>
        <w:t xml:space="preserve">Ядро работы, связанное с построением, обучением и валидацией </w:t>
      </w:r>
      <w:proofErr w:type="spellStart"/>
      <w:r w:rsidRPr="00FD28A7">
        <w:rPr>
          <w:rFonts w:cs="Times New Roman"/>
          <w:color w:val="000000"/>
          <w:szCs w:val="28"/>
          <w:shd w:val="clear" w:color="auto" w:fill="FFFFFF"/>
        </w:rPr>
        <w:t>нейроклассификатора</w:t>
      </w:r>
      <w:proofErr w:type="spellEnd"/>
      <w:r w:rsidRPr="00FD28A7">
        <w:rPr>
          <w:rFonts w:cs="Times New Roman"/>
          <w:color w:val="000000"/>
          <w:szCs w:val="28"/>
          <w:shd w:val="clear" w:color="auto" w:fill="FFFFFF"/>
        </w:rPr>
        <w:t>, было реализовано с использованием фреймворка глубокого обучения </w:t>
      </w:r>
      <w:proofErr w:type="spellStart"/>
      <w:r w:rsidRPr="00FD28A7">
        <w:rPr>
          <w:rFonts w:cs="Times New Roman"/>
          <w:color w:val="000000"/>
          <w:szCs w:val="28"/>
          <w:shd w:val="clear" w:color="auto" w:fill="FFFFFF"/>
        </w:rPr>
        <w:t>TensorFlow</w:t>
      </w:r>
      <w:proofErr w:type="spellEnd"/>
      <w:r w:rsidRPr="00FD28A7">
        <w:rPr>
          <w:rFonts w:cs="Times New Roman"/>
          <w:color w:val="000000"/>
          <w:szCs w:val="28"/>
          <w:shd w:val="clear" w:color="auto" w:fill="FFFFFF"/>
        </w:rPr>
        <w:t> и его высокоуровневого API </w:t>
      </w:r>
      <w:proofErr w:type="spellStart"/>
      <w:r w:rsidRPr="00FD28A7">
        <w:rPr>
          <w:rFonts w:cs="Times New Roman"/>
          <w:color w:val="000000"/>
          <w:szCs w:val="28"/>
          <w:shd w:val="clear" w:color="auto" w:fill="FFFFFF"/>
        </w:rPr>
        <w:t>Keras</w:t>
      </w:r>
      <w:proofErr w:type="spellEnd"/>
      <w:r w:rsidRPr="00FD28A7">
        <w:rPr>
          <w:rFonts w:cs="Times New Roman"/>
          <w:color w:val="000000"/>
          <w:szCs w:val="28"/>
          <w:shd w:val="clear" w:color="auto" w:fill="FFFFFF"/>
        </w:rPr>
        <w:t>. Этот стек предоставил все необходимые абстракции для:</w:t>
      </w:r>
    </w:p>
    <w:p w14:paraId="5B2BC4D5" w14:textId="77777777" w:rsidR="00FD28A7" w:rsidRPr="00FD28A7" w:rsidRDefault="00FD28A7" w:rsidP="00FD28A7">
      <w:pPr>
        <w:numPr>
          <w:ilvl w:val="0"/>
          <w:numId w:val="17"/>
        </w:numPr>
        <w:rPr>
          <w:rFonts w:cs="Times New Roman"/>
          <w:color w:val="000000"/>
          <w:szCs w:val="28"/>
          <w:shd w:val="clear" w:color="auto" w:fill="FFFFFF"/>
        </w:rPr>
      </w:pPr>
      <w:r w:rsidRPr="00FD28A7">
        <w:rPr>
          <w:rFonts w:cs="Times New Roman"/>
          <w:color w:val="000000"/>
          <w:szCs w:val="28"/>
          <w:shd w:val="clear" w:color="auto" w:fill="FFFFFF"/>
        </w:rPr>
        <w:t>конструирования различных архитектур нейронных сетей (</w:t>
      </w:r>
      <w:proofErr w:type="spellStart"/>
      <w:r w:rsidRPr="00FD28A7">
        <w:rPr>
          <w:rFonts w:cs="Times New Roman"/>
          <w:color w:val="000000"/>
          <w:szCs w:val="28"/>
          <w:shd w:val="clear" w:color="auto" w:fill="FFFFFF"/>
        </w:rPr>
        <w:t>полносвязных</w:t>
      </w:r>
      <w:proofErr w:type="spellEnd"/>
      <w:r w:rsidRPr="00FD28A7">
        <w:rPr>
          <w:rFonts w:cs="Times New Roman"/>
          <w:color w:val="000000"/>
          <w:szCs w:val="28"/>
          <w:shd w:val="clear" w:color="auto" w:fill="FFFFFF"/>
        </w:rPr>
        <w:t xml:space="preserve">, </w:t>
      </w:r>
      <w:proofErr w:type="spellStart"/>
      <w:r w:rsidRPr="00FD28A7">
        <w:rPr>
          <w:rFonts w:cs="Times New Roman"/>
          <w:color w:val="000000"/>
          <w:szCs w:val="28"/>
          <w:shd w:val="clear" w:color="auto" w:fill="FFFFFF"/>
        </w:rPr>
        <w:t>свёрточных</w:t>
      </w:r>
      <w:proofErr w:type="spellEnd"/>
      <w:r w:rsidRPr="00FD28A7">
        <w:rPr>
          <w:rFonts w:cs="Times New Roman"/>
          <w:color w:val="000000"/>
          <w:szCs w:val="28"/>
          <w:shd w:val="clear" w:color="auto" w:fill="FFFFFF"/>
        </w:rPr>
        <w:t xml:space="preserve"> - 1D CNN);</w:t>
      </w:r>
    </w:p>
    <w:p w14:paraId="392AF5EC" w14:textId="77777777" w:rsidR="00FD28A7" w:rsidRPr="00FD28A7" w:rsidRDefault="00FD28A7" w:rsidP="00FD28A7">
      <w:pPr>
        <w:numPr>
          <w:ilvl w:val="0"/>
          <w:numId w:val="17"/>
        </w:numPr>
        <w:rPr>
          <w:rFonts w:cs="Times New Roman"/>
          <w:color w:val="000000"/>
          <w:szCs w:val="28"/>
          <w:shd w:val="clear" w:color="auto" w:fill="FFFFFF"/>
        </w:rPr>
      </w:pPr>
      <w:r w:rsidRPr="00FD28A7">
        <w:rPr>
          <w:rFonts w:cs="Times New Roman"/>
          <w:color w:val="000000"/>
          <w:szCs w:val="28"/>
          <w:shd w:val="clear" w:color="auto" w:fill="FFFFFF"/>
        </w:rPr>
        <w:t xml:space="preserve">гибкой настройки процесса обучения (выбор оптимизаторов, функций потерь, </w:t>
      </w:r>
      <w:proofErr w:type="spellStart"/>
      <w:r w:rsidRPr="00FD28A7">
        <w:rPr>
          <w:rFonts w:cs="Times New Roman"/>
          <w:color w:val="000000"/>
          <w:szCs w:val="28"/>
          <w:shd w:val="clear" w:color="auto" w:fill="FFFFFF"/>
        </w:rPr>
        <w:t>callback</w:t>
      </w:r>
      <w:proofErr w:type="spellEnd"/>
      <w:r w:rsidRPr="00FD28A7">
        <w:rPr>
          <w:rFonts w:cs="Times New Roman"/>
          <w:color w:val="000000"/>
          <w:szCs w:val="28"/>
          <w:shd w:val="clear" w:color="auto" w:fill="FFFFFF"/>
        </w:rPr>
        <w:t>-функций для ранней остановки и сохранения лучших моделей);</w:t>
      </w:r>
    </w:p>
    <w:p w14:paraId="402930B5" w14:textId="77777777" w:rsidR="00FD28A7" w:rsidRPr="00FD28A7" w:rsidRDefault="00FD28A7" w:rsidP="00FD28A7">
      <w:pPr>
        <w:numPr>
          <w:ilvl w:val="0"/>
          <w:numId w:val="17"/>
        </w:numPr>
        <w:rPr>
          <w:rFonts w:cs="Times New Roman"/>
          <w:color w:val="000000"/>
          <w:szCs w:val="28"/>
          <w:shd w:val="clear" w:color="auto" w:fill="FFFFFF"/>
        </w:rPr>
      </w:pPr>
      <w:r w:rsidRPr="00FD28A7">
        <w:rPr>
          <w:rFonts w:cs="Times New Roman"/>
          <w:color w:val="000000"/>
          <w:szCs w:val="28"/>
          <w:shd w:val="clear" w:color="auto" w:fill="FFFFFF"/>
        </w:rPr>
        <w:t>эффективных вычислений с возможностью задействования GPU-ускорения.</w:t>
      </w:r>
    </w:p>
    <w:p w14:paraId="073E5EA8" w14:textId="77777777" w:rsidR="00FD28A7" w:rsidRPr="00FD28A7" w:rsidRDefault="00FD28A7" w:rsidP="00FD28A7">
      <w:pPr>
        <w:ind w:firstLine="709"/>
        <w:rPr>
          <w:rFonts w:cs="Times New Roman"/>
          <w:color w:val="000000"/>
          <w:szCs w:val="28"/>
          <w:shd w:val="clear" w:color="auto" w:fill="FFFFFF"/>
        </w:rPr>
      </w:pPr>
      <w:r w:rsidRPr="00FD28A7">
        <w:rPr>
          <w:rFonts w:cs="Times New Roman"/>
          <w:color w:val="000000"/>
          <w:szCs w:val="28"/>
          <w:shd w:val="clear" w:color="auto" w:fill="FFFFFF"/>
        </w:rPr>
        <w:t xml:space="preserve">Для решения вспомогательных задач машинного обучения, таких как снижение размерности (PCA, t-SNE) для визуализации, а также для сравнительного анализа с классическими алгоритмами (SVM, </w:t>
      </w:r>
      <w:proofErr w:type="spellStart"/>
      <w:r w:rsidRPr="00FD28A7">
        <w:rPr>
          <w:rFonts w:cs="Times New Roman"/>
          <w:color w:val="000000"/>
          <w:szCs w:val="28"/>
          <w:shd w:val="clear" w:color="auto" w:fill="FFFFFF"/>
        </w:rPr>
        <w:t>Random</w:t>
      </w:r>
      <w:proofErr w:type="spellEnd"/>
      <w:r w:rsidRPr="00FD28A7">
        <w:rPr>
          <w:rFonts w:cs="Times New Roman"/>
          <w:color w:val="000000"/>
          <w:szCs w:val="28"/>
          <w:shd w:val="clear" w:color="auto" w:fill="FFFFFF"/>
        </w:rPr>
        <w:t xml:space="preserve"> </w:t>
      </w:r>
      <w:proofErr w:type="spellStart"/>
      <w:r w:rsidRPr="00FD28A7">
        <w:rPr>
          <w:rFonts w:cs="Times New Roman"/>
          <w:color w:val="000000"/>
          <w:szCs w:val="28"/>
          <w:shd w:val="clear" w:color="auto" w:fill="FFFFFF"/>
        </w:rPr>
        <w:t>Forest</w:t>
      </w:r>
      <w:proofErr w:type="spellEnd"/>
      <w:r w:rsidRPr="00FD28A7">
        <w:rPr>
          <w:rFonts w:cs="Times New Roman"/>
          <w:color w:val="000000"/>
          <w:szCs w:val="28"/>
          <w:shd w:val="clear" w:color="auto" w:fill="FFFFFF"/>
        </w:rPr>
        <w:t>) и расчёта стандартных метрик (</w:t>
      </w:r>
      <w:proofErr w:type="spellStart"/>
      <w:r w:rsidRPr="00FD28A7">
        <w:rPr>
          <w:rFonts w:cs="Times New Roman"/>
          <w:color w:val="000000"/>
          <w:szCs w:val="28"/>
          <w:shd w:val="clear" w:color="auto" w:fill="FFFFFF"/>
        </w:rPr>
        <w:t>accuracy</w:t>
      </w:r>
      <w:proofErr w:type="spellEnd"/>
      <w:r w:rsidRPr="00FD28A7">
        <w:rPr>
          <w:rFonts w:cs="Times New Roman"/>
          <w:color w:val="000000"/>
          <w:szCs w:val="28"/>
          <w:shd w:val="clear" w:color="auto" w:fill="FFFFFF"/>
        </w:rPr>
        <w:t xml:space="preserve">, </w:t>
      </w:r>
      <w:proofErr w:type="spellStart"/>
      <w:r w:rsidRPr="00FD28A7">
        <w:rPr>
          <w:rFonts w:cs="Times New Roman"/>
          <w:color w:val="000000"/>
          <w:szCs w:val="28"/>
          <w:shd w:val="clear" w:color="auto" w:fill="FFFFFF"/>
        </w:rPr>
        <w:t>precision</w:t>
      </w:r>
      <w:proofErr w:type="spellEnd"/>
      <w:r w:rsidRPr="00FD28A7">
        <w:rPr>
          <w:rFonts w:cs="Times New Roman"/>
          <w:color w:val="000000"/>
          <w:szCs w:val="28"/>
          <w:shd w:val="clear" w:color="auto" w:fill="FFFFFF"/>
        </w:rPr>
        <w:t xml:space="preserve">, </w:t>
      </w:r>
      <w:proofErr w:type="spellStart"/>
      <w:r w:rsidRPr="00FD28A7">
        <w:rPr>
          <w:rFonts w:cs="Times New Roman"/>
          <w:color w:val="000000"/>
          <w:szCs w:val="28"/>
          <w:shd w:val="clear" w:color="auto" w:fill="FFFFFF"/>
        </w:rPr>
        <w:t>recall</w:t>
      </w:r>
      <w:proofErr w:type="spellEnd"/>
      <w:r w:rsidRPr="00FD28A7">
        <w:rPr>
          <w:rFonts w:cs="Times New Roman"/>
          <w:color w:val="000000"/>
          <w:szCs w:val="28"/>
          <w:shd w:val="clear" w:color="auto" w:fill="FFFFFF"/>
        </w:rPr>
        <w:t>, F1-score), активно применялась библиотека </w:t>
      </w:r>
      <w:proofErr w:type="spellStart"/>
      <w:r w:rsidRPr="00FD28A7">
        <w:rPr>
          <w:rFonts w:cs="Times New Roman"/>
          <w:color w:val="000000"/>
          <w:szCs w:val="28"/>
          <w:shd w:val="clear" w:color="auto" w:fill="FFFFFF"/>
        </w:rPr>
        <w:t>scikit-learn</w:t>
      </w:r>
      <w:proofErr w:type="spellEnd"/>
      <w:r w:rsidRPr="00FD28A7">
        <w:rPr>
          <w:rFonts w:cs="Times New Roman"/>
          <w:color w:val="000000"/>
          <w:szCs w:val="28"/>
          <w:shd w:val="clear" w:color="auto" w:fill="FFFFFF"/>
        </w:rPr>
        <w:t>.</w:t>
      </w:r>
    </w:p>
    <w:p w14:paraId="7EC210C5" w14:textId="77777777" w:rsidR="00FD28A7" w:rsidRPr="00FD28A7" w:rsidRDefault="00FD28A7" w:rsidP="00FD28A7">
      <w:pPr>
        <w:ind w:firstLine="709"/>
        <w:rPr>
          <w:rFonts w:cs="Times New Roman"/>
          <w:color w:val="000000"/>
          <w:szCs w:val="28"/>
          <w:shd w:val="clear" w:color="auto" w:fill="FFFFFF"/>
        </w:rPr>
      </w:pPr>
      <w:r w:rsidRPr="00FD28A7">
        <w:rPr>
          <w:rFonts w:cs="Times New Roman"/>
          <w:color w:val="000000"/>
          <w:szCs w:val="28"/>
          <w:shd w:val="clear" w:color="auto" w:fill="FFFFFF"/>
        </w:rPr>
        <w:t>Все вычислительные эксперименты и прототипирование проводились в среде </w:t>
      </w:r>
      <w:proofErr w:type="spellStart"/>
      <w:r w:rsidRPr="00FD28A7">
        <w:rPr>
          <w:rFonts w:cs="Times New Roman"/>
          <w:color w:val="000000"/>
          <w:szCs w:val="28"/>
          <w:shd w:val="clear" w:color="auto" w:fill="FFFFFF"/>
        </w:rPr>
        <w:t>Jupyter</w:t>
      </w:r>
      <w:proofErr w:type="spellEnd"/>
      <w:r w:rsidRPr="00FD28A7">
        <w:rPr>
          <w:rFonts w:cs="Times New Roman"/>
          <w:color w:val="000000"/>
          <w:szCs w:val="28"/>
          <w:shd w:val="clear" w:color="auto" w:fill="FFFFFF"/>
        </w:rPr>
        <w:t xml:space="preserve"> </w:t>
      </w:r>
      <w:proofErr w:type="spellStart"/>
      <w:r w:rsidRPr="00FD28A7">
        <w:rPr>
          <w:rFonts w:cs="Times New Roman"/>
          <w:color w:val="000000"/>
          <w:szCs w:val="28"/>
          <w:shd w:val="clear" w:color="auto" w:fill="FFFFFF"/>
        </w:rPr>
        <w:t>Notebook</w:t>
      </w:r>
      <w:proofErr w:type="spellEnd"/>
      <w:r w:rsidRPr="00FD28A7">
        <w:rPr>
          <w:rFonts w:cs="Times New Roman"/>
          <w:color w:val="000000"/>
          <w:szCs w:val="28"/>
          <w:shd w:val="clear" w:color="auto" w:fill="FFFFFF"/>
        </w:rPr>
        <w:t>, что позволило сочетать исполняемый код, текстовые описания, формулы и графики в едином документе, обеспечивая максимальную наглядность и воспроизводимость исследования.</w:t>
      </w:r>
    </w:p>
    <w:p w14:paraId="760A492E" w14:textId="77777777" w:rsidR="00FD28A7" w:rsidRPr="00FD28A7" w:rsidRDefault="00FD28A7" w:rsidP="00FD28A7">
      <w:pPr>
        <w:ind w:firstLine="709"/>
        <w:rPr>
          <w:rFonts w:cs="Times New Roman"/>
          <w:color w:val="000000"/>
          <w:szCs w:val="28"/>
          <w:shd w:val="clear" w:color="auto" w:fill="FFFFFF"/>
        </w:rPr>
      </w:pPr>
      <w:r w:rsidRPr="00FD28A7">
        <w:rPr>
          <w:rFonts w:cs="Times New Roman"/>
          <w:color w:val="000000"/>
          <w:szCs w:val="28"/>
          <w:shd w:val="clear" w:color="auto" w:fill="FFFFFF"/>
        </w:rPr>
        <w:t>Система контроля версий </w:t>
      </w:r>
      <w:proofErr w:type="spellStart"/>
      <w:r w:rsidRPr="00FD28A7">
        <w:rPr>
          <w:rFonts w:cs="Times New Roman"/>
          <w:color w:val="000000"/>
          <w:szCs w:val="28"/>
          <w:shd w:val="clear" w:color="auto" w:fill="FFFFFF"/>
        </w:rPr>
        <w:t>Git</w:t>
      </w:r>
      <w:proofErr w:type="spellEnd"/>
      <w:r w:rsidRPr="00FD28A7">
        <w:rPr>
          <w:rFonts w:cs="Times New Roman"/>
          <w:color w:val="000000"/>
          <w:szCs w:val="28"/>
          <w:shd w:val="clear" w:color="auto" w:fill="FFFFFF"/>
        </w:rPr>
        <w:t xml:space="preserve"> использовалась для управления историей изменений всего кодовой базы, скриптов предобработки и конфигураций моделей. Хостинг репозитория на удалённой платформе (например, </w:t>
      </w:r>
      <w:proofErr w:type="spellStart"/>
      <w:r w:rsidRPr="00FD28A7">
        <w:rPr>
          <w:rFonts w:cs="Times New Roman"/>
          <w:color w:val="000000"/>
          <w:szCs w:val="28"/>
          <w:shd w:val="clear" w:color="auto" w:fill="FFFFFF"/>
        </w:rPr>
        <w:t>GitHub</w:t>
      </w:r>
      <w:proofErr w:type="spellEnd"/>
      <w:r w:rsidRPr="00FD28A7">
        <w:rPr>
          <w:rFonts w:cs="Times New Roman"/>
          <w:color w:val="000000"/>
          <w:szCs w:val="28"/>
          <w:shd w:val="clear" w:color="auto" w:fill="FFFFFF"/>
        </w:rPr>
        <w:t xml:space="preserve"> или </w:t>
      </w:r>
      <w:proofErr w:type="spellStart"/>
      <w:r w:rsidRPr="00FD28A7">
        <w:rPr>
          <w:rFonts w:cs="Times New Roman"/>
          <w:color w:val="000000"/>
          <w:szCs w:val="28"/>
          <w:shd w:val="clear" w:color="auto" w:fill="FFFFFF"/>
        </w:rPr>
        <w:t>GitLab</w:t>
      </w:r>
      <w:proofErr w:type="spellEnd"/>
      <w:r w:rsidRPr="00FD28A7">
        <w:rPr>
          <w:rFonts w:cs="Times New Roman"/>
          <w:color w:val="000000"/>
          <w:szCs w:val="28"/>
          <w:shd w:val="clear" w:color="auto" w:fill="FFFFFF"/>
        </w:rPr>
        <w:t>) обеспечил не только резервное копирование, но и возможность совместной работы и публикации кода в соответствии с принципами открытой науки.</w:t>
      </w:r>
    </w:p>
    <w:p w14:paraId="03A64E0B" w14:textId="4DEBD567" w:rsidR="00FD28A7" w:rsidRPr="00FD28A7" w:rsidRDefault="00FD28A7" w:rsidP="00FD28A7">
      <w:pPr>
        <w:ind w:firstLine="709"/>
        <w:rPr>
          <w:rFonts w:cs="Times New Roman"/>
          <w:color w:val="000000"/>
          <w:szCs w:val="28"/>
          <w:shd w:val="clear" w:color="auto" w:fill="FFFFFF"/>
        </w:rPr>
      </w:pPr>
      <w:r w:rsidRPr="00FD28A7">
        <w:rPr>
          <w:rFonts w:cs="Times New Roman"/>
          <w:color w:val="000000"/>
          <w:szCs w:val="28"/>
          <w:shd w:val="clear" w:color="auto" w:fill="FFFFFF"/>
        </w:rPr>
        <w:t xml:space="preserve">Таким образом, выбранный технологический стек, объединяющий </w:t>
      </w:r>
      <w:proofErr w:type="spellStart"/>
      <w:r w:rsidRPr="00FD28A7">
        <w:rPr>
          <w:rFonts w:cs="Times New Roman"/>
          <w:color w:val="000000"/>
          <w:szCs w:val="28"/>
          <w:shd w:val="clear" w:color="auto" w:fill="FFFFFF"/>
        </w:rPr>
        <w:t>Python</w:t>
      </w:r>
      <w:proofErr w:type="spellEnd"/>
      <w:r w:rsidRPr="00FD28A7">
        <w:rPr>
          <w:rFonts w:cs="Times New Roman"/>
          <w:color w:val="000000"/>
          <w:szCs w:val="28"/>
          <w:shd w:val="clear" w:color="auto" w:fill="FFFFFF"/>
        </w:rPr>
        <w:t xml:space="preserve">, </w:t>
      </w:r>
      <w:proofErr w:type="spellStart"/>
      <w:r w:rsidRPr="00FD28A7">
        <w:rPr>
          <w:rFonts w:cs="Times New Roman"/>
          <w:color w:val="000000"/>
          <w:szCs w:val="28"/>
          <w:shd w:val="clear" w:color="auto" w:fill="FFFFFF"/>
        </w:rPr>
        <w:t>TensorFlow</w:t>
      </w:r>
      <w:proofErr w:type="spellEnd"/>
      <w:r w:rsidRPr="00FD28A7">
        <w:rPr>
          <w:rFonts w:cs="Times New Roman"/>
          <w:color w:val="000000"/>
          <w:szCs w:val="28"/>
          <w:shd w:val="clear" w:color="auto" w:fill="FFFFFF"/>
        </w:rPr>
        <w:t>/</w:t>
      </w:r>
      <w:proofErr w:type="spellStart"/>
      <w:r w:rsidRPr="00FD28A7">
        <w:rPr>
          <w:rFonts w:cs="Times New Roman"/>
          <w:color w:val="000000"/>
          <w:szCs w:val="28"/>
          <w:shd w:val="clear" w:color="auto" w:fill="FFFFFF"/>
        </w:rPr>
        <w:t>Keras</w:t>
      </w:r>
      <w:proofErr w:type="spellEnd"/>
      <w:r w:rsidRPr="00FD28A7">
        <w:rPr>
          <w:rFonts w:cs="Times New Roman"/>
          <w:color w:val="000000"/>
          <w:szCs w:val="28"/>
          <w:shd w:val="clear" w:color="auto" w:fill="FFFFFF"/>
        </w:rPr>
        <w:t xml:space="preserve">, </w:t>
      </w:r>
      <w:proofErr w:type="spellStart"/>
      <w:r w:rsidRPr="00FD28A7">
        <w:rPr>
          <w:rFonts w:cs="Times New Roman"/>
          <w:color w:val="000000"/>
          <w:szCs w:val="28"/>
          <w:shd w:val="clear" w:color="auto" w:fill="FFFFFF"/>
        </w:rPr>
        <w:t>Pandas</w:t>
      </w:r>
      <w:proofErr w:type="spellEnd"/>
      <w:r w:rsidRPr="00FD28A7">
        <w:rPr>
          <w:rFonts w:cs="Times New Roman"/>
          <w:color w:val="000000"/>
          <w:szCs w:val="28"/>
          <w:shd w:val="clear" w:color="auto" w:fill="FFFFFF"/>
        </w:rPr>
        <w:t xml:space="preserve">, </w:t>
      </w:r>
      <w:proofErr w:type="spellStart"/>
      <w:r w:rsidRPr="00FD28A7">
        <w:rPr>
          <w:rFonts w:cs="Times New Roman"/>
          <w:color w:val="000000"/>
          <w:szCs w:val="28"/>
          <w:shd w:val="clear" w:color="auto" w:fill="FFFFFF"/>
        </w:rPr>
        <w:t>NumPy</w:t>
      </w:r>
      <w:proofErr w:type="spellEnd"/>
      <w:r w:rsidRPr="00FD28A7">
        <w:rPr>
          <w:rFonts w:cs="Times New Roman"/>
          <w:color w:val="000000"/>
          <w:szCs w:val="28"/>
          <w:shd w:val="clear" w:color="auto" w:fill="FFFFFF"/>
        </w:rPr>
        <w:t xml:space="preserve"> и вспомогательные библиотеки, сформировал </w:t>
      </w:r>
      <w:r w:rsidRPr="00FD28A7">
        <w:rPr>
          <w:rFonts w:cs="Times New Roman"/>
          <w:color w:val="000000"/>
          <w:szCs w:val="28"/>
          <w:shd w:val="clear" w:color="auto" w:fill="FFFFFF"/>
        </w:rPr>
        <w:lastRenderedPageBreak/>
        <w:t xml:space="preserve">мощную, гибкую и </w:t>
      </w:r>
      <w:proofErr w:type="spellStart"/>
      <w:r w:rsidRPr="00FD28A7">
        <w:rPr>
          <w:rFonts w:cs="Times New Roman"/>
          <w:color w:val="000000"/>
          <w:szCs w:val="28"/>
          <w:shd w:val="clear" w:color="auto" w:fill="FFFFFF"/>
        </w:rPr>
        <w:t>отрасле</w:t>
      </w:r>
      <w:proofErr w:type="spellEnd"/>
      <w:r w:rsidRPr="00FD28A7">
        <w:rPr>
          <w:rFonts w:cs="Times New Roman"/>
          <w:color w:val="000000"/>
          <w:szCs w:val="28"/>
          <w:shd w:val="clear" w:color="auto" w:fill="FFFFFF"/>
        </w:rPr>
        <w:t xml:space="preserve">-стандартную основу для разработки </w:t>
      </w:r>
      <w:proofErr w:type="spellStart"/>
      <w:r w:rsidRPr="00FD28A7">
        <w:rPr>
          <w:rFonts w:cs="Times New Roman"/>
          <w:color w:val="000000"/>
          <w:szCs w:val="28"/>
          <w:shd w:val="clear" w:color="auto" w:fill="FFFFFF"/>
        </w:rPr>
        <w:t>нейроклассификатора</w:t>
      </w:r>
      <w:proofErr w:type="spellEnd"/>
      <w:r w:rsidRPr="00FD28A7">
        <w:rPr>
          <w:rFonts w:cs="Times New Roman"/>
          <w:color w:val="000000"/>
          <w:szCs w:val="28"/>
          <w:shd w:val="clear" w:color="auto" w:fill="FFFFFF"/>
        </w:rPr>
        <w:t>. Эта инфраструктура полностью поддерживает жизненный цикл проекта от исследовательского анализа до создания инженерного прототипа, готового к валидации на независимых клинических данных.</w:t>
      </w:r>
    </w:p>
    <w:p w14:paraId="70F3A391" w14:textId="53328C2A" w:rsidR="00803C57" w:rsidRPr="00803C57" w:rsidRDefault="00803C57" w:rsidP="002A077C">
      <w:pPr>
        <w:ind w:firstLine="709"/>
        <w:rPr>
          <w:rFonts w:cs="Times New Roman"/>
          <w:color w:val="000000"/>
          <w:szCs w:val="28"/>
          <w:shd w:val="clear" w:color="auto" w:fill="FFFFFF"/>
        </w:rPr>
      </w:pPr>
    </w:p>
    <w:p w14:paraId="7DF40258" w14:textId="77777777" w:rsidR="00120A64" w:rsidRPr="00120A64" w:rsidRDefault="00120A64" w:rsidP="00120A64">
      <w:pPr>
        <w:rPr>
          <w:rFonts w:cs="Times New Roman"/>
          <w:color w:val="000000"/>
          <w:szCs w:val="28"/>
          <w:shd w:val="clear" w:color="auto" w:fill="FFFFFF"/>
        </w:rPr>
      </w:pPr>
    </w:p>
    <w:p w14:paraId="61B0A43A" w14:textId="63E679B3" w:rsidR="00120A64" w:rsidRPr="00803C57" w:rsidRDefault="00116321" w:rsidP="00120A64">
      <w:pPr>
        <w:rPr>
          <w:rFonts w:cs="Times New Roman"/>
          <w:color w:val="000000"/>
          <w:szCs w:val="28"/>
          <w:shd w:val="clear" w:color="auto" w:fill="FFFFFF"/>
        </w:rPr>
      </w:pPr>
      <w:r w:rsidRPr="00803C57">
        <w:rPr>
          <w:rFonts w:cs="Times New Roman"/>
          <w:color w:val="000000"/>
          <w:szCs w:val="28"/>
          <w:shd w:val="clear" w:color="auto" w:fill="FFFFFF"/>
        </w:rPr>
        <w:br w:type="page"/>
      </w:r>
    </w:p>
    <w:p w14:paraId="67E28F2D" w14:textId="77777777" w:rsidR="000E6219" w:rsidRPr="00803C57" w:rsidRDefault="000E6219" w:rsidP="000E6219">
      <w:pPr>
        <w:pStyle w:val="1"/>
        <w:rPr>
          <w:rFonts w:cs="Times New Roman"/>
          <w:b w:val="0"/>
          <w:bCs w:val="0"/>
          <w:shd w:val="clear" w:color="auto" w:fill="FFFFFF"/>
        </w:rPr>
      </w:pPr>
      <w:bookmarkStart w:id="18" w:name="_Toc217907247"/>
      <w:r w:rsidRPr="00803C57">
        <w:rPr>
          <w:rFonts w:cs="Times New Roman"/>
          <w:b w:val="0"/>
          <w:bCs w:val="0"/>
          <w:shd w:val="clear" w:color="auto" w:fill="FFFFFF"/>
        </w:rPr>
        <w:lastRenderedPageBreak/>
        <w:t>СПИСОК ИСПОЛЬЗУЕМЫХ ИСТОЧНИКОВ</w:t>
      </w:r>
      <w:bookmarkEnd w:id="18"/>
    </w:p>
    <w:p w14:paraId="799B96F2" w14:textId="77777777" w:rsidR="00132C81" w:rsidRPr="00803C57" w:rsidRDefault="00132C81" w:rsidP="00116321">
      <w:pPr>
        <w:ind w:firstLine="480"/>
        <w:rPr>
          <w:rFonts w:cs="Times New Roman"/>
          <w:color w:val="000000"/>
          <w:szCs w:val="28"/>
          <w:shd w:val="clear" w:color="auto" w:fill="FFFFFF"/>
        </w:rPr>
      </w:pPr>
      <w:r w:rsidRPr="00803C57">
        <w:rPr>
          <w:rFonts w:cs="Times New Roman"/>
          <w:color w:val="000000"/>
          <w:szCs w:val="28"/>
          <w:shd w:val="clear" w:color="auto" w:fill="FFFFFF"/>
        </w:rPr>
        <w:t xml:space="preserve">1 Сборник тезисов (Самара, 12–16 ноября 2024 г.) [Электронное издание]. – М.: </w:t>
      </w:r>
      <w:proofErr w:type="spellStart"/>
      <w:r w:rsidRPr="00803C57">
        <w:rPr>
          <w:rFonts w:cs="Times New Roman"/>
          <w:color w:val="000000"/>
          <w:szCs w:val="28"/>
          <w:shd w:val="clear" w:color="auto" w:fill="FFFFFF"/>
        </w:rPr>
        <w:t>Тровант</w:t>
      </w:r>
      <w:proofErr w:type="spellEnd"/>
      <w:r w:rsidRPr="00803C57">
        <w:rPr>
          <w:rFonts w:cs="Times New Roman"/>
          <w:color w:val="000000"/>
          <w:szCs w:val="28"/>
          <w:shd w:val="clear" w:color="auto" w:fill="FFFFFF"/>
        </w:rPr>
        <w:t>, 2024. – 244 с. ISBN 978-5-89513-536-5</w:t>
      </w:r>
    </w:p>
    <w:p w14:paraId="60FACDCE" w14:textId="77777777" w:rsidR="00116321" w:rsidRPr="00803C57" w:rsidRDefault="008B618B" w:rsidP="00116321">
      <w:pPr>
        <w:ind w:firstLine="480"/>
        <w:rPr>
          <w:rFonts w:cs="Times New Roman"/>
          <w:color w:val="222222"/>
          <w:szCs w:val="28"/>
          <w:shd w:val="clear" w:color="auto" w:fill="FFFFFF"/>
          <w:lang w:val="en-US"/>
        </w:rPr>
      </w:pPr>
      <w:r w:rsidRPr="00803C57">
        <w:rPr>
          <w:rFonts w:cs="Times New Roman"/>
          <w:color w:val="000000"/>
          <w:szCs w:val="28"/>
          <w:shd w:val="clear" w:color="auto" w:fill="FFFFFF"/>
          <w:lang w:val="en-US"/>
        </w:rPr>
        <w:t>2</w:t>
      </w:r>
      <w:r w:rsidR="00116321" w:rsidRPr="00803C57">
        <w:rPr>
          <w:rFonts w:cs="Times New Roman"/>
          <w:color w:val="000000"/>
          <w:szCs w:val="28"/>
          <w:shd w:val="clear" w:color="auto" w:fill="FFFFFF"/>
          <w:lang w:val="en-US"/>
        </w:rPr>
        <w:t xml:space="preserve"> </w:t>
      </w:r>
      <w:r w:rsidR="00116321" w:rsidRPr="00803C57">
        <w:rPr>
          <w:rFonts w:cs="Times New Roman"/>
          <w:color w:val="222222"/>
          <w:szCs w:val="28"/>
          <w:shd w:val="clear" w:color="auto" w:fill="FFFFFF"/>
          <w:lang w:val="en-US"/>
        </w:rPr>
        <w:t xml:space="preserve">Apollos J. R. et al. Routine histological examination of epidermoid cysts; to send or not to send? //Annals of Medicine and Surgery. – 2017. – </w:t>
      </w:r>
      <w:r w:rsidR="00116321" w:rsidRPr="00803C57">
        <w:rPr>
          <w:rFonts w:cs="Times New Roman"/>
          <w:color w:val="222222"/>
          <w:szCs w:val="28"/>
          <w:shd w:val="clear" w:color="auto" w:fill="FFFFFF"/>
        </w:rPr>
        <w:t>Т</w:t>
      </w:r>
      <w:r w:rsidR="00116321" w:rsidRPr="00803C57">
        <w:rPr>
          <w:rFonts w:cs="Times New Roman"/>
          <w:color w:val="222222"/>
          <w:szCs w:val="28"/>
          <w:shd w:val="clear" w:color="auto" w:fill="FFFFFF"/>
          <w:lang w:val="en-US"/>
        </w:rPr>
        <w:t xml:space="preserve">. 13. – </w:t>
      </w:r>
      <w:r w:rsidR="00116321" w:rsidRPr="00803C57">
        <w:rPr>
          <w:rFonts w:cs="Times New Roman"/>
          <w:color w:val="222222"/>
          <w:szCs w:val="28"/>
          <w:shd w:val="clear" w:color="auto" w:fill="FFFFFF"/>
        </w:rPr>
        <w:t>С</w:t>
      </w:r>
      <w:r w:rsidR="00116321" w:rsidRPr="00803C57">
        <w:rPr>
          <w:rFonts w:cs="Times New Roman"/>
          <w:color w:val="222222"/>
          <w:szCs w:val="28"/>
          <w:shd w:val="clear" w:color="auto" w:fill="FFFFFF"/>
          <w:lang w:val="en-US"/>
        </w:rPr>
        <w:t>. 24-28.</w:t>
      </w:r>
    </w:p>
    <w:p w14:paraId="10B63679" w14:textId="77777777" w:rsidR="00116321" w:rsidRPr="00803C57" w:rsidRDefault="008B618B" w:rsidP="00116321">
      <w:pPr>
        <w:ind w:firstLine="480"/>
        <w:rPr>
          <w:rFonts w:cs="Times New Roman"/>
          <w:color w:val="222222"/>
          <w:szCs w:val="28"/>
          <w:shd w:val="clear" w:color="auto" w:fill="FFFFFF"/>
          <w:lang w:val="en-US"/>
        </w:rPr>
      </w:pPr>
      <w:r w:rsidRPr="00803C57">
        <w:rPr>
          <w:rFonts w:cs="Times New Roman"/>
          <w:color w:val="222222"/>
          <w:szCs w:val="28"/>
          <w:shd w:val="clear" w:color="auto" w:fill="FFFFFF"/>
          <w:lang w:val="en-US"/>
        </w:rPr>
        <w:t>3</w:t>
      </w:r>
      <w:r w:rsidR="00116321" w:rsidRPr="00803C57">
        <w:rPr>
          <w:rFonts w:cs="Times New Roman"/>
          <w:color w:val="222222"/>
          <w:szCs w:val="28"/>
          <w:shd w:val="clear" w:color="auto" w:fill="FFFFFF"/>
          <w:lang w:val="en-US"/>
        </w:rPr>
        <w:t xml:space="preserve"> Song W. J. et al. Clinical analysis of an ultrasound system in the evaluation of skin cancers: correlation with histology //Annals of plastic surgery. – 2014. – </w:t>
      </w:r>
      <w:r w:rsidR="00116321" w:rsidRPr="00803C57">
        <w:rPr>
          <w:rFonts w:cs="Times New Roman"/>
          <w:color w:val="222222"/>
          <w:szCs w:val="28"/>
          <w:shd w:val="clear" w:color="auto" w:fill="FFFFFF"/>
        </w:rPr>
        <w:t>Т</w:t>
      </w:r>
      <w:r w:rsidR="00116321" w:rsidRPr="00803C57">
        <w:rPr>
          <w:rFonts w:cs="Times New Roman"/>
          <w:color w:val="222222"/>
          <w:szCs w:val="28"/>
          <w:shd w:val="clear" w:color="auto" w:fill="FFFFFF"/>
          <w:lang w:val="en-US"/>
        </w:rPr>
        <w:t xml:space="preserve">. 73. – №. 4. – </w:t>
      </w:r>
      <w:r w:rsidR="00116321" w:rsidRPr="00803C57">
        <w:rPr>
          <w:rFonts w:cs="Times New Roman"/>
          <w:color w:val="222222"/>
          <w:szCs w:val="28"/>
          <w:shd w:val="clear" w:color="auto" w:fill="FFFFFF"/>
        </w:rPr>
        <w:t>С</w:t>
      </w:r>
      <w:r w:rsidR="00116321" w:rsidRPr="00803C57">
        <w:rPr>
          <w:rFonts w:cs="Times New Roman"/>
          <w:color w:val="222222"/>
          <w:szCs w:val="28"/>
          <w:shd w:val="clear" w:color="auto" w:fill="FFFFFF"/>
          <w:lang w:val="en-US"/>
        </w:rPr>
        <w:t>. 427-433.</w:t>
      </w:r>
    </w:p>
    <w:p w14:paraId="3954833E" w14:textId="77777777" w:rsidR="00116321" w:rsidRPr="00803C57" w:rsidRDefault="008B618B" w:rsidP="00116321">
      <w:pPr>
        <w:ind w:firstLine="480"/>
        <w:rPr>
          <w:rFonts w:cs="Times New Roman"/>
          <w:color w:val="222222"/>
          <w:szCs w:val="28"/>
          <w:shd w:val="clear" w:color="auto" w:fill="FFFFFF"/>
          <w:lang w:val="en-US"/>
        </w:rPr>
      </w:pPr>
      <w:r w:rsidRPr="00803C57">
        <w:rPr>
          <w:rFonts w:cs="Times New Roman"/>
          <w:color w:val="222222"/>
          <w:szCs w:val="28"/>
          <w:shd w:val="clear" w:color="auto" w:fill="FFFFFF"/>
          <w:lang w:val="en-US"/>
        </w:rPr>
        <w:t>4</w:t>
      </w:r>
      <w:r w:rsidR="00116321" w:rsidRPr="00803C57">
        <w:rPr>
          <w:rFonts w:cs="Times New Roman"/>
          <w:color w:val="222222"/>
          <w:szCs w:val="28"/>
          <w:shd w:val="clear" w:color="auto" w:fill="FFFFFF"/>
          <w:lang w:val="en-US"/>
        </w:rPr>
        <w:t xml:space="preserve"> Kato J. et al. </w:t>
      </w:r>
      <w:proofErr w:type="spellStart"/>
      <w:r w:rsidR="00116321" w:rsidRPr="00803C57">
        <w:rPr>
          <w:rFonts w:cs="Times New Roman"/>
          <w:color w:val="222222"/>
          <w:szCs w:val="28"/>
          <w:shd w:val="clear" w:color="auto" w:fill="FFFFFF"/>
          <w:lang w:val="en-US"/>
        </w:rPr>
        <w:t>Dermoscopy</w:t>
      </w:r>
      <w:proofErr w:type="spellEnd"/>
      <w:r w:rsidR="00116321" w:rsidRPr="00803C57">
        <w:rPr>
          <w:rFonts w:cs="Times New Roman"/>
          <w:color w:val="222222"/>
          <w:szCs w:val="28"/>
          <w:shd w:val="clear" w:color="auto" w:fill="FFFFFF"/>
          <w:lang w:val="en-US"/>
        </w:rPr>
        <w:t xml:space="preserve"> of melanoma and non-melanoma skin cancers //Frontiers in medicine. – 2019. – </w:t>
      </w:r>
      <w:r w:rsidR="00116321" w:rsidRPr="00803C57">
        <w:rPr>
          <w:rFonts w:cs="Times New Roman"/>
          <w:color w:val="222222"/>
          <w:szCs w:val="28"/>
          <w:shd w:val="clear" w:color="auto" w:fill="FFFFFF"/>
        </w:rPr>
        <w:t>Т</w:t>
      </w:r>
      <w:r w:rsidR="00116321" w:rsidRPr="00803C57">
        <w:rPr>
          <w:rFonts w:cs="Times New Roman"/>
          <w:color w:val="222222"/>
          <w:szCs w:val="28"/>
          <w:shd w:val="clear" w:color="auto" w:fill="FFFFFF"/>
          <w:lang w:val="en-US"/>
        </w:rPr>
        <w:t xml:space="preserve">. 6. – </w:t>
      </w:r>
      <w:r w:rsidR="00116321" w:rsidRPr="00803C57">
        <w:rPr>
          <w:rFonts w:cs="Times New Roman"/>
          <w:color w:val="222222"/>
          <w:szCs w:val="28"/>
          <w:shd w:val="clear" w:color="auto" w:fill="FFFFFF"/>
        </w:rPr>
        <w:t>С</w:t>
      </w:r>
      <w:r w:rsidR="00116321" w:rsidRPr="00803C57">
        <w:rPr>
          <w:rFonts w:cs="Times New Roman"/>
          <w:color w:val="222222"/>
          <w:szCs w:val="28"/>
          <w:shd w:val="clear" w:color="auto" w:fill="FFFFFF"/>
          <w:lang w:val="en-US"/>
        </w:rPr>
        <w:t>. 180.</w:t>
      </w:r>
    </w:p>
    <w:p w14:paraId="7A3BBFB4" w14:textId="77777777" w:rsidR="00116321" w:rsidRPr="00803C57" w:rsidRDefault="008B618B" w:rsidP="00116321">
      <w:pPr>
        <w:ind w:firstLine="480"/>
        <w:rPr>
          <w:rFonts w:cs="Times New Roman"/>
          <w:color w:val="222222"/>
          <w:szCs w:val="28"/>
          <w:shd w:val="clear" w:color="auto" w:fill="FFFFFF"/>
          <w:lang w:val="en-US"/>
        </w:rPr>
      </w:pPr>
      <w:r w:rsidRPr="00803C57">
        <w:rPr>
          <w:rFonts w:cs="Times New Roman"/>
          <w:color w:val="222222"/>
          <w:szCs w:val="28"/>
          <w:shd w:val="clear" w:color="auto" w:fill="FFFFFF"/>
          <w:lang w:val="en-US"/>
        </w:rPr>
        <w:t>5</w:t>
      </w:r>
      <w:r w:rsidR="00116321" w:rsidRPr="00803C57">
        <w:rPr>
          <w:rFonts w:cs="Times New Roman"/>
          <w:color w:val="222222"/>
          <w:szCs w:val="28"/>
          <w:shd w:val="clear" w:color="auto" w:fill="FFFFFF"/>
          <w:lang w:val="en-US"/>
        </w:rPr>
        <w:t xml:space="preserve"> </w:t>
      </w:r>
      <w:proofErr w:type="spellStart"/>
      <w:r w:rsidR="00116321" w:rsidRPr="00803C57">
        <w:rPr>
          <w:rFonts w:cs="Times New Roman"/>
          <w:color w:val="222222"/>
          <w:szCs w:val="28"/>
          <w:shd w:val="clear" w:color="auto" w:fill="FFFFFF"/>
          <w:lang w:val="en-US"/>
        </w:rPr>
        <w:t>Chekanov</w:t>
      </w:r>
      <w:proofErr w:type="spellEnd"/>
      <w:r w:rsidR="00116321" w:rsidRPr="00803C57">
        <w:rPr>
          <w:rFonts w:cs="Times New Roman"/>
          <w:color w:val="222222"/>
          <w:szCs w:val="28"/>
          <w:shd w:val="clear" w:color="auto" w:fill="FFFFFF"/>
          <w:lang w:val="en-US"/>
        </w:rPr>
        <w:t xml:space="preserve"> K. et al. State-of-the-Art in Skin Fluorescent Photography for Cosmetic and Skincare Research: From Molecular Spectra to AI Image Analysis //Life. – 2024. – </w:t>
      </w:r>
      <w:r w:rsidR="00116321" w:rsidRPr="00803C57">
        <w:rPr>
          <w:rFonts w:cs="Times New Roman"/>
          <w:color w:val="222222"/>
          <w:szCs w:val="28"/>
          <w:shd w:val="clear" w:color="auto" w:fill="FFFFFF"/>
        </w:rPr>
        <w:t>Т</w:t>
      </w:r>
      <w:r w:rsidR="00116321" w:rsidRPr="00803C57">
        <w:rPr>
          <w:rFonts w:cs="Times New Roman"/>
          <w:color w:val="222222"/>
          <w:szCs w:val="28"/>
          <w:shd w:val="clear" w:color="auto" w:fill="FFFFFF"/>
          <w:lang w:val="en-US"/>
        </w:rPr>
        <w:t xml:space="preserve">. 14. – №. 10. – </w:t>
      </w:r>
      <w:r w:rsidR="00116321" w:rsidRPr="00803C57">
        <w:rPr>
          <w:rFonts w:cs="Times New Roman"/>
          <w:color w:val="222222"/>
          <w:szCs w:val="28"/>
          <w:shd w:val="clear" w:color="auto" w:fill="FFFFFF"/>
        </w:rPr>
        <w:t>С</w:t>
      </w:r>
      <w:r w:rsidR="00116321" w:rsidRPr="00803C57">
        <w:rPr>
          <w:rFonts w:cs="Times New Roman"/>
          <w:color w:val="222222"/>
          <w:szCs w:val="28"/>
          <w:shd w:val="clear" w:color="auto" w:fill="FFFFFF"/>
          <w:lang w:val="en-US"/>
        </w:rPr>
        <w:t>. 1271.</w:t>
      </w:r>
    </w:p>
    <w:p w14:paraId="613668F4" w14:textId="77777777" w:rsidR="00116321" w:rsidRPr="00803C57" w:rsidRDefault="008B618B" w:rsidP="00116321">
      <w:pPr>
        <w:ind w:firstLine="480"/>
        <w:rPr>
          <w:rFonts w:cs="Times New Roman"/>
          <w:color w:val="000000"/>
          <w:szCs w:val="28"/>
          <w:shd w:val="clear" w:color="auto" w:fill="FFFFFF"/>
        </w:rPr>
      </w:pPr>
      <w:r w:rsidRPr="00803C57">
        <w:rPr>
          <w:rFonts w:cs="Times New Roman"/>
          <w:color w:val="222222"/>
          <w:szCs w:val="28"/>
          <w:shd w:val="clear" w:color="auto" w:fill="FFFFFF"/>
          <w:lang w:val="en-US"/>
        </w:rPr>
        <w:t>6</w:t>
      </w:r>
      <w:r w:rsidR="00116321" w:rsidRPr="00803C57">
        <w:rPr>
          <w:rFonts w:cs="Times New Roman"/>
          <w:color w:val="222222"/>
          <w:szCs w:val="28"/>
          <w:shd w:val="clear" w:color="auto" w:fill="FFFFFF"/>
          <w:lang w:val="en-US"/>
        </w:rPr>
        <w:t xml:space="preserve"> Zhang J. et al. Accuracy of Raman spectroscopy for differentiating skin cancer from normal tissue //Medicine. – 2018. – </w:t>
      </w:r>
      <w:r w:rsidR="00116321" w:rsidRPr="00803C57">
        <w:rPr>
          <w:rFonts w:cs="Times New Roman"/>
          <w:color w:val="222222"/>
          <w:szCs w:val="28"/>
          <w:shd w:val="clear" w:color="auto" w:fill="FFFFFF"/>
        </w:rPr>
        <w:t>Т</w:t>
      </w:r>
      <w:r w:rsidR="00116321" w:rsidRPr="00803C57">
        <w:rPr>
          <w:rFonts w:cs="Times New Roman"/>
          <w:color w:val="222222"/>
          <w:szCs w:val="28"/>
          <w:shd w:val="clear" w:color="auto" w:fill="FFFFFF"/>
          <w:lang w:val="en-US"/>
        </w:rPr>
        <w:t xml:space="preserve">. 97. – №. </w:t>
      </w:r>
      <w:r w:rsidR="00116321" w:rsidRPr="00803C57">
        <w:rPr>
          <w:rFonts w:cs="Times New Roman"/>
          <w:color w:val="222222"/>
          <w:szCs w:val="28"/>
          <w:shd w:val="clear" w:color="auto" w:fill="FFFFFF"/>
        </w:rPr>
        <w:t>34. – С. e12022.</w:t>
      </w:r>
    </w:p>
    <w:p w14:paraId="7F654F8C" w14:textId="77777777" w:rsidR="00116321" w:rsidRPr="00803C57" w:rsidRDefault="00116321" w:rsidP="00116321">
      <w:pPr>
        <w:rPr>
          <w:rFonts w:cs="Times New Roman"/>
          <w:szCs w:val="28"/>
        </w:rPr>
      </w:pPr>
    </w:p>
    <w:p w14:paraId="6CA9B82D" w14:textId="77777777" w:rsidR="00116321" w:rsidRPr="00803C57" w:rsidRDefault="00116321">
      <w:pPr>
        <w:spacing w:after="200" w:line="276" w:lineRule="auto"/>
        <w:jc w:val="left"/>
        <w:rPr>
          <w:rFonts w:cs="Times New Roman"/>
        </w:rPr>
      </w:pPr>
    </w:p>
    <w:p w14:paraId="460B7C2D" w14:textId="77777777" w:rsidR="00116321" w:rsidRPr="00803C57" w:rsidRDefault="00116321">
      <w:pPr>
        <w:spacing w:after="200" w:line="276" w:lineRule="auto"/>
        <w:jc w:val="left"/>
        <w:rPr>
          <w:rFonts w:cs="Times New Roman"/>
        </w:rPr>
      </w:pPr>
    </w:p>
    <w:p w14:paraId="41A79E7E" w14:textId="77777777" w:rsidR="00116321" w:rsidRPr="00803C57" w:rsidRDefault="00116321">
      <w:pPr>
        <w:spacing w:after="200" w:line="276" w:lineRule="auto"/>
        <w:jc w:val="left"/>
        <w:rPr>
          <w:rFonts w:cs="Times New Roman"/>
        </w:rPr>
      </w:pPr>
    </w:p>
    <w:p w14:paraId="567820F0" w14:textId="77777777" w:rsidR="00116321" w:rsidRPr="00803C57" w:rsidRDefault="00116321">
      <w:pPr>
        <w:spacing w:after="200" w:line="276" w:lineRule="auto"/>
        <w:jc w:val="left"/>
        <w:rPr>
          <w:rFonts w:cs="Times New Roman"/>
        </w:rPr>
      </w:pPr>
    </w:p>
    <w:p w14:paraId="599476DF" w14:textId="77777777" w:rsidR="00116321" w:rsidRPr="00803C57" w:rsidRDefault="00116321">
      <w:pPr>
        <w:spacing w:after="200" w:line="276" w:lineRule="auto"/>
        <w:jc w:val="left"/>
        <w:rPr>
          <w:rFonts w:cs="Times New Roman"/>
        </w:rPr>
      </w:pPr>
    </w:p>
    <w:p w14:paraId="2FA12121" w14:textId="77777777" w:rsidR="00116321" w:rsidRPr="00803C57" w:rsidRDefault="00116321">
      <w:pPr>
        <w:spacing w:after="200" w:line="276" w:lineRule="auto"/>
        <w:jc w:val="left"/>
        <w:rPr>
          <w:rFonts w:cs="Times New Roman"/>
        </w:rPr>
      </w:pPr>
    </w:p>
    <w:p w14:paraId="5380B9D7" w14:textId="77777777" w:rsidR="00116321" w:rsidRPr="00803C57" w:rsidRDefault="00116321">
      <w:pPr>
        <w:spacing w:after="200" w:line="276" w:lineRule="auto"/>
        <w:jc w:val="left"/>
        <w:rPr>
          <w:rFonts w:cs="Times New Roman"/>
        </w:rPr>
      </w:pPr>
    </w:p>
    <w:p w14:paraId="0C66588E" w14:textId="77777777" w:rsidR="00116321" w:rsidRPr="00803C57" w:rsidRDefault="00116321">
      <w:pPr>
        <w:spacing w:after="200" w:line="276" w:lineRule="auto"/>
        <w:jc w:val="left"/>
        <w:rPr>
          <w:rFonts w:cs="Times New Roman"/>
        </w:rPr>
      </w:pPr>
    </w:p>
    <w:p w14:paraId="4D600532" w14:textId="77777777" w:rsidR="00116321" w:rsidRPr="00803C57" w:rsidRDefault="00116321">
      <w:pPr>
        <w:spacing w:after="200" w:line="276" w:lineRule="auto"/>
        <w:jc w:val="left"/>
        <w:rPr>
          <w:rFonts w:cs="Times New Roman"/>
        </w:rPr>
      </w:pPr>
    </w:p>
    <w:p w14:paraId="77B41F2F" w14:textId="77777777" w:rsidR="00116321" w:rsidRPr="00803C57" w:rsidRDefault="00116321">
      <w:pPr>
        <w:spacing w:after="200" w:line="276" w:lineRule="auto"/>
        <w:jc w:val="left"/>
        <w:rPr>
          <w:rFonts w:cs="Times New Roman"/>
        </w:rPr>
      </w:pPr>
    </w:p>
    <w:p w14:paraId="541D4DFA" w14:textId="77777777" w:rsidR="00116321" w:rsidRPr="00803C57" w:rsidRDefault="00116321">
      <w:pPr>
        <w:spacing w:after="200" w:line="276" w:lineRule="auto"/>
        <w:jc w:val="left"/>
        <w:rPr>
          <w:rFonts w:cs="Times New Roman"/>
        </w:rPr>
      </w:pPr>
    </w:p>
    <w:p w14:paraId="1483A5EE" w14:textId="77777777" w:rsidR="00116321" w:rsidRPr="00803C57" w:rsidRDefault="00116321">
      <w:pPr>
        <w:spacing w:after="200" w:line="276" w:lineRule="auto"/>
        <w:jc w:val="left"/>
        <w:rPr>
          <w:rFonts w:cs="Times New Roman"/>
        </w:rPr>
      </w:pPr>
    </w:p>
    <w:p w14:paraId="6FB3F36D" w14:textId="77777777" w:rsidR="00775BE5" w:rsidRDefault="006014F1" w:rsidP="00775BE5">
      <w:pPr>
        <w:spacing w:line="240" w:lineRule="auto"/>
        <w:jc w:val="center"/>
        <w:rPr>
          <w:rFonts w:cs="Times New Roman"/>
          <w:b/>
          <w:bCs/>
          <w:sz w:val="24"/>
          <w:szCs w:val="24"/>
        </w:rPr>
      </w:pPr>
      <w:r w:rsidRPr="00775BE5">
        <w:rPr>
          <w:rFonts w:cs="Times New Roman"/>
          <w:b/>
          <w:bCs/>
          <w:sz w:val="24"/>
          <w:szCs w:val="24"/>
        </w:rPr>
        <w:lastRenderedPageBreak/>
        <w:t xml:space="preserve">ОТЗЫВ </w:t>
      </w:r>
    </w:p>
    <w:p w14:paraId="19816412" w14:textId="7F801509" w:rsidR="006014F1" w:rsidRPr="00775BE5" w:rsidRDefault="006014F1" w:rsidP="00775BE5">
      <w:pPr>
        <w:spacing w:line="240" w:lineRule="auto"/>
        <w:jc w:val="center"/>
        <w:rPr>
          <w:rFonts w:cs="Times New Roman"/>
          <w:b/>
          <w:bCs/>
          <w:sz w:val="24"/>
          <w:szCs w:val="24"/>
        </w:rPr>
      </w:pPr>
      <w:r w:rsidRPr="00775BE5">
        <w:rPr>
          <w:rFonts w:cs="Times New Roman"/>
          <w:b/>
          <w:bCs/>
          <w:sz w:val="24"/>
          <w:szCs w:val="24"/>
        </w:rPr>
        <w:t>О ПРОХОЖДЕНИИ ПРАКТИКИ</w:t>
      </w:r>
    </w:p>
    <w:p w14:paraId="13E8D165" w14:textId="77777777" w:rsidR="006014F1" w:rsidRPr="00803C57" w:rsidRDefault="006014F1" w:rsidP="006014F1">
      <w:pPr>
        <w:spacing w:line="240" w:lineRule="auto"/>
        <w:rPr>
          <w:rFonts w:cs="Times New Roman"/>
          <w:sz w:val="24"/>
          <w:szCs w:val="24"/>
        </w:rPr>
      </w:pPr>
    </w:p>
    <w:p w14:paraId="0FFEE0F6" w14:textId="77777777" w:rsidR="00775BE5" w:rsidRPr="00775BE5" w:rsidRDefault="00775BE5" w:rsidP="006014F1">
      <w:pPr>
        <w:spacing w:line="240" w:lineRule="auto"/>
        <w:jc w:val="center"/>
        <w:rPr>
          <w:sz w:val="24"/>
          <w:szCs w:val="20"/>
        </w:rPr>
      </w:pPr>
      <w:r w:rsidRPr="00775BE5">
        <w:rPr>
          <w:sz w:val="24"/>
          <w:szCs w:val="20"/>
        </w:rPr>
        <w:t xml:space="preserve">Вид практики: учебная </w:t>
      </w:r>
    </w:p>
    <w:p w14:paraId="63C4A584" w14:textId="4EA44BDB" w:rsidR="006014F1" w:rsidRPr="00775BE5" w:rsidRDefault="00775BE5" w:rsidP="006014F1">
      <w:pPr>
        <w:spacing w:line="240" w:lineRule="auto"/>
        <w:jc w:val="center"/>
        <w:rPr>
          <w:rFonts w:cs="Times New Roman"/>
          <w:sz w:val="22"/>
        </w:rPr>
      </w:pPr>
      <w:r w:rsidRPr="00775BE5">
        <w:rPr>
          <w:sz w:val="24"/>
          <w:szCs w:val="20"/>
        </w:rPr>
        <w:t>Тип практики: научно-исследовательская работа</w:t>
      </w:r>
    </w:p>
    <w:p w14:paraId="0A0EA2D5" w14:textId="77777777" w:rsidR="006014F1" w:rsidRPr="00803C57" w:rsidRDefault="006014F1" w:rsidP="006014F1">
      <w:pPr>
        <w:spacing w:line="240" w:lineRule="auto"/>
        <w:rPr>
          <w:rFonts w:cs="Times New Roman"/>
          <w:sz w:val="24"/>
          <w:szCs w:val="24"/>
        </w:rPr>
      </w:pPr>
    </w:p>
    <w:p w14:paraId="28F731DD" w14:textId="53BC478F" w:rsidR="006014F1" w:rsidRPr="00803C57" w:rsidRDefault="006014F1" w:rsidP="00775BE5">
      <w:pPr>
        <w:spacing w:line="240" w:lineRule="auto"/>
        <w:jc w:val="center"/>
        <w:rPr>
          <w:rFonts w:cs="Times New Roman"/>
          <w:sz w:val="24"/>
          <w:szCs w:val="24"/>
        </w:rPr>
      </w:pPr>
      <w:r w:rsidRPr="00803C57">
        <w:rPr>
          <w:rFonts w:cs="Times New Roman"/>
          <w:sz w:val="24"/>
          <w:szCs w:val="24"/>
        </w:rPr>
        <w:t xml:space="preserve">Сроки прохождения практики: </w:t>
      </w:r>
    </w:p>
    <w:p w14:paraId="2E40BD09" w14:textId="77777777" w:rsidR="006014F1" w:rsidRPr="00803C57" w:rsidRDefault="006014F1" w:rsidP="006014F1">
      <w:pPr>
        <w:spacing w:line="240" w:lineRule="auto"/>
        <w:rPr>
          <w:rFonts w:cs="Times New Roman"/>
          <w:sz w:val="24"/>
          <w:szCs w:val="24"/>
        </w:rPr>
      </w:pPr>
    </w:p>
    <w:p w14:paraId="6CA03F53" w14:textId="791211F6" w:rsidR="006014F1" w:rsidRDefault="006014F1" w:rsidP="00E60D6F">
      <w:pPr>
        <w:spacing w:line="240" w:lineRule="auto"/>
        <w:jc w:val="center"/>
        <w:rPr>
          <w:rFonts w:cs="Times New Roman"/>
          <w:sz w:val="24"/>
          <w:szCs w:val="24"/>
        </w:rPr>
      </w:pPr>
      <w:r w:rsidRPr="00803C57">
        <w:rPr>
          <w:rFonts w:cs="Times New Roman"/>
          <w:sz w:val="24"/>
          <w:szCs w:val="24"/>
        </w:rPr>
        <w:t>по направлению подготовки 1</w:t>
      </w:r>
      <w:r w:rsidR="00E60D6F">
        <w:rPr>
          <w:rFonts w:cs="Times New Roman"/>
          <w:sz w:val="24"/>
          <w:szCs w:val="24"/>
        </w:rPr>
        <w:t>2.03.05</w:t>
      </w:r>
      <w:r w:rsidRPr="00803C57">
        <w:rPr>
          <w:rFonts w:cs="Times New Roman"/>
          <w:sz w:val="24"/>
          <w:szCs w:val="24"/>
        </w:rPr>
        <w:t xml:space="preserve"> «</w:t>
      </w:r>
      <w:r w:rsidR="00E60D6F">
        <w:rPr>
          <w:rFonts w:cs="Times New Roman"/>
          <w:sz w:val="24"/>
          <w:szCs w:val="24"/>
        </w:rPr>
        <w:t>Лазерные системы и лазерные технологии</w:t>
      </w:r>
      <w:r w:rsidRPr="00803C57">
        <w:rPr>
          <w:rFonts w:cs="Times New Roman"/>
          <w:sz w:val="24"/>
          <w:szCs w:val="24"/>
        </w:rPr>
        <w:t>»</w:t>
      </w:r>
    </w:p>
    <w:p w14:paraId="4548027A" w14:textId="38B1F1D2" w:rsidR="00775BE5" w:rsidRPr="00803C57" w:rsidRDefault="00775BE5" w:rsidP="00E60D6F">
      <w:pPr>
        <w:spacing w:line="240" w:lineRule="auto"/>
        <w:jc w:val="center"/>
        <w:rPr>
          <w:rFonts w:cs="Times New Roman"/>
          <w:sz w:val="24"/>
          <w:szCs w:val="24"/>
        </w:rPr>
      </w:pPr>
      <w:r w:rsidRPr="00775BE5">
        <w:rPr>
          <w:sz w:val="24"/>
          <w:szCs w:val="20"/>
        </w:rPr>
        <w:t>(уровень бакалавриата)</w:t>
      </w:r>
    </w:p>
    <w:p w14:paraId="5AAA41F8" w14:textId="77777777" w:rsidR="006014F1" w:rsidRPr="00803C57" w:rsidRDefault="006014F1" w:rsidP="006014F1">
      <w:pPr>
        <w:spacing w:line="240" w:lineRule="auto"/>
        <w:rPr>
          <w:rFonts w:cs="Times New Roman"/>
          <w:sz w:val="24"/>
          <w:szCs w:val="24"/>
        </w:rPr>
      </w:pPr>
    </w:p>
    <w:p w14:paraId="50B1B9CF" w14:textId="06F56334" w:rsidR="006014F1" w:rsidRPr="00803C57" w:rsidRDefault="006014F1" w:rsidP="006014F1">
      <w:pPr>
        <w:spacing w:line="240" w:lineRule="auto"/>
        <w:jc w:val="center"/>
        <w:rPr>
          <w:rFonts w:cs="Times New Roman"/>
          <w:sz w:val="24"/>
          <w:szCs w:val="24"/>
        </w:rPr>
      </w:pPr>
      <w:r w:rsidRPr="00803C57">
        <w:rPr>
          <w:rFonts w:cs="Times New Roman"/>
          <w:sz w:val="24"/>
          <w:szCs w:val="24"/>
        </w:rPr>
        <w:t>студентом группы № 6</w:t>
      </w:r>
      <w:r w:rsidR="00E60D6F">
        <w:rPr>
          <w:rFonts w:cs="Times New Roman"/>
          <w:sz w:val="24"/>
          <w:szCs w:val="24"/>
        </w:rPr>
        <w:t>401-120305</w:t>
      </w:r>
      <w:r w:rsidRPr="00803C57">
        <w:rPr>
          <w:rFonts w:cs="Times New Roman"/>
          <w:sz w:val="24"/>
          <w:szCs w:val="24"/>
        </w:rPr>
        <w:t xml:space="preserve">D </w:t>
      </w:r>
      <w:r w:rsidR="00E60D6F">
        <w:rPr>
          <w:rFonts w:cs="Times New Roman"/>
          <w:sz w:val="24"/>
          <w:szCs w:val="24"/>
        </w:rPr>
        <w:t xml:space="preserve">Куренковой Полины Геннадьевны </w:t>
      </w:r>
    </w:p>
    <w:p w14:paraId="4D32178F" w14:textId="77777777" w:rsidR="006014F1" w:rsidRPr="00803C57" w:rsidRDefault="006014F1" w:rsidP="006014F1">
      <w:pPr>
        <w:spacing w:line="240" w:lineRule="auto"/>
        <w:rPr>
          <w:rFonts w:cs="Times New Roman"/>
          <w:sz w:val="24"/>
          <w:szCs w:val="24"/>
        </w:rPr>
      </w:pPr>
    </w:p>
    <w:tbl>
      <w:tblPr>
        <w:tblStyle w:val="ad"/>
        <w:tblW w:w="5000" w:type="pct"/>
        <w:tblLook w:val="04A0" w:firstRow="1" w:lastRow="0" w:firstColumn="1" w:lastColumn="0" w:noHBand="0" w:noVBand="1"/>
      </w:tblPr>
      <w:tblGrid>
        <w:gridCol w:w="702"/>
        <w:gridCol w:w="6328"/>
        <w:gridCol w:w="2598"/>
      </w:tblGrid>
      <w:tr w:rsidR="006014F1" w:rsidRPr="00803C57" w14:paraId="0F0222DE" w14:textId="77777777" w:rsidTr="006014F1">
        <w:tc>
          <w:tcPr>
            <w:tcW w:w="365" w:type="pct"/>
            <w:vAlign w:val="center"/>
          </w:tcPr>
          <w:p w14:paraId="15BEAF3B" w14:textId="77777777" w:rsidR="006014F1" w:rsidRPr="00803C57" w:rsidRDefault="006014F1" w:rsidP="006014F1">
            <w:pPr>
              <w:spacing w:line="240" w:lineRule="auto"/>
              <w:jc w:val="center"/>
              <w:rPr>
                <w:rFonts w:cs="Times New Roman"/>
                <w:sz w:val="24"/>
                <w:szCs w:val="24"/>
              </w:rPr>
            </w:pPr>
            <w:r w:rsidRPr="00803C57">
              <w:rPr>
                <w:rFonts w:cs="Times New Roman"/>
                <w:sz w:val="24"/>
                <w:szCs w:val="24"/>
              </w:rPr>
              <w:t>№ п/п</w:t>
            </w:r>
          </w:p>
        </w:tc>
        <w:tc>
          <w:tcPr>
            <w:tcW w:w="3286" w:type="pct"/>
            <w:vAlign w:val="center"/>
          </w:tcPr>
          <w:p w14:paraId="4F551B96" w14:textId="77777777" w:rsidR="006014F1" w:rsidRPr="00803C57" w:rsidRDefault="006014F1" w:rsidP="006014F1">
            <w:pPr>
              <w:spacing w:line="240" w:lineRule="auto"/>
              <w:jc w:val="center"/>
              <w:rPr>
                <w:rFonts w:cs="Times New Roman"/>
                <w:sz w:val="24"/>
                <w:szCs w:val="24"/>
              </w:rPr>
            </w:pPr>
            <w:r w:rsidRPr="00803C57">
              <w:rPr>
                <w:rFonts w:cs="Times New Roman"/>
                <w:sz w:val="24"/>
                <w:szCs w:val="24"/>
              </w:rPr>
              <w:t>Критерии оценки</w:t>
            </w:r>
          </w:p>
        </w:tc>
        <w:tc>
          <w:tcPr>
            <w:tcW w:w="1349" w:type="pct"/>
            <w:vAlign w:val="center"/>
          </w:tcPr>
          <w:p w14:paraId="0F102954" w14:textId="77777777" w:rsidR="006014F1" w:rsidRPr="00803C57" w:rsidRDefault="006014F1" w:rsidP="006014F1">
            <w:pPr>
              <w:spacing w:line="240" w:lineRule="auto"/>
              <w:jc w:val="center"/>
              <w:rPr>
                <w:rFonts w:cs="Times New Roman"/>
                <w:sz w:val="24"/>
                <w:szCs w:val="24"/>
              </w:rPr>
            </w:pPr>
            <w:r w:rsidRPr="00803C57">
              <w:rPr>
                <w:rFonts w:cs="Times New Roman"/>
                <w:sz w:val="24"/>
                <w:szCs w:val="24"/>
              </w:rPr>
              <w:t>Оценка</w:t>
            </w:r>
          </w:p>
          <w:p w14:paraId="7A0E3B34" w14:textId="77777777" w:rsidR="006014F1" w:rsidRPr="00803C57" w:rsidRDefault="006014F1" w:rsidP="006014F1">
            <w:pPr>
              <w:spacing w:line="240" w:lineRule="auto"/>
              <w:jc w:val="center"/>
              <w:rPr>
                <w:rFonts w:cs="Times New Roman"/>
                <w:sz w:val="24"/>
                <w:szCs w:val="24"/>
              </w:rPr>
            </w:pPr>
            <w:r w:rsidRPr="00803C57">
              <w:rPr>
                <w:rFonts w:cs="Times New Roman"/>
                <w:sz w:val="24"/>
                <w:szCs w:val="24"/>
              </w:rPr>
              <w:t>(по 5-бальной шкале)</w:t>
            </w:r>
          </w:p>
        </w:tc>
      </w:tr>
      <w:tr w:rsidR="006014F1" w:rsidRPr="00803C57" w14:paraId="520CE81B" w14:textId="77777777" w:rsidTr="006014F1">
        <w:tc>
          <w:tcPr>
            <w:tcW w:w="365" w:type="pct"/>
            <w:vAlign w:val="center"/>
          </w:tcPr>
          <w:p w14:paraId="6000648E" w14:textId="77777777" w:rsidR="006014F1" w:rsidRPr="00803C57" w:rsidRDefault="006014F1" w:rsidP="006014F1">
            <w:pPr>
              <w:spacing w:line="240" w:lineRule="auto"/>
              <w:jc w:val="center"/>
              <w:rPr>
                <w:rFonts w:cs="Times New Roman"/>
                <w:sz w:val="24"/>
                <w:szCs w:val="24"/>
              </w:rPr>
            </w:pPr>
            <w:r w:rsidRPr="00803C57">
              <w:rPr>
                <w:rFonts w:cs="Times New Roman"/>
                <w:sz w:val="24"/>
                <w:szCs w:val="24"/>
              </w:rPr>
              <w:t>1</w:t>
            </w:r>
          </w:p>
        </w:tc>
        <w:tc>
          <w:tcPr>
            <w:tcW w:w="3286" w:type="pct"/>
            <w:vAlign w:val="center"/>
          </w:tcPr>
          <w:p w14:paraId="0A1E877C" w14:textId="79691A6B" w:rsidR="006014F1" w:rsidRPr="00803C57" w:rsidRDefault="006014F1" w:rsidP="006014F1">
            <w:pPr>
              <w:spacing w:line="240" w:lineRule="auto"/>
              <w:jc w:val="left"/>
              <w:rPr>
                <w:rFonts w:cs="Times New Roman"/>
                <w:sz w:val="24"/>
                <w:szCs w:val="24"/>
              </w:rPr>
            </w:pPr>
            <w:r w:rsidRPr="00803C57">
              <w:rPr>
                <w:rFonts w:cs="Times New Roman"/>
                <w:sz w:val="24"/>
                <w:szCs w:val="24"/>
              </w:rPr>
              <w:t xml:space="preserve">Общая систематичность и ответственность работы в ходе </w:t>
            </w:r>
            <w:r w:rsidR="00775BE5">
              <w:rPr>
                <w:rFonts w:cs="Times New Roman"/>
                <w:sz w:val="24"/>
                <w:szCs w:val="24"/>
              </w:rPr>
              <w:t>НИР</w:t>
            </w:r>
          </w:p>
        </w:tc>
        <w:tc>
          <w:tcPr>
            <w:tcW w:w="1349" w:type="pct"/>
            <w:vAlign w:val="center"/>
          </w:tcPr>
          <w:p w14:paraId="5040691A" w14:textId="77777777" w:rsidR="006014F1" w:rsidRPr="00803C57" w:rsidRDefault="006014F1" w:rsidP="006014F1">
            <w:pPr>
              <w:spacing w:line="240" w:lineRule="auto"/>
              <w:jc w:val="center"/>
              <w:rPr>
                <w:rFonts w:cs="Times New Roman"/>
                <w:sz w:val="24"/>
                <w:szCs w:val="24"/>
              </w:rPr>
            </w:pPr>
          </w:p>
        </w:tc>
      </w:tr>
      <w:tr w:rsidR="006014F1" w:rsidRPr="00803C57" w14:paraId="245EF531" w14:textId="77777777" w:rsidTr="006014F1">
        <w:tc>
          <w:tcPr>
            <w:tcW w:w="365" w:type="pct"/>
            <w:vAlign w:val="center"/>
          </w:tcPr>
          <w:p w14:paraId="54312F98" w14:textId="77777777" w:rsidR="006014F1" w:rsidRPr="00803C57" w:rsidRDefault="006014F1" w:rsidP="006014F1">
            <w:pPr>
              <w:spacing w:line="240" w:lineRule="auto"/>
              <w:jc w:val="center"/>
              <w:rPr>
                <w:rFonts w:cs="Times New Roman"/>
                <w:sz w:val="24"/>
                <w:szCs w:val="24"/>
              </w:rPr>
            </w:pPr>
            <w:r w:rsidRPr="00803C57">
              <w:rPr>
                <w:rFonts w:cs="Times New Roman"/>
                <w:sz w:val="24"/>
                <w:szCs w:val="24"/>
              </w:rPr>
              <w:t>2</w:t>
            </w:r>
          </w:p>
        </w:tc>
        <w:tc>
          <w:tcPr>
            <w:tcW w:w="3286" w:type="pct"/>
            <w:vAlign w:val="center"/>
          </w:tcPr>
          <w:p w14:paraId="7DFBC79C" w14:textId="59C5B2EF" w:rsidR="006014F1" w:rsidRPr="00803C57" w:rsidRDefault="006014F1" w:rsidP="006014F1">
            <w:pPr>
              <w:spacing w:line="240" w:lineRule="auto"/>
              <w:jc w:val="left"/>
              <w:rPr>
                <w:rFonts w:cs="Times New Roman"/>
                <w:sz w:val="24"/>
                <w:szCs w:val="24"/>
              </w:rPr>
            </w:pPr>
            <w:r w:rsidRPr="00803C57">
              <w:rPr>
                <w:rFonts w:cs="Times New Roman"/>
                <w:sz w:val="24"/>
                <w:szCs w:val="24"/>
              </w:rPr>
              <w:t xml:space="preserve">Достижение планируемых результатов </w:t>
            </w:r>
            <w:r w:rsidR="00775BE5">
              <w:rPr>
                <w:rFonts w:cs="Times New Roman"/>
                <w:sz w:val="24"/>
                <w:szCs w:val="24"/>
              </w:rPr>
              <w:t>НИР</w:t>
            </w:r>
          </w:p>
        </w:tc>
        <w:tc>
          <w:tcPr>
            <w:tcW w:w="1349" w:type="pct"/>
            <w:vAlign w:val="center"/>
          </w:tcPr>
          <w:p w14:paraId="3F25B35E" w14:textId="77777777" w:rsidR="006014F1" w:rsidRPr="00803C57" w:rsidRDefault="006014F1" w:rsidP="006014F1">
            <w:pPr>
              <w:spacing w:line="240" w:lineRule="auto"/>
              <w:jc w:val="center"/>
              <w:rPr>
                <w:rFonts w:cs="Times New Roman"/>
                <w:sz w:val="24"/>
                <w:szCs w:val="24"/>
              </w:rPr>
            </w:pPr>
          </w:p>
        </w:tc>
      </w:tr>
      <w:tr w:rsidR="006014F1" w:rsidRPr="00803C57" w14:paraId="7E478D64" w14:textId="77777777" w:rsidTr="006014F1">
        <w:tc>
          <w:tcPr>
            <w:tcW w:w="365" w:type="pct"/>
            <w:vAlign w:val="center"/>
          </w:tcPr>
          <w:p w14:paraId="69F11CAF" w14:textId="77777777" w:rsidR="006014F1" w:rsidRPr="00803C57" w:rsidRDefault="006014F1" w:rsidP="006014F1">
            <w:pPr>
              <w:spacing w:line="240" w:lineRule="auto"/>
              <w:jc w:val="center"/>
              <w:rPr>
                <w:rFonts w:cs="Times New Roman"/>
                <w:sz w:val="24"/>
                <w:szCs w:val="24"/>
              </w:rPr>
            </w:pPr>
            <w:r w:rsidRPr="00803C57">
              <w:rPr>
                <w:rFonts w:cs="Times New Roman"/>
                <w:sz w:val="24"/>
                <w:szCs w:val="24"/>
              </w:rPr>
              <w:t>3</w:t>
            </w:r>
          </w:p>
        </w:tc>
        <w:tc>
          <w:tcPr>
            <w:tcW w:w="3286" w:type="pct"/>
            <w:vAlign w:val="center"/>
          </w:tcPr>
          <w:p w14:paraId="61E65524" w14:textId="77777777" w:rsidR="006014F1" w:rsidRPr="00803C57" w:rsidRDefault="006014F1" w:rsidP="006014F1">
            <w:pPr>
              <w:spacing w:line="240" w:lineRule="auto"/>
              <w:jc w:val="left"/>
              <w:rPr>
                <w:rFonts w:cs="Times New Roman"/>
                <w:sz w:val="24"/>
                <w:szCs w:val="24"/>
              </w:rPr>
            </w:pPr>
            <w:r w:rsidRPr="00803C57">
              <w:rPr>
                <w:rFonts w:cs="Times New Roman"/>
                <w:sz w:val="24"/>
                <w:szCs w:val="24"/>
              </w:rPr>
              <w:t>Корректность в сборе, анализе и интерпретации представляемых данных</w:t>
            </w:r>
          </w:p>
        </w:tc>
        <w:tc>
          <w:tcPr>
            <w:tcW w:w="1349" w:type="pct"/>
            <w:vAlign w:val="center"/>
          </w:tcPr>
          <w:p w14:paraId="5C5D31AC" w14:textId="77777777" w:rsidR="006014F1" w:rsidRPr="00803C57" w:rsidRDefault="006014F1" w:rsidP="006014F1">
            <w:pPr>
              <w:spacing w:line="240" w:lineRule="auto"/>
              <w:jc w:val="center"/>
              <w:rPr>
                <w:rFonts w:cs="Times New Roman"/>
                <w:sz w:val="24"/>
                <w:szCs w:val="24"/>
              </w:rPr>
            </w:pPr>
          </w:p>
        </w:tc>
      </w:tr>
      <w:tr w:rsidR="006014F1" w:rsidRPr="00803C57" w14:paraId="02F5DA2D" w14:textId="77777777" w:rsidTr="006014F1">
        <w:tc>
          <w:tcPr>
            <w:tcW w:w="365" w:type="pct"/>
            <w:vAlign w:val="center"/>
          </w:tcPr>
          <w:p w14:paraId="1A08237A" w14:textId="77777777" w:rsidR="006014F1" w:rsidRPr="00803C57" w:rsidRDefault="006014F1" w:rsidP="006014F1">
            <w:pPr>
              <w:spacing w:line="240" w:lineRule="auto"/>
              <w:jc w:val="center"/>
              <w:rPr>
                <w:rFonts w:cs="Times New Roman"/>
                <w:sz w:val="24"/>
                <w:szCs w:val="24"/>
              </w:rPr>
            </w:pPr>
            <w:r w:rsidRPr="00803C57">
              <w:rPr>
                <w:rFonts w:cs="Times New Roman"/>
                <w:sz w:val="24"/>
                <w:szCs w:val="24"/>
              </w:rPr>
              <w:t>4</w:t>
            </w:r>
          </w:p>
        </w:tc>
        <w:tc>
          <w:tcPr>
            <w:tcW w:w="3286" w:type="pct"/>
            <w:vAlign w:val="center"/>
          </w:tcPr>
          <w:p w14:paraId="4545B365" w14:textId="3E621494" w:rsidR="006014F1" w:rsidRPr="00803C57" w:rsidRDefault="006014F1" w:rsidP="006014F1">
            <w:pPr>
              <w:spacing w:line="240" w:lineRule="auto"/>
              <w:jc w:val="left"/>
              <w:rPr>
                <w:rFonts w:cs="Times New Roman"/>
                <w:sz w:val="24"/>
                <w:szCs w:val="24"/>
              </w:rPr>
            </w:pPr>
            <w:r w:rsidRPr="00803C57">
              <w:rPr>
                <w:rFonts w:cs="Times New Roman"/>
                <w:sz w:val="24"/>
                <w:szCs w:val="24"/>
              </w:rPr>
              <w:t xml:space="preserve">Степень личного участия и самостоятельности практиканта в представляемом отчете </w:t>
            </w:r>
            <w:r w:rsidR="00775BE5">
              <w:rPr>
                <w:rFonts w:cs="Times New Roman"/>
                <w:sz w:val="24"/>
                <w:szCs w:val="24"/>
              </w:rPr>
              <w:t>о результатах НИР бакалавра</w:t>
            </w:r>
          </w:p>
        </w:tc>
        <w:tc>
          <w:tcPr>
            <w:tcW w:w="1349" w:type="pct"/>
            <w:vAlign w:val="center"/>
          </w:tcPr>
          <w:p w14:paraId="1E000CC0" w14:textId="77777777" w:rsidR="006014F1" w:rsidRPr="00803C57" w:rsidRDefault="006014F1" w:rsidP="006014F1">
            <w:pPr>
              <w:spacing w:line="240" w:lineRule="auto"/>
              <w:jc w:val="center"/>
              <w:rPr>
                <w:rFonts w:cs="Times New Roman"/>
                <w:sz w:val="24"/>
                <w:szCs w:val="24"/>
              </w:rPr>
            </w:pPr>
          </w:p>
        </w:tc>
      </w:tr>
      <w:tr w:rsidR="006014F1" w:rsidRPr="00803C57" w14:paraId="60FBB7B3" w14:textId="77777777" w:rsidTr="006014F1">
        <w:tc>
          <w:tcPr>
            <w:tcW w:w="365" w:type="pct"/>
            <w:vAlign w:val="center"/>
          </w:tcPr>
          <w:p w14:paraId="2CBF9B35" w14:textId="77777777" w:rsidR="006014F1" w:rsidRPr="00803C57" w:rsidRDefault="006014F1" w:rsidP="006014F1">
            <w:pPr>
              <w:spacing w:line="240" w:lineRule="auto"/>
              <w:jc w:val="center"/>
              <w:rPr>
                <w:rFonts w:cs="Times New Roman"/>
                <w:sz w:val="24"/>
                <w:szCs w:val="24"/>
              </w:rPr>
            </w:pPr>
            <w:r w:rsidRPr="00803C57">
              <w:rPr>
                <w:rFonts w:cs="Times New Roman"/>
                <w:sz w:val="24"/>
                <w:szCs w:val="24"/>
              </w:rPr>
              <w:t>5</w:t>
            </w:r>
          </w:p>
        </w:tc>
        <w:tc>
          <w:tcPr>
            <w:tcW w:w="3286" w:type="pct"/>
            <w:vAlign w:val="center"/>
          </w:tcPr>
          <w:p w14:paraId="4DB21633" w14:textId="77777777" w:rsidR="006014F1" w:rsidRPr="00803C57" w:rsidRDefault="006014F1" w:rsidP="006014F1">
            <w:pPr>
              <w:spacing w:line="240" w:lineRule="auto"/>
              <w:jc w:val="left"/>
              <w:rPr>
                <w:rFonts w:cs="Times New Roman"/>
                <w:sz w:val="24"/>
                <w:szCs w:val="24"/>
              </w:rPr>
            </w:pPr>
            <w:r w:rsidRPr="00803C57">
              <w:rPr>
                <w:rFonts w:cs="Times New Roman"/>
                <w:sz w:val="24"/>
                <w:szCs w:val="24"/>
              </w:rPr>
              <w:t>Качество оформления отчетной документации</w:t>
            </w:r>
          </w:p>
        </w:tc>
        <w:tc>
          <w:tcPr>
            <w:tcW w:w="1349" w:type="pct"/>
            <w:vAlign w:val="center"/>
          </w:tcPr>
          <w:p w14:paraId="440A7A1E" w14:textId="77777777" w:rsidR="006014F1" w:rsidRPr="00803C57" w:rsidRDefault="006014F1" w:rsidP="006014F1">
            <w:pPr>
              <w:spacing w:line="240" w:lineRule="auto"/>
              <w:jc w:val="center"/>
              <w:rPr>
                <w:rFonts w:cs="Times New Roman"/>
                <w:sz w:val="24"/>
                <w:szCs w:val="24"/>
              </w:rPr>
            </w:pPr>
          </w:p>
        </w:tc>
      </w:tr>
      <w:tr w:rsidR="006014F1" w:rsidRPr="00803C57" w14:paraId="784E48D5" w14:textId="77777777" w:rsidTr="006014F1">
        <w:tc>
          <w:tcPr>
            <w:tcW w:w="365" w:type="pct"/>
            <w:vAlign w:val="center"/>
          </w:tcPr>
          <w:p w14:paraId="33C32FF6" w14:textId="77777777" w:rsidR="006014F1" w:rsidRPr="00803C57" w:rsidRDefault="006014F1" w:rsidP="006014F1">
            <w:pPr>
              <w:spacing w:line="240" w:lineRule="auto"/>
              <w:jc w:val="center"/>
              <w:rPr>
                <w:rFonts w:cs="Times New Roman"/>
                <w:sz w:val="24"/>
                <w:szCs w:val="24"/>
              </w:rPr>
            </w:pPr>
          </w:p>
        </w:tc>
        <w:tc>
          <w:tcPr>
            <w:tcW w:w="3286" w:type="pct"/>
            <w:vAlign w:val="center"/>
          </w:tcPr>
          <w:p w14:paraId="6213B35A" w14:textId="77777777" w:rsidR="006014F1" w:rsidRPr="00803C57" w:rsidRDefault="006014F1" w:rsidP="006014F1">
            <w:pPr>
              <w:spacing w:line="240" w:lineRule="auto"/>
              <w:jc w:val="left"/>
              <w:rPr>
                <w:rFonts w:cs="Times New Roman"/>
                <w:sz w:val="24"/>
                <w:szCs w:val="24"/>
              </w:rPr>
            </w:pPr>
            <w:r w:rsidRPr="00803C57">
              <w:rPr>
                <w:rFonts w:cs="Times New Roman"/>
                <w:sz w:val="24"/>
                <w:szCs w:val="24"/>
              </w:rPr>
              <w:t>ИТОГОВАЯ ОЦЕНКА</w:t>
            </w:r>
          </w:p>
        </w:tc>
        <w:tc>
          <w:tcPr>
            <w:tcW w:w="1349" w:type="pct"/>
            <w:vAlign w:val="center"/>
          </w:tcPr>
          <w:p w14:paraId="28D46C5F" w14:textId="77777777" w:rsidR="006014F1" w:rsidRPr="00803C57" w:rsidRDefault="006014F1" w:rsidP="006014F1">
            <w:pPr>
              <w:spacing w:line="240" w:lineRule="auto"/>
              <w:jc w:val="center"/>
              <w:rPr>
                <w:rFonts w:cs="Times New Roman"/>
                <w:sz w:val="24"/>
                <w:szCs w:val="24"/>
              </w:rPr>
            </w:pPr>
          </w:p>
        </w:tc>
      </w:tr>
    </w:tbl>
    <w:p w14:paraId="6E4D08CA" w14:textId="77777777" w:rsidR="006014F1" w:rsidRPr="00803C57" w:rsidRDefault="006014F1" w:rsidP="006014F1">
      <w:pPr>
        <w:spacing w:line="240" w:lineRule="auto"/>
        <w:rPr>
          <w:rFonts w:cs="Times New Roman"/>
          <w:sz w:val="24"/>
          <w:szCs w:val="24"/>
        </w:rPr>
      </w:pPr>
    </w:p>
    <w:p w14:paraId="1C571F80" w14:textId="77777777" w:rsidR="006014F1" w:rsidRPr="00803C57" w:rsidRDefault="006014F1" w:rsidP="006014F1">
      <w:pPr>
        <w:spacing w:line="240" w:lineRule="auto"/>
        <w:rPr>
          <w:rFonts w:cs="Times New Roman"/>
          <w:sz w:val="24"/>
          <w:szCs w:val="24"/>
        </w:rPr>
      </w:pPr>
    </w:p>
    <w:p w14:paraId="55603D8D" w14:textId="77777777" w:rsidR="006014F1" w:rsidRPr="00803C57" w:rsidRDefault="006014F1" w:rsidP="006014F1">
      <w:pPr>
        <w:spacing w:line="240" w:lineRule="auto"/>
        <w:rPr>
          <w:rFonts w:cs="Times New Roman"/>
          <w:sz w:val="24"/>
          <w:szCs w:val="24"/>
        </w:rPr>
      </w:pPr>
    </w:p>
    <w:p w14:paraId="68263212" w14:textId="77777777" w:rsidR="006014F1" w:rsidRPr="00803C57" w:rsidRDefault="006014F1" w:rsidP="006014F1">
      <w:pPr>
        <w:spacing w:line="240" w:lineRule="auto"/>
        <w:rPr>
          <w:rFonts w:cs="Times New Roman"/>
          <w:sz w:val="24"/>
          <w:szCs w:val="24"/>
        </w:rPr>
      </w:pPr>
    </w:p>
    <w:p w14:paraId="1C5BD34E" w14:textId="77777777" w:rsidR="006014F1" w:rsidRPr="00803C57" w:rsidRDefault="006014F1" w:rsidP="006014F1">
      <w:pPr>
        <w:spacing w:line="240" w:lineRule="auto"/>
        <w:rPr>
          <w:rFonts w:cs="Times New Roman"/>
          <w:sz w:val="24"/>
          <w:szCs w:val="24"/>
        </w:rPr>
      </w:pPr>
    </w:p>
    <w:p w14:paraId="09C606FE" w14:textId="77777777" w:rsidR="000B213B" w:rsidRPr="00803C57" w:rsidRDefault="000B213B" w:rsidP="000B213B">
      <w:pPr>
        <w:spacing w:line="240" w:lineRule="auto"/>
        <w:rPr>
          <w:rFonts w:eastAsia="Times New Roman" w:cs="Times New Roman"/>
          <w:sz w:val="24"/>
          <w:szCs w:val="24"/>
          <w:lang w:eastAsia="ru-RU"/>
        </w:rPr>
      </w:pPr>
      <w:r w:rsidRPr="00803C57">
        <w:rPr>
          <w:rFonts w:eastAsia="Times New Roman" w:cs="Times New Roman"/>
          <w:sz w:val="24"/>
          <w:szCs w:val="24"/>
          <w:lang w:eastAsia="ru-RU"/>
        </w:rPr>
        <w:t xml:space="preserve">Руководитель практики от университета, к.т.н., </w:t>
      </w:r>
    </w:p>
    <w:p w14:paraId="0D0705D5" w14:textId="77777777" w:rsidR="000B213B" w:rsidRPr="00803C57" w:rsidRDefault="000B213B" w:rsidP="000B213B">
      <w:pPr>
        <w:spacing w:line="240" w:lineRule="auto"/>
        <w:rPr>
          <w:rFonts w:eastAsia="Times New Roman" w:cs="Times New Roman"/>
          <w:sz w:val="24"/>
          <w:szCs w:val="24"/>
          <w:lang w:eastAsia="ru-RU"/>
        </w:rPr>
      </w:pPr>
      <w:r w:rsidRPr="00803C57">
        <w:rPr>
          <w:rFonts w:eastAsia="Times New Roman" w:cs="Times New Roman"/>
          <w:sz w:val="24"/>
          <w:szCs w:val="24"/>
          <w:lang w:eastAsia="ru-RU"/>
        </w:rPr>
        <w:t xml:space="preserve">доцент кафедры </w:t>
      </w:r>
    </w:p>
    <w:p w14:paraId="617781C3" w14:textId="5A9E0146" w:rsidR="006014F1" w:rsidRPr="00803C57" w:rsidRDefault="000B213B" w:rsidP="000B213B">
      <w:pPr>
        <w:spacing w:line="240" w:lineRule="auto"/>
        <w:rPr>
          <w:rFonts w:cs="Times New Roman"/>
          <w:sz w:val="24"/>
          <w:szCs w:val="24"/>
        </w:rPr>
      </w:pPr>
      <w:r w:rsidRPr="00803C57">
        <w:rPr>
          <w:rFonts w:eastAsia="Times New Roman" w:cs="Times New Roman"/>
          <w:sz w:val="24"/>
          <w:szCs w:val="24"/>
          <w:lang w:eastAsia="ru-RU"/>
        </w:rPr>
        <w:t xml:space="preserve">лазерных и биотехнических систем___________________________________ </w:t>
      </w:r>
      <w:proofErr w:type="spellStart"/>
      <w:r w:rsidRPr="00803C57">
        <w:rPr>
          <w:rFonts w:eastAsia="Times New Roman" w:cs="Times New Roman"/>
          <w:sz w:val="24"/>
          <w:szCs w:val="24"/>
          <w:lang w:eastAsia="ru-RU"/>
        </w:rPr>
        <w:t>И.А.</w:t>
      </w:r>
      <w:r w:rsidR="00E60D6F">
        <w:rPr>
          <w:rFonts w:eastAsia="Times New Roman" w:cs="Times New Roman"/>
          <w:sz w:val="24"/>
          <w:szCs w:val="24"/>
          <w:lang w:eastAsia="ru-RU"/>
        </w:rPr>
        <w:t>Братченко</w:t>
      </w:r>
      <w:proofErr w:type="spellEnd"/>
    </w:p>
    <w:sectPr w:rsidR="006014F1" w:rsidRPr="00803C57" w:rsidSect="003F271F">
      <w:footerReference w:type="default" r:id="rId10"/>
      <w:pgSz w:w="11906" w:h="16838"/>
      <w:pgMar w:top="1134" w:right="567" w:bottom="1134" w:left="1701"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612E43" w14:textId="77777777" w:rsidR="00863A7E" w:rsidRDefault="00863A7E" w:rsidP="00BF44C2">
      <w:pPr>
        <w:spacing w:line="240" w:lineRule="auto"/>
      </w:pPr>
      <w:r>
        <w:separator/>
      </w:r>
    </w:p>
  </w:endnote>
  <w:endnote w:type="continuationSeparator" w:id="0">
    <w:p w14:paraId="5E8205CC" w14:textId="77777777" w:rsidR="00863A7E" w:rsidRDefault="00863A7E" w:rsidP="00BF44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76772160"/>
      <w:docPartObj>
        <w:docPartGallery w:val="Page Numbers (Bottom of Page)"/>
        <w:docPartUnique/>
      </w:docPartObj>
    </w:sdtPr>
    <w:sdtEndPr>
      <w:rPr>
        <w:sz w:val="22"/>
      </w:rPr>
    </w:sdtEndPr>
    <w:sdtContent>
      <w:p w14:paraId="44A9654D" w14:textId="77777777" w:rsidR="000A3C4E" w:rsidRPr="00552380" w:rsidRDefault="000A3C4E">
        <w:pPr>
          <w:pStyle w:val="a5"/>
          <w:jc w:val="center"/>
          <w:rPr>
            <w:sz w:val="22"/>
          </w:rPr>
        </w:pPr>
        <w:r w:rsidRPr="00552380">
          <w:rPr>
            <w:sz w:val="22"/>
          </w:rPr>
          <w:fldChar w:fldCharType="begin"/>
        </w:r>
        <w:r w:rsidRPr="00552380">
          <w:rPr>
            <w:sz w:val="22"/>
          </w:rPr>
          <w:instrText>PAGE   \* MERGEFORMAT</w:instrText>
        </w:r>
        <w:r w:rsidRPr="00552380">
          <w:rPr>
            <w:sz w:val="22"/>
          </w:rPr>
          <w:fldChar w:fldCharType="separate"/>
        </w:r>
        <w:r>
          <w:rPr>
            <w:noProof/>
            <w:sz w:val="22"/>
          </w:rPr>
          <w:t>11</w:t>
        </w:r>
        <w:r w:rsidRPr="00552380">
          <w:rPr>
            <w:noProof/>
            <w:sz w:val="22"/>
          </w:rPr>
          <w:fldChar w:fldCharType="end"/>
        </w:r>
      </w:p>
    </w:sdtContent>
  </w:sdt>
  <w:p w14:paraId="31A012B7" w14:textId="77777777" w:rsidR="000A3C4E" w:rsidRDefault="000A3C4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48C9E6" w14:textId="77777777" w:rsidR="00863A7E" w:rsidRDefault="00863A7E" w:rsidP="00BF44C2">
      <w:pPr>
        <w:spacing w:line="240" w:lineRule="auto"/>
      </w:pPr>
      <w:r>
        <w:separator/>
      </w:r>
    </w:p>
  </w:footnote>
  <w:footnote w:type="continuationSeparator" w:id="0">
    <w:p w14:paraId="2CCC4A29" w14:textId="77777777" w:rsidR="00863A7E" w:rsidRDefault="00863A7E" w:rsidP="00BF44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253BD4"/>
    <w:multiLevelType w:val="hybridMultilevel"/>
    <w:tmpl w:val="47D40B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8E702A"/>
    <w:multiLevelType w:val="hybridMultilevel"/>
    <w:tmpl w:val="A2980EEA"/>
    <w:lvl w:ilvl="0" w:tplc="C67613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CB1647"/>
    <w:multiLevelType w:val="hybridMultilevel"/>
    <w:tmpl w:val="C248D0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9F63101"/>
    <w:multiLevelType w:val="hybridMultilevel"/>
    <w:tmpl w:val="78862E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0CA1BF1"/>
    <w:multiLevelType w:val="hybridMultilevel"/>
    <w:tmpl w:val="4C86488A"/>
    <w:lvl w:ilvl="0" w:tplc="C67613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60256D1"/>
    <w:multiLevelType w:val="hybridMultilevel"/>
    <w:tmpl w:val="79729CBA"/>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A5F3202"/>
    <w:multiLevelType w:val="multilevel"/>
    <w:tmpl w:val="4FA6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6D5B4B"/>
    <w:multiLevelType w:val="hybridMultilevel"/>
    <w:tmpl w:val="3F0E60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2081AA6"/>
    <w:multiLevelType w:val="multilevel"/>
    <w:tmpl w:val="1E3C320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4C70774"/>
    <w:multiLevelType w:val="hybridMultilevel"/>
    <w:tmpl w:val="6DA8670E"/>
    <w:lvl w:ilvl="0" w:tplc="C67613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EA175C7"/>
    <w:multiLevelType w:val="hybridMultilevel"/>
    <w:tmpl w:val="29CE2B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FBA7C57"/>
    <w:multiLevelType w:val="multilevel"/>
    <w:tmpl w:val="B262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E569B"/>
    <w:multiLevelType w:val="hybridMultilevel"/>
    <w:tmpl w:val="7C02D776"/>
    <w:lvl w:ilvl="0" w:tplc="C67613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5BF245F"/>
    <w:multiLevelType w:val="hybridMultilevel"/>
    <w:tmpl w:val="2884CB1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F6A73C0"/>
    <w:multiLevelType w:val="hybridMultilevel"/>
    <w:tmpl w:val="EBBC0D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31D017D"/>
    <w:multiLevelType w:val="hybridMultilevel"/>
    <w:tmpl w:val="A96C434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53122AB"/>
    <w:multiLevelType w:val="hybridMultilevel"/>
    <w:tmpl w:val="62722C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6B67802"/>
    <w:multiLevelType w:val="hybridMultilevel"/>
    <w:tmpl w:val="66F674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16"/>
  </w:num>
  <w:num w:numId="3">
    <w:abstractNumId w:val="12"/>
  </w:num>
  <w:num w:numId="4">
    <w:abstractNumId w:val="1"/>
  </w:num>
  <w:num w:numId="5">
    <w:abstractNumId w:val="4"/>
  </w:num>
  <w:num w:numId="6">
    <w:abstractNumId w:val="15"/>
  </w:num>
  <w:num w:numId="7">
    <w:abstractNumId w:val="9"/>
  </w:num>
  <w:num w:numId="8">
    <w:abstractNumId w:val="13"/>
  </w:num>
  <w:num w:numId="9">
    <w:abstractNumId w:val="2"/>
  </w:num>
  <w:num w:numId="10">
    <w:abstractNumId w:val="3"/>
  </w:num>
  <w:num w:numId="11">
    <w:abstractNumId w:val="17"/>
  </w:num>
  <w:num w:numId="12">
    <w:abstractNumId w:val="7"/>
  </w:num>
  <w:num w:numId="13">
    <w:abstractNumId w:val="10"/>
  </w:num>
  <w:num w:numId="14">
    <w:abstractNumId w:val="8"/>
  </w:num>
  <w:num w:numId="15">
    <w:abstractNumId w:val="5"/>
  </w:num>
  <w:num w:numId="16">
    <w:abstractNumId w:val="0"/>
  </w:num>
  <w:num w:numId="17">
    <w:abstractNumId w:val="11"/>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B67"/>
    <w:rsid w:val="000147D8"/>
    <w:rsid w:val="00021967"/>
    <w:rsid w:val="0006143B"/>
    <w:rsid w:val="00067888"/>
    <w:rsid w:val="000737BC"/>
    <w:rsid w:val="0008049F"/>
    <w:rsid w:val="000A12CD"/>
    <w:rsid w:val="000A3C4E"/>
    <w:rsid w:val="000A5517"/>
    <w:rsid w:val="000A76A1"/>
    <w:rsid w:val="000B213B"/>
    <w:rsid w:val="000C3AFA"/>
    <w:rsid w:val="000E6219"/>
    <w:rsid w:val="00116321"/>
    <w:rsid w:val="00120A64"/>
    <w:rsid w:val="0013053F"/>
    <w:rsid w:val="00132C81"/>
    <w:rsid w:val="001447A3"/>
    <w:rsid w:val="00177B3F"/>
    <w:rsid w:val="001830BA"/>
    <w:rsid w:val="001972A8"/>
    <w:rsid w:val="001C6E7A"/>
    <w:rsid w:val="001D6105"/>
    <w:rsid w:val="001E28CB"/>
    <w:rsid w:val="001F5435"/>
    <w:rsid w:val="001F760A"/>
    <w:rsid w:val="002201BA"/>
    <w:rsid w:val="00255240"/>
    <w:rsid w:val="00265583"/>
    <w:rsid w:val="00266748"/>
    <w:rsid w:val="00271C0C"/>
    <w:rsid w:val="00281511"/>
    <w:rsid w:val="00281C78"/>
    <w:rsid w:val="00282F95"/>
    <w:rsid w:val="00297744"/>
    <w:rsid w:val="002A077C"/>
    <w:rsid w:val="002A1569"/>
    <w:rsid w:val="002B00B8"/>
    <w:rsid w:val="002F62D7"/>
    <w:rsid w:val="0032201C"/>
    <w:rsid w:val="00323253"/>
    <w:rsid w:val="00351F2D"/>
    <w:rsid w:val="003548DE"/>
    <w:rsid w:val="00354D7E"/>
    <w:rsid w:val="00364784"/>
    <w:rsid w:val="003659B0"/>
    <w:rsid w:val="00380F5C"/>
    <w:rsid w:val="00380FA7"/>
    <w:rsid w:val="00392BB6"/>
    <w:rsid w:val="00393445"/>
    <w:rsid w:val="003A4281"/>
    <w:rsid w:val="003E5A0A"/>
    <w:rsid w:val="003F271F"/>
    <w:rsid w:val="003F2AA4"/>
    <w:rsid w:val="0041426A"/>
    <w:rsid w:val="00417B23"/>
    <w:rsid w:val="004278F5"/>
    <w:rsid w:val="00451131"/>
    <w:rsid w:val="00472E31"/>
    <w:rsid w:val="00477D84"/>
    <w:rsid w:val="004B5B03"/>
    <w:rsid w:val="004B7D45"/>
    <w:rsid w:val="004C2192"/>
    <w:rsid w:val="004D1722"/>
    <w:rsid w:val="004D4504"/>
    <w:rsid w:val="004E72B5"/>
    <w:rsid w:val="004F0419"/>
    <w:rsid w:val="00514370"/>
    <w:rsid w:val="00525385"/>
    <w:rsid w:val="00530F6E"/>
    <w:rsid w:val="005366BB"/>
    <w:rsid w:val="00541EDF"/>
    <w:rsid w:val="00552380"/>
    <w:rsid w:val="005557DD"/>
    <w:rsid w:val="00562A22"/>
    <w:rsid w:val="0057219D"/>
    <w:rsid w:val="0057478D"/>
    <w:rsid w:val="005920F9"/>
    <w:rsid w:val="005B1331"/>
    <w:rsid w:val="005C47DB"/>
    <w:rsid w:val="005E5360"/>
    <w:rsid w:val="006014F1"/>
    <w:rsid w:val="00601B18"/>
    <w:rsid w:val="00627A4C"/>
    <w:rsid w:val="00632EED"/>
    <w:rsid w:val="00652C85"/>
    <w:rsid w:val="0065401D"/>
    <w:rsid w:val="006702C3"/>
    <w:rsid w:val="006731A8"/>
    <w:rsid w:val="00673BEC"/>
    <w:rsid w:val="0067438C"/>
    <w:rsid w:val="00677F3B"/>
    <w:rsid w:val="00684F20"/>
    <w:rsid w:val="00685E85"/>
    <w:rsid w:val="00690812"/>
    <w:rsid w:val="0069441A"/>
    <w:rsid w:val="006A57BA"/>
    <w:rsid w:val="006B3563"/>
    <w:rsid w:val="006C44EE"/>
    <w:rsid w:val="006E4CAF"/>
    <w:rsid w:val="006E568A"/>
    <w:rsid w:val="006F35A2"/>
    <w:rsid w:val="00700E69"/>
    <w:rsid w:val="00701D45"/>
    <w:rsid w:val="00706A64"/>
    <w:rsid w:val="00720347"/>
    <w:rsid w:val="00721655"/>
    <w:rsid w:val="007465D8"/>
    <w:rsid w:val="0075408F"/>
    <w:rsid w:val="00763316"/>
    <w:rsid w:val="007704C6"/>
    <w:rsid w:val="00775BE5"/>
    <w:rsid w:val="007771C7"/>
    <w:rsid w:val="00784D4B"/>
    <w:rsid w:val="00793D03"/>
    <w:rsid w:val="008016FD"/>
    <w:rsid w:val="008025F8"/>
    <w:rsid w:val="00803C57"/>
    <w:rsid w:val="0081596E"/>
    <w:rsid w:val="008247FB"/>
    <w:rsid w:val="00836FA9"/>
    <w:rsid w:val="00842CF8"/>
    <w:rsid w:val="00856011"/>
    <w:rsid w:val="00856FC7"/>
    <w:rsid w:val="00863A7E"/>
    <w:rsid w:val="00867A57"/>
    <w:rsid w:val="0087655B"/>
    <w:rsid w:val="00890940"/>
    <w:rsid w:val="00893E22"/>
    <w:rsid w:val="008A1FA1"/>
    <w:rsid w:val="008B618B"/>
    <w:rsid w:val="008D3253"/>
    <w:rsid w:val="008E0E83"/>
    <w:rsid w:val="008E2177"/>
    <w:rsid w:val="008F16CD"/>
    <w:rsid w:val="00933240"/>
    <w:rsid w:val="00941EAC"/>
    <w:rsid w:val="009449DC"/>
    <w:rsid w:val="00952282"/>
    <w:rsid w:val="00952FAB"/>
    <w:rsid w:val="009632B4"/>
    <w:rsid w:val="00986942"/>
    <w:rsid w:val="009B0DBE"/>
    <w:rsid w:val="009B38F2"/>
    <w:rsid w:val="009B3DF6"/>
    <w:rsid w:val="009C17C9"/>
    <w:rsid w:val="009C6B66"/>
    <w:rsid w:val="009D60BD"/>
    <w:rsid w:val="009D6C2E"/>
    <w:rsid w:val="009E21D6"/>
    <w:rsid w:val="009E4F4B"/>
    <w:rsid w:val="009F01B7"/>
    <w:rsid w:val="009F2D93"/>
    <w:rsid w:val="00A0720B"/>
    <w:rsid w:val="00A77788"/>
    <w:rsid w:val="00AC7D7E"/>
    <w:rsid w:val="00AD47CA"/>
    <w:rsid w:val="00AF6C1E"/>
    <w:rsid w:val="00B22314"/>
    <w:rsid w:val="00B22B63"/>
    <w:rsid w:val="00B35B67"/>
    <w:rsid w:val="00B37AF5"/>
    <w:rsid w:val="00B51512"/>
    <w:rsid w:val="00B61D1A"/>
    <w:rsid w:val="00B62FE8"/>
    <w:rsid w:val="00B728C0"/>
    <w:rsid w:val="00B7304C"/>
    <w:rsid w:val="00B7455D"/>
    <w:rsid w:val="00B76AC1"/>
    <w:rsid w:val="00B83A35"/>
    <w:rsid w:val="00BA5320"/>
    <w:rsid w:val="00BC5488"/>
    <w:rsid w:val="00BC5AFC"/>
    <w:rsid w:val="00BE4DFB"/>
    <w:rsid w:val="00BE5DF2"/>
    <w:rsid w:val="00BF44C2"/>
    <w:rsid w:val="00C14FAD"/>
    <w:rsid w:val="00C33DAB"/>
    <w:rsid w:val="00C36A4B"/>
    <w:rsid w:val="00C45A26"/>
    <w:rsid w:val="00C53647"/>
    <w:rsid w:val="00C550C2"/>
    <w:rsid w:val="00C8549A"/>
    <w:rsid w:val="00CB6A8F"/>
    <w:rsid w:val="00CB6F93"/>
    <w:rsid w:val="00CF090F"/>
    <w:rsid w:val="00CF0D79"/>
    <w:rsid w:val="00D21702"/>
    <w:rsid w:val="00D23219"/>
    <w:rsid w:val="00D23DC6"/>
    <w:rsid w:val="00D24F17"/>
    <w:rsid w:val="00D62FE7"/>
    <w:rsid w:val="00D700B7"/>
    <w:rsid w:val="00D808F7"/>
    <w:rsid w:val="00DA0325"/>
    <w:rsid w:val="00DA1BF0"/>
    <w:rsid w:val="00DB7549"/>
    <w:rsid w:val="00DD1052"/>
    <w:rsid w:val="00DD26DE"/>
    <w:rsid w:val="00DD27E2"/>
    <w:rsid w:val="00DE7551"/>
    <w:rsid w:val="00E15289"/>
    <w:rsid w:val="00E24F42"/>
    <w:rsid w:val="00E329BD"/>
    <w:rsid w:val="00E37C7E"/>
    <w:rsid w:val="00E40FFF"/>
    <w:rsid w:val="00E42BD3"/>
    <w:rsid w:val="00E60D6F"/>
    <w:rsid w:val="00E61649"/>
    <w:rsid w:val="00E928E4"/>
    <w:rsid w:val="00E939C9"/>
    <w:rsid w:val="00EA2605"/>
    <w:rsid w:val="00ED1D4B"/>
    <w:rsid w:val="00ED4D5B"/>
    <w:rsid w:val="00EE0142"/>
    <w:rsid w:val="00EE7A48"/>
    <w:rsid w:val="00F14453"/>
    <w:rsid w:val="00F152CE"/>
    <w:rsid w:val="00F30E6C"/>
    <w:rsid w:val="00F37FB6"/>
    <w:rsid w:val="00F52765"/>
    <w:rsid w:val="00F52C64"/>
    <w:rsid w:val="00F5548D"/>
    <w:rsid w:val="00F776A6"/>
    <w:rsid w:val="00F95D8F"/>
    <w:rsid w:val="00FD28A7"/>
    <w:rsid w:val="00FE36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D6E2D"/>
  <w15:docId w15:val="{7E6815A1-D0D9-304F-9355-E6B1E141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26DE"/>
    <w:pPr>
      <w:spacing w:after="0" w:line="360" w:lineRule="auto"/>
      <w:jc w:val="both"/>
    </w:pPr>
    <w:rPr>
      <w:rFonts w:ascii="Times New Roman" w:hAnsi="Times New Roman"/>
      <w:sz w:val="28"/>
    </w:rPr>
  </w:style>
  <w:style w:type="paragraph" w:styleId="1">
    <w:name w:val="heading 1"/>
    <w:basedOn w:val="a"/>
    <w:next w:val="a"/>
    <w:link w:val="10"/>
    <w:uiPriority w:val="9"/>
    <w:qFormat/>
    <w:rsid w:val="00DD26DE"/>
    <w:pPr>
      <w:keepNext/>
      <w:keepLines/>
      <w:ind w:left="708"/>
      <w:jc w:val="center"/>
      <w:outlineLvl w:val="0"/>
    </w:pPr>
    <w:rPr>
      <w:rFonts w:eastAsiaTheme="majorEastAsia" w:cstheme="majorBidi"/>
      <w:b/>
      <w:bCs/>
      <w:szCs w:val="28"/>
    </w:rPr>
  </w:style>
  <w:style w:type="paragraph" w:styleId="2">
    <w:name w:val="heading 2"/>
    <w:basedOn w:val="a"/>
    <w:next w:val="a"/>
    <w:link w:val="20"/>
    <w:uiPriority w:val="9"/>
    <w:unhideWhenUsed/>
    <w:qFormat/>
    <w:rsid w:val="00DD26DE"/>
    <w:pPr>
      <w:keepNext/>
      <w:keepLines/>
      <w:ind w:left="708"/>
      <w:outlineLvl w:val="1"/>
    </w:pPr>
    <w:rPr>
      <w:rFonts w:eastAsiaTheme="majorEastAsia" w:cstheme="majorBidi"/>
      <w:b/>
      <w:bCs/>
      <w:szCs w:val="26"/>
    </w:rPr>
  </w:style>
  <w:style w:type="paragraph" w:styleId="3">
    <w:name w:val="heading 3"/>
    <w:basedOn w:val="a"/>
    <w:next w:val="a"/>
    <w:link w:val="30"/>
    <w:uiPriority w:val="9"/>
    <w:unhideWhenUsed/>
    <w:qFormat/>
    <w:rsid w:val="00DD26DE"/>
    <w:pPr>
      <w:keepNext/>
      <w:keepLines/>
      <w:ind w:left="708"/>
      <w:outlineLvl w:val="2"/>
    </w:pPr>
    <w:rPr>
      <w:rFonts w:eastAsiaTheme="majorEastAsia"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D26DE"/>
    <w:rPr>
      <w:rFonts w:ascii="Times New Roman" w:eastAsiaTheme="majorEastAsia" w:hAnsi="Times New Roman" w:cstheme="majorBidi"/>
      <w:b/>
      <w:bCs/>
      <w:sz w:val="28"/>
      <w:szCs w:val="28"/>
    </w:rPr>
  </w:style>
  <w:style w:type="character" w:customStyle="1" w:styleId="20">
    <w:name w:val="Заголовок 2 Знак"/>
    <w:basedOn w:val="a0"/>
    <w:link w:val="2"/>
    <w:uiPriority w:val="9"/>
    <w:rsid w:val="00DD26DE"/>
    <w:rPr>
      <w:rFonts w:ascii="Times New Roman" w:eastAsiaTheme="majorEastAsia" w:hAnsi="Times New Roman" w:cstheme="majorBidi"/>
      <w:b/>
      <w:bCs/>
      <w:sz w:val="28"/>
      <w:szCs w:val="26"/>
    </w:rPr>
  </w:style>
  <w:style w:type="character" w:customStyle="1" w:styleId="30">
    <w:name w:val="Заголовок 3 Знак"/>
    <w:basedOn w:val="a0"/>
    <w:link w:val="3"/>
    <w:uiPriority w:val="9"/>
    <w:rsid w:val="00DD26DE"/>
    <w:rPr>
      <w:rFonts w:ascii="Times New Roman" w:eastAsiaTheme="majorEastAsia" w:hAnsi="Times New Roman" w:cstheme="majorBidi"/>
      <w:b/>
      <w:bCs/>
      <w:sz w:val="28"/>
    </w:rPr>
  </w:style>
  <w:style w:type="paragraph" w:styleId="11">
    <w:name w:val="toc 1"/>
    <w:basedOn w:val="a"/>
    <w:next w:val="a"/>
    <w:autoRedefine/>
    <w:uiPriority w:val="39"/>
    <w:unhideWhenUsed/>
    <w:rsid w:val="006014F1"/>
    <w:pPr>
      <w:tabs>
        <w:tab w:val="right" w:leader="dot" w:pos="9628"/>
      </w:tabs>
      <w:jc w:val="left"/>
    </w:pPr>
  </w:style>
  <w:style w:type="paragraph" w:styleId="21">
    <w:name w:val="toc 2"/>
    <w:basedOn w:val="a"/>
    <w:next w:val="a"/>
    <w:autoRedefine/>
    <w:uiPriority w:val="39"/>
    <w:unhideWhenUsed/>
    <w:rsid w:val="001F760A"/>
    <w:pPr>
      <w:ind w:left="280"/>
      <w:jc w:val="left"/>
    </w:pPr>
  </w:style>
  <w:style w:type="paragraph" w:styleId="31">
    <w:name w:val="toc 3"/>
    <w:basedOn w:val="a"/>
    <w:next w:val="a"/>
    <w:autoRedefine/>
    <w:uiPriority w:val="39"/>
    <w:unhideWhenUsed/>
    <w:rsid w:val="001F760A"/>
    <w:pPr>
      <w:ind w:left="560"/>
      <w:jc w:val="left"/>
    </w:pPr>
  </w:style>
  <w:style w:type="paragraph" w:styleId="a3">
    <w:name w:val="header"/>
    <w:basedOn w:val="a"/>
    <w:link w:val="a4"/>
    <w:uiPriority w:val="99"/>
    <w:unhideWhenUsed/>
    <w:rsid w:val="00BF44C2"/>
    <w:pPr>
      <w:tabs>
        <w:tab w:val="center" w:pos="4677"/>
        <w:tab w:val="right" w:pos="9355"/>
      </w:tabs>
      <w:spacing w:line="240" w:lineRule="auto"/>
    </w:pPr>
  </w:style>
  <w:style w:type="character" w:customStyle="1" w:styleId="a4">
    <w:name w:val="Верхний колонтитул Знак"/>
    <w:basedOn w:val="a0"/>
    <w:link w:val="a3"/>
    <w:uiPriority w:val="99"/>
    <w:rsid w:val="00BF44C2"/>
    <w:rPr>
      <w:rFonts w:ascii="Times New Roman" w:hAnsi="Times New Roman"/>
      <w:sz w:val="28"/>
    </w:rPr>
  </w:style>
  <w:style w:type="paragraph" w:styleId="a5">
    <w:name w:val="footer"/>
    <w:basedOn w:val="a"/>
    <w:link w:val="a6"/>
    <w:uiPriority w:val="99"/>
    <w:unhideWhenUsed/>
    <w:rsid w:val="00BF44C2"/>
    <w:pPr>
      <w:tabs>
        <w:tab w:val="center" w:pos="4677"/>
        <w:tab w:val="right" w:pos="9355"/>
      </w:tabs>
      <w:spacing w:line="240" w:lineRule="auto"/>
    </w:pPr>
  </w:style>
  <w:style w:type="character" w:customStyle="1" w:styleId="a6">
    <w:name w:val="Нижний колонтитул Знак"/>
    <w:basedOn w:val="a0"/>
    <w:link w:val="a5"/>
    <w:uiPriority w:val="99"/>
    <w:rsid w:val="00BF44C2"/>
    <w:rPr>
      <w:rFonts w:ascii="Times New Roman" w:hAnsi="Times New Roman"/>
      <w:sz w:val="28"/>
    </w:rPr>
  </w:style>
  <w:style w:type="paragraph" w:styleId="a7">
    <w:name w:val="TOC Heading"/>
    <w:basedOn w:val="1"/>
    <w:next w:val="a"/>
    <w:uiPriority w:val="39"/>
    <w:unhideWhenUsed/>
    <w:qFormat/>
    <w:rsid w:val="00BF44C2"/>
    <w:pPr>
      <w:spacing w:before="480" w:line="276" w:lineRule="auto"/>
      <w:ind w:left="0"/>
      <w:jc w:val="left"/>
      <w:outlineLvl w:val="9"/>
    </w:pPr>
    <w:rPr>
      <w:rFonts w:asciiTheme="majorHAnsi" w:hAnsiTheme="majorHAnsi"/>
      <w:color w:val="365F91" w:themeColor="accent1" w:themeShade="BF"/>
      <w:lang w:eastAsia="ru-RU"/>
    </w:rPr>
  </w:style>
  <w:style w:type="character" w:styleId="a8">
    <w:name w:val="Hyperlink"/>
    <w:basedOn w:val="a0"/>
    <w:uiPriority w:val="99"/>
    <w:unhideWhenUsed/>
    <w:rsid w:val="00BF44C2"/>
    <w:rPr>
      <w:color w:val="0000FF" w:themeColor="hyperlink"/>
      <w:u w:val="single"/>
    </w:rPr>
  </w:style>
  <w:style w:type="paragraph" w:styleId="a9">
    <w:name w:val="Balloon Text"/>
    <w:basedOn w:val="a"/>
    <w:link w:val="aa"/>
    <w:uiPriority w:val="99"/>
    <w:semiHidden/>
    <w:unhideWhenUsed/>
    <w:rsid w:val="00BF44C2"/>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BF44C2"/>
    <w:rPr>
      <w:rFonts w:ascii="Tahoma" w:hAnsi="Tahoma" w:cs="Tahoma"/>
      <w:sz w:val="16"/>
      <w:szCs w:val="16"/>
    </w:rPr>
  </w:style>
  <w:style w:type="paragraph" w:styleId="ab">
    <w:name w:val="List Paragraph"/>
    <w:basedOn w:val="a"/>
    <w:uiPriority w:val="34"/>
    <w:qFormat/>
    <w:rsid w:val="00632EED"/>
    <w:pPr>
      <w:ind w:left="720"/>
      <w:contextualSpacing/>
    </w:pPr>
  </w:style>
  <w:style w:type="character" w:styleId="ac">
    <w:name w:val="Placeholder Text"/>
    <w:basedOn w:val="a0"/>
    <w:uiPriority w:val="99"/>
    <w:semiHidden/>
    <w:rsid w:val="00890940"/>
    <w:rPr>
      <w:color w:val="808080"/>
    </w:rPr>
  </w:style>
  <w:style w:type="table" w:styleId="ad">
    <w:name w:val="Table Grid"/>
    <w:basedOn w:val="a1"/>
    <w:uiPriority w:val="59"/>
    <w:rsid w:val="00354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uiPriority w:val="1"/>
    <w:qFormat/>
    <w:rsid w:val="00F52765"/>
    <w:pPr>
      <w:spacing w:after="0" w:line="240" w:lineRule="auto"/>
      <w:jc w:val="both"/>
    </w:pPr>
    <w:rPr>
      <w:rFonts w:ascii="Times New Roman" w:hAnsi="Times New Roman"/>
      <w:sz w:val="28"/>
    </w:rPr>
  </w:style>
  <w:style w:type="character" w:customStyle="1" w:styleId="messagetext">
    <w:name w:val="messagetext"/>
    <w:basedOn w:val="a0"/>
    <w:rsid w:val="008D3253"/>
  </w:style>
  <w:style w:type="character" w:customStyle="1" w:styleId="convomessagewithoutbubbleeditedlabel">
    <w:name w:val="convomessagewithoutbubble__editedlabel"/>
    <w:basedOn w:val="a0"/>
    <w:rsid w:val="008D3253"/>
  </w:style>
  <w:style w:type="paragraph" w:customStyle="1" w:styleId="ds-markdown-paragraph">
    <w:name w:val="ds-markdown-paragraph"/>
    <w:basedOn w:val="a"/>
    <w:rsid w:val="000A3C4E"/>
    <w:pPr>
      <w:spacing w:before="100" w:beforeAutospacing="1" w:after="100" w:afterAutospacing="1" w:line="240" w:lineRule="auto"/>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8263">
      <w:bodyDiv w:val="1"/>
      <w:marLeft w:val="0"/>
      <w:marRight w:val="0"/>
      <w:marTop w:val="0"/>
      <w:marBottom w:val="0"/>
      <w:divBdr>
        <w:top w:val="none" w:sz="0" w:space="0" w:color="auto"/>
        <w:left w:val="none" w:sz="0" w:space="0" w:color="auto"/>
        <w:bottom w:val="none" w:sz="0" w:space="0" w:color="auto"/>
        <w:right w:val="none" w:sz="0" w:space="0" w:color="auto"/>
      </w:divBdr>
    </w:div>
    <w:div w:id="55131698">
      <w:bodyDiv w:val="1"/>
      <w:marLeft w:val="0"/>
      <w:marRight w:val="0"/>
      <w:marTop w:val="0"/>
      <w:marBottom w:val="0"/>
      <w:divBdr>
        <w:top w:val="none" w:sz="0" w:space="0" w:color="auto"/>
        <w:left w:val="none" w:sz="0" w:space="0" w:color="auto"/>
        <w:bottom w:val="none" w:sz="0" w:space="0" w:color="auto"/>
        <w:right w:val="none" w:sz="0" w:space="0" w:color="auto"/>
      </w:divBdr>
    </w:div>
    <w:div w:id="307587676">
      <w:bodyDiv w:val="1"/>
      <w:marLeft w:val="0"/>
      <w:marRight w:val="0"/>
      <w:marTop w:val="0"/>
      <w:marBottom w:val="0"/>
      <w:divBdr>
        <w:top w:val="none" w:sz="0" w:space="0" w:color="auto"/>
        <w:left w:val="none" w:sz="0" w:space="0" w:color="auto"/>
        <w:bottom w:val="none" w:sz="0" w:space="0" w:color="auto"/>
        <w:right w:val="none" w:sz="0" w:space="0" w:color="auto"/>
      </w:divBdr>
      <w:divsChild>
        <w:div w:id="291056666">
          <w:marLeft w:val="660"/>
          <w:marRight w:val="660"/>
          <w:marTop w:val="0"/>
          <w:marBottom w:val="360"/>
          <w:divBdr>
            <w:top w:val="none" w:sz="0" w:space="0" w:color="auto"/>
            <w:left w:val="none" w:sz="0" w:space="0" w:color="auto"/>
            <w:bottom w:val="none" w:sz="0" w:space="0" w:color="auto"/>
            <w:right w:val="none" w:sz="0" w:space="0" w:color="auto"/>
          </w:divBdr>
          <w:divsChild>
            <w:div w:id="1501313572">
              <w:marLeft w:val="0"/>
              <w:marRight w:val="0"/>
              <w:marTop w:val="0"/>
              <w:marBottom w:val="0"/>
              <w:divBdr>
                <w:top w:val="none" w:sz="0" w:space="0" w:color="auto"/>
                <w:left w:val="none" w:sz="0" w:space="0" w:color="auto"/>
                <w:bottom w:val="none" w:sz="0" w:space="0" w:color="auto"/>
                <w:right w:val="none" w:sz="0" w:space="0" w:color="auto"/>
              </w:divBdr>
              <w:divsChild>
                <w:div w:id="1140270779">
                  <w:marLeft w:val="0"/>
                  <w:marRight w:val="0"/>
                  <w:marTop w:val="0"/>
                  <w:marBottom w:val="0"/>
                  <w:divBdr>
                    <w:top w:val="none" w:sz="0" w:space="0" w:color="auto"/>
                    <w:left w:val="none" w:sz="0" w:space="0" w:color="auto"/>
                    <w:bottom w:val="none" w:sz="0" w:space="0" w:color="auto"/>
                    <w:right w:val="none" w:sz="0" w:space="0" w:color="auto"/>
                  </w:divBdr>
                  <w:divsChild>
                    <w:div w:id="1575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0535">
          <w:marLeft w:val="480"/>
          <w:marRight w:val="480"/>
          <w:marTop w:val="100"/>
          <w:marBottom w:val="0"/>
          <w:divBdr>
            <w:top w:val="none" w:sz="0" w:space="0" w:color="auto"/>
            <w:left w:val="none" w:sz="0" w:space="0" w:color="auto"/>
            <w:bottom w:val="none" w:sz="0" w:space="0" w:color="auto"/>
            <w:right w:val="none" w:sz="0" w:space="0" w:color="auto"/>
          </w:divBdr>
          <w:divsChild>
            <w:div w:id="2043507273">
              <w:marLeft w:val="0"/>
              <w:marRight w:val="0"/>
              <w:marTop w:val="0"/>
              <w:marBottom w:val="0"/>
              <w:divBdr>
                <w:top w:val="none" w:sz="0" w:space="0" w:color="auto"/>
                <w:left w:val="none" w:sz="0" w:space="0" w:color="auto"/>
                <w:bottom w:val="none" w:sz="0" w:space="0" w:color="auto"/>
                <w:right w:val="none" w:sz="0" w:space="0" w:color="auto"/>
              </w:divBdr>
              <w:divsChild>
                <w:div w:id="685906889">
                  <w:marLeft w:val="0"/>
                  <w:marRight w:val="0"/>
                  <w:marTop w:val="0"/>
                  <w:marBottom w:val="0"/>
                  <w:divBdr>
                    <w:top w:val="single" w:sz="4" w:space="0" w:color="auto"/>
                    <w:left w:val="single" w:sz="4" w:space="0" w:color="auto"/>
                    <w:bottom w:val="single" w:sz="4" w:space="0" w:color="auto"/>
                    <w:right w:val="single" w:sz="4" w:space="0" w:color="auto"/>
                  </w:divBdr>
                  <w:divsChild>
                    <w:div w:id="1996107176">
                      <w:marLeft w:val="0"/>
                      <w:marRight w:val="0"/>
                      <w:marTop w:val="0"/>
                      <w:marBottom w:val="0"/>
                      <w:divBdr>
                        <w:top w:val="none" w:sz="0" w:space="0" w:color="auto"/>
                        <w:left w:val="none" w:sz="0" w:space="0" w:color="auto"/>
                        <w:bottom w:val="none" w:sz="0" w:space="0" w:color="auto"/>
                        <w:right w:val="none" w:sz="0" w:space="0" w:color="auto"/>
                      </w:divBdr>
                      <w:divsChild>
                        <w:div w:id="19726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129470">
      <w:bodyDiv w:val="1"/>
      <w:marLeft w:val="0"/>
      <w:marRight w:val="0"/>
      <w:marTop w:val="0"/>
      <w:marBottom w:val="0"/>
      <w:divBdr>
        <w:top w:val="none" w:sz="0" w:space="0" w:color="auto"/>
        <w:left w:val="none" w:sz="0" w:space="0" w:color="auto"/>
        <w:bottom w:val="none" w:sz="0" w:space="0" w:color="auto"/>
        <w:right w:val="none" w:sz="0" w:space="0" w:color="auto"/>
      </w:divBdr>
    </w:div>
    <w:div w:id="630523852">
      <w:bodyDiv w:val="1"/>
      <w:marLeft w:val="0"/>
      <w:marRight w:val="0"/>
      <w:marTop w:val="0"/>
      <w:marBottom w:val="0"/>
      <w:divBdr>
        <w:top w:val="none" w:sz="0" w:space="0" w:color="auto"/>
        <w:left w:val="none" w:sz="0" w:space="0" w:color="auto"/>
        <w:bottom w:val="none" w:sz="0" w:space="0" w:color="auto"/>
        <w:right w:val="none" w:sz="0" w:space="0" w:color="auto"/>
      </w:divBdr>
      <w:divsChild>
        <w:div w:id="1871452645">
          <w:marLeft w:val="660"/>
          <w:marRight w:val="660"/>
          <w:marTop w:val="0"/>
          <w:marBottom w:val="360"/>
          <w:divBdr>
            <w:top w:val="none" w:sz="0" w:space="0" w:color="auto"/>
            <w:left w:val="none" w:sz="0" w:space="0" w:color="auto"/>
            <w:bottom w:val="none" w:sz="0" w:space="0" w:color="auto"/>
            <w:right w:val="none" w:sz="0" w:space="0" w:color="auto"/>
          </w:divBdr>
          <w:divsChild>
            <w:div w:id="552735975">
              <w:marLeft w:val="0"/>
              <w:marRight w:val="0"/>
              <w:marTop w:val="0"/>
              <w:marBottom w:val="0"/>
              <w:divBdr>
                <w:top w:val="none" w:sz="0" w:space="0" w:color="auto"/>
                <w:left w:val="none" w:sz="0" w:space="0" w:color="auto"/>
                <w:bottom w:val="none" w:sz="0" w:space="0" w:color="auto"/>
                <w:right w:val="none" w:sz="0" w:space="0" w:color="auto"/>
              </w:divBdr>
              <w:divsChild>
                <w:div w:id="52586881">
                  <w:marLeft w:val="0"/>
                  <w:marRight w:val="0"/>
                  <w:marTop w:val="0"/>
                  <w:marBottom w:val="0"/>
                  <w:divBdr>
                    <w:top w:val="none" w:sz="0" w:space="0" w:color="auto"/>
                    <w:left w:val="none" w:sz="0" w:space="0" w:color="auto"/>
                    <w:bottom w:val="none" w:sz="0" w:space="0" w:color="auto"/>
                    <w:right w:val="none" w:sz="0" w:space="0" w:color="auto"/>
                  </w:divBdr>
                  <w:divsChild>
                    <w:div w:id="206112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29063">
          <w:marLeft w:val="480"/>
          <w:marRight w:val="480"/>
          <w:marTop w:val="100"/>
          <w:marBottom w:val="0"/>
          <w:divBdr>
            <w:top w:val="none" w:sz="0" w:space="0" w:color="auto"/>
            <w:left w:val="none" w:sz="0" w:space="0" w:color="auto"/>
            <w:bottom w:val="none" w:sz="0" w:space="0" w:color="auto"/>
            <w:right w:val="none" w:sz="0" w:space="0" w:color="auto"/>
          </w:divBdr>
          <w:divsChild>
            <w:div w:id="1143236221">
              <w:marLeft w:val="0"/>
              <w:marRight w:val="0"/>
              <w:marTop w:val="0"/>
              <w:marBottom w:val="0"/>
              <w:divBdr>
                <w:top w:val="none" w:sz="0" w:space="0" w:color="auto"/>
                <w:left w:val="none" w:sz="0" w:space="0" w:color="auto"/>
                <w:bottom w:val="none" w:sz="0" w:space="0" w:color="auto"/>
                <w:right w:val="none" w:sz="0" w:space="0" w:color="auto"/>
              </w:divBdr>
              <w:divsChild>
                <w:div w:id="1866599837">
                  <w:marLeft w:val="0"/>
                  <w:marRight w:val="0"/>
                  <w:marTop w:val="0"/>
                  <w:marBottom w:val="0"/>
                  <w:divBdr>
                    <w:top w:val="single" w:sz="4" w:space="0" w:color="auto"/>
                    <w:left w:val="single" w:sz="4" w:space="0" w:color="auto"/>
                    <w:bottom w:val="single" w:sz="4" w:space="0" w:color="auto"/>
                    <w:right w:val="single" w:sz="4" w:space="0" w:color="auto"/>
                  </w:divBdr>
                  <w:divsChild>
                    <w:div w:id="1970696923">
                      <w:marLeft w:val="0"/>
                      <w:marRight w:val="0"/>
                      <w:marTop w:val="0"/>
                      <w:marBottom w:val="0"/>
                      <w:divBdr>
                        <w:top w:val="none" w:sz="0" w:space="0" w:color="auto"/>
                        <w:left w:val="none" w:sz="0" w:space="0" w:color="auto"/>
                        <w:bottom w:val="none" w:sz="0" w:space="0" w:color="auto"/>
                        <w:right w:val="none" w:sz="0" w:space="0" w:color="auto"/>
                      </w:divBdr>
                      <w:divsChild>
                        <w:div w:id="20421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890433">
      <w:bodyDiv w:val="1"/>
      <w:marLeft w:val="0"/>
      <w:marRight w:val="0"/>
      <w:marTop w:val="0"/>
      <w:marBottom w:val="0"/>
      <w:divBdr>
        <w:top w:val="none" w:sz="0" w:space="0" w:color="auto"/>
        <w:left w:val="none" w:sz="0" w:space="0" w:color="auto"/>
        <w:bottom w:val="none" w:sz="0" w:space="0" w:color="auto"/>
        <w:right w:val="none" w:sz="0" w:space="0" w:color="auto"/>
      </w:divBdr>
    </w:div>
    <w:div w:id="963656540">
      <w:bodyDiv w:val="1"/>
      <w:marLeft w:val="0"/>
      <w:marRight w:val="0"/>
      <w:marTop w:val="0"/>
      <w:marBottom w:val="0"/>
      <w:divBdr>
        <w:top w:val="none" w:sz="0" w:space="0" w:color="auto"/>
        <w:left w:val="none" w:sz="0" w:space="0" w:color="auto"/>
        <w:bottom w:val="none" w:sz="0" w:space="0" w:color="auto"/>
        <w:right w:val="none" w:sz="0" w:space="0" w:color="auto"/>
      </w:divBdr>
    </w:div>
    <w:div w:id="973144964">
      <w:bodyDiv w:val="1"/>
      <w:marLeft w:val="0"/>
      <w:marRight w:val="0"/>
      <w:marTop w:val="0"/>
      <w:marBottom w:val="0"/>
      <w:divBdr>
        <w:top w:val="none" w:sz="0" w:space="0" w:color="auto"/>
        <w:left w:val="none" w:sz="0" w:space="0" w:color="auto"/>
        <w:bottom w:val="none" w:sz="0" w:space="0" w:color="auto"/>
        <w:right w:val="none" w:sz="0" w:space="0" w:color="auto"/>
      </w:divBdr>
      <w:divsChild>
        <w:div w:id="1458789854">
          <w:marLeft w:val="660"/>
          <w:marRight w:val="660"/>
          <w:marTop w:val="0"/>
          <w:marBottom w:val="360"/>
          <w:divBdr>
            <w:top w:val="none" w:sz="0" w:space="0" w:color="auto"/>
            <w:left w:val="none" w:sz="0" w:space="0" w:color="auto"/>
            <w:bottom w:val="none" w:sz="0" w:space="0" w:color="auto"/>
            <w:right w:val="none" w:sz="0" w:space="0" w:color="auto"/>
          </w:divBdr>
          <w:divsChild>
            <w:div w:id="169370370">
              <w:marLeft w:val="0"/>
              <w:marRight w:val="0"/>
              <w:marTop w:val="0"/>
              <w:marBottom w:val="0"/>
              <w:divBdr>
                <w:top w:val="none" w:sz="0" w:space="0" w:color="auto"/>
                <w:left w:val="none" w:sz="0" w:space="0" w:color="auto"/>
                <w:bottom w:val="none" w:sz="0" w:space="0" w:color="auto"/>
                <w:right w:val="none" w:sz="0" w:space="0" w:color="auto"/>
              </w:divBdr>
              <w:divsChild>
                <w:div w:id="1935549523">
                  <w:marLeft w:val="0"/>
                  <w:marRight w:val="0"/>
                  <w:marTop w:val="0"/>
                  <w:marBottom w:val="0"/>
                  <w:divBdr>
                    <w:top w:val="none" w:sz="0" w:space="0" w:color="auto"/>
                    <w:left w:val="none" w:sz="0" w:space="0" w:color="auto"/>
                    <w:bottom w:val="none" w:sz="0" w:space="0" w:color="auto"/>
                    <w:right w:val="none" w:sz="0" w:space="0" w:color="auto"/>
                  </w:divBdr>
                  <w:divsChild>
                    <w:div w:id="158684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750869">
          <w:marLeft w:val="480"/>
          <w:marRight w:val="480"/>
          <w:marTop w:val="100"/>
          <w:marBottom w:val="0"/>
          <w:divBdr>
            <w:top w:val="none" w:sz="0" w:space="0" w:color="auto"/>
            <w:left w:val="none" w:sz="0" w:space="0" w:color="auto"/>
            <w:bottom w:val="none" w:sz="0" w:space="0" w:color="auto"/>
            <w:right w:val="none" w:sz="0" w:space="0" w:color="auto"/>
          </w:divBdr>
          <w:divsChild>
            <w:div w:id="1923567307">
              <w:marLeft w:val="0"/>
              <w:marRight w:val="0"/>
              <w:marTop w:val="0"/>
              <w:marBottom w:val="0"/>
              <w:divBdr>
                <w:top w:val="none" w:sz="0" w:space="0" w:color="auto"/>
                <w:left w:val="none" w:sz="0" w:space="0" w:color="auto"/>
                <w:bottom w:val="none" w:sz="0" w:space="0" w:color="auto"/>
                <w:right w:val="none" w:sz="0" w:space="0" w:color="auto"/>
              </w:divBdr>
              <w:divsChild>
                <w:div w:id="518660395">
                  <w:marLeft w:val="0"/>
                  <w:marRight w:val="0"/>
                  <w:marTop w:val="0"/>
                  <w:marBottom w:val="0"/>
                  <w:divBdr>
                    <w:top w:val="single" w:sz="4" w:space="0" w:color="auto"/>
                    <w:left w:val="single" w:sz="4" w:space="0" w:color="auto"/>
                    <w:bottom w:val="single" w:sz="4" w:space="0" w:color="auto"/>
                    <w:right w:val="single" w:sz="4" w:space="0" w:color="auto"/>
                  </w:divBdr>
                  <w:divsChild>
                    <w:div w:id="78983989">
                      <w:marLeft w:val="0"/>
                      <w:marRight w:val="0"/>
                      <w:marTop w:val="0"/>
                      <w:marBottom w:val="0"/>
                      <w:divBdr>
                        <w:top w:val="none" w:sz="0" w:space="0" w:color="auto"/>
                        <w:left w:val="none" w:sz="0" w:space="0" w:color="auto"/>
                        <w:bottom w:val="none" w:sz="0" w:space="0" w:color="auto"/>
                        <w:right w:val="none" w:sz="0" w:space="0" w:color="auto"/>
                      </w:divBdr>
                      <w:divsChild>
                        <w:div w:id="104537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588180">
      <w:bodyDiv w:val="1"/>
      <w:marLeft w:val="0"/>
      <w:marRight w:val="0"/>
      <w:marTop w:val="0"/>
      <w:marBottom w:val="0"/>
      <w:divBdr>
        <w:top w:val="none" w:sz="0" w:space="0" w:color="auto"/>
        <w:left w:val="none" w:sz="0" w:space="0" w:color="auto"/>
        <w:bottom w:val="none" w:sz="0" w:space="0" w:color="auto"/>
        <w:right w:val="none" w:sz="0" w:space="0" w:color="auto"/>
      </w:divBdr>
    </w:div>
    <w:div w:id="1328170339">
      <w:bodyDiv w:val="1"/>
      <w:marLeft w:val="0"/>
      <w:marRight w:val="0"/>
      <w:marTop w:val="0"/>
      <w:marBottom w:val="0"/>
      <w:divBdr>
        <w:top w:val="none" w:sz="0" w:space="0" w:color="auto"/>
        <w:left w:val="none" w:sz="0" w:space="0" w:color="auto"/>
        <w:bottom w:val="none" w:sz="0" w:space="0" w:color="auto"/>
        <w:right w:val="none" w:sz="0" w:space="0" w:color="auto"/>
      </w:divBdr>
    </w:div>
    <w:div w:id="1358197272">
      <w:bodyDiv w:val="1"/>
      <w:marLeft w:val="0"/>
      <w:marRight w:val="0"/>
      <w:marTop w:val="0"/>
      <w:marBottom w:val="0"/>
      <w:divBdr>
        <w:top w:val="none" w:sz="0" w:space="0" w:color="auto"/>
        <w:left w:val="none" w:sz="0" w:space="0" w:color="auto"/>
        <w:bottom w:val="none" w:sz="0" w:space="0" w:color="auto"/>
        <w:right w:val="none" w:sz="0" w:space="0" w:color="auto"/>
      </w:divBdr>
    </w:div>
    <w:div w:id="1642035989">
      <w:bodyDiv w:val="1"/>
      <w:marLeft w:val="0"/>
      <w:marRight w:val="0"/>
      <w:marTop w:val="0"/>
      <w:marBottom w:val="0"/>
      <w:divBdr>
        <w:top w:val="none" w:sz="0" w:space="0" w:color="auto"/>
        <w:left w:val="none" w:sz="0" w:space="0" w:color="auto"/>
        <w:bottom w:val="none" w:sz="0" w:space="0" w:color="auto"/>
        <w:right w:val="none" w:sz="0" w:space="0" w:color="auto"/>
      </w:divBdr>
    </w:div>
    <w:div w:id="1687443911">
      <w:bodyDiv w:val="1"/>
      <w:marLeft w:val="0"/>
      <w:marRight w:val="0"/>
      <w:marTop w:val="0"/>
      <w:marBottom w:val="0"/>
      <w:divBdr>
        <w:top w:val="none" w:sz="0" w:space="0" w:color="auto"/>
        <w:left w:val="none" w:sz="0" w:space="0" w:color="auto"/>
        <w:bottom w:val="none" w:sz="0" w:space="0" w:color="auto"/>
        <w:right w:val="none" w:sz="0" w:space="0" w:color="auto"/>
      </w:divBdr>
      <w:divsChild>
        <w:div w:id="649940919">
          <w:marLeft w:val="0"/>
          <w:marRight w:val="0"/>
          <w:marTop w:val="0"/>
          <w:marBottom w:val="0"/>
          <w:divBdr>
            <w:top w:val="none" w:sz="0" w:space="0" w:color="auto"/>
            <w:left w:val="none" w:sz="0" w:space="0" w:color="auto"/>
            <w:bottom w:val="none" w:sz="0" w:space="0" w:color="auto"/>
            <w:right w:val="none" w:sz="0" w:space="0" w:color="auto"/>
          </w:divBdr>
          <w:divsChild>
            <w:div w:id="46651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5049">
      <w:bodyDiv w:val="1"/>
      <w:marLeft w:val="0"/>
      <w:marRight w:val="0"/>
      <w:marTop w:val="0"/>
      <w:marBottom w:val="0"/>
      <w:divBdr>
        <w:top w:val="none" w:sz="0" w:space="0" w:color="auto"/>
        <w:left w:val="none" w:sz="0" w:space="0" w:color="auto"/>
        <w:bottom w:val="none" w:sz="0" w:space="0" w:color="auto"/>
        <w:right w:val="none" w:sz="0" w:space="0" w:color="auto"/>
      </w:divBdr>
      <w:divsChild>
        <w:div w:id="2131583193">
          <w:marLeft w:val="0"/>
          <w:marRight w:val="0"/>
          <w:marTop w:val="0"/>
          <w:marBottom w:val="0"/>
          <w:divBdr>
            <w:top w:val="none" w:sz="0" w:space="0" w:color="auto"/>
            <w:left w:val="none" w:sz="0" w:space="0" w:color="auto"/>
            <w:bottom w:val="none" w:sz="0" w:space="0" w:color="auto"/>
            <w:right w:val="none" w:sz="0" w:space="0" w:color="auto"/>
          </w:divBdr>
          <w:divsChild>
            <w:div w:id="17192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74100">
      <w:bodyDiv w:val="1"/>
      <w:marLeft w:val="0"/>
      <w:marRight w:val="0"/>
      <w:marTop w:val="0"/>
      <w:marBottom w:val="0"/>
      <w:divBdr>
        <w:top w:val="none" w:sz="0" w:space="0" w:color="auto"/>
        <w:left w:val="none" w:sz="0" w:space="0" w:color="auto"/>
        <w:bottom w:val="none" w:sz="0" w:space="0" w:color="auto"/>
        <w:right w:val="none" w:sz="0" w:space="0" w:color="auto"/>
      </w:divBdr>
    </w:div>
    <w:div w:id="1822770400">
      <w:bodyDiv w:val="1"/>
      <w:marLeft w:val="0"/>
      <w:marRight w:val="0"/>
      <w:marTop w:val="0"/>
      <w:marBottom w:val="0"/>
      <w:divBdr>
        <w:top w:val="none" w:sz="0" w:space="0" w:color="auto"/>
        <w:left w:val="none" w:sz="0" w:space="0" w:color="auto"/>
        <w:bottom w:val="none" w:sz="0" w:space="0" w:color="auto"/>
        <w:right w:val="none" w:sz="0" w:space="0" w:color="auto"/>
      </w:divBdr>
      <w:divsChild>
        <w:div w:id="1948344981">
          <w:marLeft w:val="0"/>
          <w:marRight w:val="0"/>
          <w:marTop w:val="0"/>
          <w:marBottom w:val="0"/>
          <w:divBdr>
            <w:top w:val="none" w:sz="0" w:space="0" w:color="auto"/>
            <w:left w:val="none" w:sz="0" w:space="0" w:color="auto"/>
            <w:bottom w:val="none" w:sz="0" w:space="0" w:color="auto"/>
            <w:right w:val="none" w:sz="0" w:space="0" w:color="auto"/>
          </w:divBdr>
          <w:divsChild>
            <w:div w:id="49587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75714">
      <w:bodyDiv w:val="1"/>
      <w:marLeft w:val="0"/>
      <w:marRight w:val="0"/>
      <w:marTop w:val="0"/>
      <w:marBottom w:val="0"/>
      <w:divBdr>
        <w:top w:val="none" w:sz="0" w:space="0" w:color="auto"/>
        <w:left w:val="none" w:sz="0" w:space="0" w:color="auto"/>
        <w:bottom w:val="none" w:sz="0" w:space="0" w:color="auto"/>
        <w:right w:val="none" w:sz="0" w:space="0" w:color="auto"/>
      </w:divBdr>
    </w:div>
    <w:div w:id="200142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4C003F-6526-4585-A9B5-1FFD0508E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7202</Words>
  <Characters>41058</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dc:creator>
  <cp:keywords/>
  <dc:description/>
  <cp:lastModifiedBy>Polina Kurenkova</cp:lastModifiedBy>
  <cp:revision>2</cp:revision>
  <dcterms:created xsi:type="dcterms:W3CDTF">2026-04-01T06:32:00Z</dcterms:created>
  <dcterms:modified xsi:type="dcterms:W3CDTF">2026-04-01T06:32:00Z</dcterms:modified>
</cp:coreProperties>
</file>