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Cipher Decryption Walkthrough</w:t>
      </w:r>
    </w:p>
    <w:p>
      <w:pPr>
        <w:jc w:val="center"/>
      </w:pPr>
      <w:r>
        <w:rPr>
          <w:i/>
          <w:sz w:val="22"/>
        </w:rPr>
        <w:t>Two-Layer Substitution and Block Permutation Cipher</w:t>
      </w:r>
    </w:p>
    <w:p/>
    <w:p>
      <w:pPr>
        <w:pStyle w:val="Heading1"/>
      </w:pPr>
      <w:r>
        <w:t>1. Executive Summary</w:t>
      </w:r>
    </w:p>
    <w:p>
      <w:r>
        <w:t>The ciphertext is a two-layer cipher. First, the plaintext letters are replaced using a fixed monoalphabetic substitution table. Second, the substituted letter stream is transposed in 5-letter blocks using the block permutation key 45213. Spaces are retained only as word-boundary formatting; the transposition itself is performed over the continuous stream of letters. This explains why repeated plaintext words, such as THE, do not always produce the same ciphertext word.</w:t>
      </w:r>
    </w:p>
    <w:p>
      <w:pPr>
        <w:pStyle w:val="Heading1"/>
      </w:pPr>
      <w:r>
        <w:t>2. Required Deliverables</w:t>
      </w:r>
    </w:p>
    <w:p>
      <w:pPr>
        <w:pStyle w:val="Heading2"/>
      </w:pPr>
      <w:r>
        <w:t>(i) Recovered Plaintext</w:t>
      </w:r>
    </w:p>
    <w:tbl>
      <w:tblPr>
        <w:tblStyle w:val="TableGrid"/>
        <w:tblW w:type="auto" w:w="0"/>
        <w:jc w:val="center"/>
        <w:tblLook w:firstColumn="1" w:firstRow="1" w:lastColumn="0" w:lastRow="0" w:noHBand="0" w:noVBand="1" w:val="04A0"/>
      </w:tblPr>
      <w:tblGrid>
        <w:gridCol w:w="10368"/>
      </w:tblGrid>
      <w:tr>
        <w:tc>
          <w:tcPr>
            <w:tcW w:type="dxa" w:w="10368"/>
            <w:shd w:fill="F2F2F2"/>
          </w:tcPr>
          <w:p>
            <w:pPr>
              <w:spacing w:after="0" w:line="240" w:lineRule="auto"/>
            </w:pPr>
            <w:r/>
            <w:r>
              <w:rPr>
                <w:rFonts w:ascii="Courier New" w:hAnsi="Courier New" w:eastAsia="Courier New"/>
                <w:sz w:val="16"/>
              </w:rPr>
              <w:t>BREAKER OF THIS CODE WILL BE BLESSED BY THE SQUEAKY SPIRIT RESIDING IN THE HOLE GO AHEAD AND FIND A WAY OF BREAKING THE SPELL ON HIM CAST BY THE EVIL JAFFAR THE SPIRIT OF THE CAVE MAN IS ALWAYS WITH YOU FIND THE MAGIC WAND THAT WILL LET YOU OUT OF THE CAVES IT WOULD MAKE YOU A MAGICIAN NO LESS THAN JAFFAR SPEAK THE PASSWORD THE MAGIC OF WAND TO GO THROUGH</w:t>
            </w:r>
          </w:p>
        </w:tc>
      </w:tr>
    </w:tbl>
    <w:p/>
    <w:p>
      <w:pPr>
        <w:pStyle w:val="Heading2"/>
      </w:pPr>
      <w:r>
        <w:t>(ii) Encryption Algorithm / Cipher Name</w:t>
      </w:r>
    </w:p>
    <w:p>
      <w:pPr>
        <w:pStyle w:val="ListBullet"/>
      </w:pPr>
      <w:r>
        <w:t>Layer 1: Monoalphabetic substitution cipher.</w:t>
      </w:r>
    </w:p>
    <w:p>
      <w:pPr>
        <w:pStyle w:val="ListBullet"/>
      </w:pPr>
      <w:r>
        <w:t>Layer 2: Fixed 5-letter block permutation / transposition cipher.</w:t>
      </w:r>
    </w:p>
    <w:p>
      <w:pPr>
        <w:pStyle w:val="ListBullet"/>
      </w:pPr>
      <w:r>
        <w:t>Overall cipher name: monoalphabetic substitution followed by 5-letter block permutation transposition.</w:t>
      </w:r>
    </w:p>
    <w:p>
      <w:pPr>
        <w:pStyle w:val="Heading2"/>
      </w:pPr>
      <w:r>
        <w:t>(iii) Encryption Keys</w:t>
      </w:r>
    </w:p>
    <w:p>
      <w:r>
        <w:t>Substitution key, shown as plaintext letter to ciphertext letter:</w:t>
      </w:r>
    </w:p>
    <w:tbl>
      <w:tblPr>
        <w:tblStyle w:val="TableGrid"/>
        <w:tblW w:type="auto" w:w="0"/>
        <w:jc w:val="center"/>
        <w:tblLook w:firstColumn="1" w:firstRow="1" w:lastColumn="0" w:lastRow="0" w:noHBand="0" w:noVBand="1" w:val="04A0"/>
      </w:tblPr>
      <w:tblGrid>
        <w:gridCol w:w="798"/>
        <w:gridCol w:w="798"/>
        <w:gridCol w:w="798"/>
        <w:gridCol w:w="798"/>
        <w:gridCol w:w="798"/>
        <w:gridCol w:w="798"/>
        <w:gridCol w:w="798"/>
        <w:gridCol w:w="798"/>
        <w:gridCol w:w="798"/>
        <w:gridCol w:w="798"/>
        <w:gridCol w:w="798"/>
        <w:gridCol w:w="798"/>
        <w:gridCol w:w="798"/>
      </w:tblGrid>
      <w:tr>
        <w:tc>
          <w:tcPr>
            <w:tcW w:type="dxa" w:w="798"/>
            <w:vAlign w:val="center"/>
            <w:shd w:fill="D9EAF7"/>
          </w:tcPr>
          <w:p>
            <w:r/>
            <w:r>
              <w:rPr>
                <w:b/>
                <w:sz w:val="16"/>
              </w:rPr>
              <w:t>A</w:t>
            </w:r>
          </w:p>
        </w:tc>
        <w:tc>
          <w:tcPr>
            <w:tcW w:type="dxa" w:w="798"/>
            <w:vAlign w:val="center"/>
            <w:shd w:fill="D9EAF7"/>
          </w:tcPr>
          <w:p>
            <w:r/>
            <w:r>
              <w:rPr>
                <w:b/>
                <w:sz w:val="16"/>
              </w:rPr>
              <w:t>B</w:t>
            </w:r>
          </w:p>
        </w:tc>
        <w:tc>
          <w:tcPr>
            <w:tcW w:type="dxa" w:w="798"/>
            <w:vAlign w:val="center"/>
            <w:shd w:fill="D9EAF7"/>
          </w:tcPr>
          <w:p>
            <w:r/>
            <w:r>
              <w:rPr>
                <w:b/>
                <w:sz w:val="16"/>
              </w:rPr>
              <w:t>C</w:t>
            </w:r>
          </w:p>
        </w:tc>
        <w:tc>
          <w:tcPr>
            <w:tcW w:type="dxa" w:w="798"/>
            <w:vAlign w:val="center"/>
            <w:shd w:fill="D9EAF7"/>
          </w:tcPr>
          <w:p>
            <w:r/>
            <w:r>
              <w:rPr>
                <w:b/>
                <w:sz w:val="16"/>
              </w:rPr>
              <w:t>D</w:t>
            </w:r>
          </w:p>
        </w:tc>
        <w:tc>
          <w:tcPr>
            <w:tcW w:type="dxa" w:w="798"/>
            <w:vAlign w:val="center"/>
            <w:shd w:fill="D9EAF7"/>
          </w:tcPr>
          <w:p>
            <w:r/>
            <w:r>
              <w:rPr>
                <w:b/>
                <w:sz w:val="16"/>
              </w:rPr>
              <w:t>E</w:t>
            </w:r>
          </w:p>
        </w:tc>
        <w:tc>
          <w:tcPr>
            <w:tcW w:type="dxa" w:w="798"/>
            <w:vAlign w:val="center"/>
            <w:shd w:fill="D9EAF7"/>
          </w:tcPr>
          <w:p>
            <w:r/>
            <w:r>
              <w:rPr>
                <w:b/>
                <w:sz w:val="16"/>
              </w:rPr>
              <w:t>F</w:t>
            </w:r>
          </w:p>
        </w:tc>
        <w:tc>
          <w:tcPr>
            <w:tcW w:type="dxa" w:w="798"/>
            <w:vAlign w:val="center"/>
            <w:shd w:fill="D9EAF7"/>
          </w:tcPr>
          <w:p>
            <w:r/>
            <w:r>
              <w:rPr>
                <w:b/>
                <w:sz w:val="16"/>
              </w:rPr>
              <w:t>G</w:t>
            </w:r>
          </w:p>
        </w:tc>
        <w:tc>
          <w:tcPr>
            <w:tcW w:type="dxa" w:w="798"/>
            <w:vAlign w:val="center"/>
            <w:shd w:fill="D9EAF7"/>
          </w:tcPr>
          <w:p>
            <w:r/>
            <w:r>
              <w:rPr>
                <w:b/>
                <w:sz w:val="16"/>
              </w:rPr>
              <w:t>H</w:t>
            </w:r>
          </w:p>
        </w:tc>
        <w:tc>
          <w:tcPr>
            <w:tcW w:type="dxa" w:w="798"/>
            <w:vAlign w:val="center"/>
            <w:shd w:fill="D9EAF7"/>
          </w:tcPr>
          <w:p>
            <w:r/>
            <w:r>
              <w:rPr>
                <w:b/>
                <w:sz w:val="16"/>
              </w:rPr>
              <w:t>I</w:t>
            </w:r>
          </w:p>
        </w:tc>
        <w:tc>
          <w:tcPr>
            <w:tcW w:type="dxa" w:w="798"/>
            <w:vAlign w:val="center"/>
            <w:shd w:fill="D9EAF7"/>
          </w:tcPr>
          <w:p>
            <w:r/>
            <w:r>
              <w:rPr>
                <w:b/>
                <w:sz w:val="16"/>
              </w:rPr>
              <w:t>J</w:t>
            </w:r>
          </w:p>
        </w:tc>
        <w:tc>
          <w:tcPr>
            <w:tcW w:type="dxa" w:w="798"/>
            <w:vAlign w:val="center"/>
            <w:shd w:fill="D9EAF7"/>
          </w:tcPr>
          <w:p>
            <w:r/>
            <w:r>
              <w:rPr>
                <w:b/>
                <w:sz w:val="16"/>
              </w:rPr>
              <w:t>K</w:t>
            </w:r>
          </w:p>
        </w:tc>
        <w:tc>
          <w:tcPr>
            <w:tcW w:type="dxa" w:w="798"/>
            <w:vAlign w:val="center"/>
            <w:shd w:fill="D9EAF7"/>
          </w:tcPr>
          <w:p>
            <w:r/>
            <w:r>
              <w:rPr>
                <w:b/>
                <w:sz w:val="16"/>
              </w:rPr>
              <w:t>L</w:t>
            </w:r>
          </w:p>
        </w:tc>
        <w:tc>
          <w:tcPr>
            <w:tcW w:type="dxa" w:w="798"/>
            <w:vAlign w:val="center"/>
            <w:shd w:fill="D9EAF7"/>
          </w:tcPr>
          <w:p>
            <w:r/>
            <w:r>
              <w:rPr>
                <w:b/>
                <w:sz w:val="16"/>
              </w:rPr>
              <w:t>M</w:t>
            </w:r>
          </w:p>
        </w:tc>
      </w:tr>
      <w:tr>
        <w:tc>
          <w:tcPr>
            <w:tcW w:type="dxa" w:w="798"/>
            <w:vAlign w:val="center"/>
          </w:tcPr>
          <w:p>
            <w:r/>
            <w:r>
              <w:rPr>
                <w:b w:val="0"/>
                <w:sz w:val="16"/>
              </w:rPr>
              <w:t>Q</w:t>
            </w:r>
          </w:p>
        </w:tc>
        <w:tc>
          <w:tcPr>
            <w:tcW w:type="dxa" w:w="798"/>
            <w:vAlign w:val="center"/>
          </w:tcPr>
          <w:p>
            <w:r/>
            <w:r>
              <w:rPr>
                <w:b w:val="0"/>
                <w:sz w:val="16"/>
              </w:rPr>
              <w:t>J</w:t>
            </w:r>
          </w:p>
        </w:tc>
        <w:tc>
          <w:tcPr>
            <w:tcW w:type="dxa" w:w="798"/>
            <w:vAlign w:val="center"/>
          </w:tcPr>
          <w:p>
            <w:r/>
            <w:r>
              <w:rPr>
                <w:b w:val="0"/>
                <w:sz w:val="16"/>
              </w:rPr>
              <w:t>E</w:t>
            </w:r>
          </w:p>
        </w:tc>
        <w:tc>
          <w:tcPr>
            <w:tcW w:type="dxa" w:w="798"/>
            <w:vAlign w:val="center"/>
          </w:tcPr>
          <w:p>
            <w:r/>
            <w:r>
              <w:rPr>
                <w:b w:val="0"/>
                <w:sz w:val="16"/>
              </w:rPr>
              <w:t>P</w:t>
            </w:r>
          </w:p>
        </w:tc>
        <w:tc>
          <w:tcPr>
            <w:tcW w:type="dxa" w:w="798"/>
            <w:vAlign w:val="center"/>
          </w:tcPr>
          <w:p>
            <w:r/>
            <w:r>
              <w:rPr>
                <w:b w:val="0"/>
                <w:sz w:val="16"/>
              </w:rPr>
              <w:t>V</w:t>
            </w:r>
          </w:p>
        </w:tc>
        <w:tc>
          <w:tcPr>
            <w:tcW w:type="dxa" w:w="798"/>
            <w:vAlign w:val="center"/>
          </w:tcPr>
          <w:p>
            <w:r/>
            <w:r>
              <w:rPr>
                <w:b w:val="0"/>
                <w:sz w:val="16"/>
              </w:rPr>
              <w:t>S</w:t>
            </w:r>
          </w:p>
        </w:tc>
        <w:tc>
          <w:tcPr>
            <w:tcW w:type="dxa" w:w="798"/>
            <w:vAlign w:val="center"/>
          </w:tcPr>
          <w:p>
            <w:r/>
            <w:r>
              <w:rPr>
                <w:b w:val="0"/>
                <w:sz w:val="16"/>
              </w:rPr>
              <w:t>G</w:t>
            </w:r>
          </w:p>
        </w:tc>
        <w:tc>
          <w:tcPr>
            <w:tcW w:type="dxa" w:w="798"/>
            <w:vAlign w:val="center"/>
          </w:tcPr>
          <w:p>
            <w:r/>
            <w:r>
              <w:rPr>
                <w:b w:val="0"/>
                <w:sz w:val="16"/>
              </w:rPr>
              <w:t>F</w:t>
            </w:r>
          </w:p>
        </w:tc>
        <w:tc>
          <w:tcPr>
            <w:tcW w:type="dxa" w:w="798"/>
            <w:vAlign w:val="center"/>
          </w:tcPr>
          <w:p>
            <w:r/>
            <w:r>
              <w:rPr>
                <w:b w:val="0"/>
                <w:sz w:val="16"/>
              </w:rPr>
              <w:t>C</w:t>
            </w:r>
          </w:p>
        </w:tc>
        <w:tc>
          <w:tcPr>
            <w:tcW w:type="dxa" w:w="798"/>
            <w:vAlign w:val="center"/>
          </w:tcPr>
          <w:p>
            <w:r/>
            <w:r>
              <w:rPr>
                <w:b w:val="0"/>
                <w:sz w:val="16"/>
              </w:rPr>
              <w:t>K</w:t>
            </w:r>
          </w:p>
        </w:tc>
        <w:tc>
          <w:tcPr>
            <w:tcW w:type="dxa" w:w="798"/>
            <w:vAlign w:val="center"/>
          </w:tcPr>
          <w:p>
            <w:r/>
            <w:r>
              <w:rPr>
                <w:b w:val="0"/>
                <w:sz w:val="16"/>
              </w:rPr>
              <w:t>M</w:t>
            </w:r>
          </w:p>
        </w:tc>
        <w:tc>
          <w:tcPr>
            <w:tcW w:type="dxa" w:w="798"/>
            <w:vAlign w:val="center"/>
          </w:tcPr>
          <w:p>
            <w:r/>
            <w:r>
              <w:rPr>
                <w:b w:val="0"/>
                <w:sz w:val="16"/>
              </w:rPr>
              <w:t>T</w:t>
            </w:r>
          </w:p>
        </w:tc>
        <w:tc>
          <w:tcPr>
            <w:tcW w:type="dxa" w:w="798"/>
            <w:vAlign w:val="center"/>
          </w:tcPr>
          <w:p>
            <w:r/>
            <w:r>
              <w:rPr>
                <w:b w:val="0"/>
                <w:sz w:val="16"/>
              </w:rPr>
              <w:t>U</w:t>
            </w:r>
          </w:p>
        </w:tc>
      </w:tr>
      <w:tr>
        <w:tc>
          <w:tcPr>
            <w:tcW w:type="dxa" w:w="798"/>
            <w:vAlign w:val="center"/>
            <w:shd w:fill="D9EAF7"/>
          </w:tcPr>
          <w:p>
            <w:r/>
            <w:r>
              <w:rPr>
                <w:b/>
                <w:sz w:val="16"/>
              </w:rPr>
              <w:t>N</w:t>
            </w:r>
          </w:p>
        </w:tc>
        <w:tc>
          <w:tcPr>
            <w:tcW w:type="dxa" w:w="798"/>
            <w:vAlign w:val="center"/>
            <w:shd w:fill="D9EAF7"/>
          </w:tcPr>
          <w:p>
            <w:r/>
            <w:r>
              <w:rPr>
                <w:b/>
                <w:sz w:val="16"/>
              </w:rPr>
              <w:t>O</w:t>
            </w:r>
          </w:p>
        </w:tc>
        <w:tc>
          <w:tcPr>
            <w:tcW w:type="dxa" w:w="798"/>
            <w:vAlign w:val="center"/>
            <w:shd w:fill="D9EAF7"/>
          </w:tcPr>
          <w:p>
            <w:r/>
            <w:r>
              <w:rPr>
                <w:b/>
                <w:sz w:val="16"/>
              </w:rPr>
              <w:t>P</w:t>
            </w:r>
          </w:p>
        </w:tc>
        <w:tc>
          <w:tcPr>
            <w:tcW w:type="dxa" w:w="798"/>
            <w:vAlign w:val="center"/>
            <w:shd w:fill="D9EAF7"/>
          </w:tcPr>
          <w:p>
            <w:r/>
            <w:r>
              <w:rPr>
                <w:b/>
                <w:sz w:val="16"/>
              </w:rPr>
              <w:t>Q</w:t>
            </w:r>
          </w:p>
        </w:tc>
        <w:tc>
          <w:tcPr>
            <w:tcW w:type="dxa" w:w="798"/>
            <w:vAlign w:val="center"/>
            <w:shd w:fill="D9EAF7"/>
          </w:tcPr>
          <w:p>
            <w:r/>
            <w:r>
              <w:rPr>
                <w:b/>
                <w:sz w:val="16"/>
              </w:rPr>
              <w:t>R</w:t>
            </w:r>
          </w:p>
        </w:tc>
        <w:tc>
          <w:tcPr>
            <w:tcW w:type="dxa" w:w="798"/>
            <w:vAlign w:val="center"/>
            <w:shd w:fill="D9EAF7"/>
          </w:tcPr>
          <w:p>
            <w:r/>
            <w:r>
              <w:rPr>
                <w:b/>
                <w:sz w:val="16"/>
              </w:rPr>
              <w:t>S</w:t>
            </w:r>
          </w:p>
        </w:tc>
        <w:tc>
          <w:tcPr>
            <w:tcW w:type="dxa" w:w="798"/>
            <w:vAlign w:val="center"/>
            <w:shd w:fill="D9EAF7"/>
          </w:tcPr>
          <w:p>
            <w:r/>
            <w:r>
              <w:rPr>
                <w:b/>
                <w:sz w:val="16"/>
              </w:rPr>
              <w:t>T</w:t>
            </w:r>
          </w:p>
        </w:tc>
        <w:tc>
          <w:tcPr>
            <w:tcW w:type="dxa" w:w="798"/>
            <w:vAlign w:val="center"/>
            <w:shd w:fill="D9EAF7"/>
          </w:tcPr>
          <w:p>
            <w:r/>
            <w:r>
              <w:rPr>
                <w:b/>
                <w:sz w:val="16"/>
              </w:rPr>
              <w:t>U</w:t>
            </w:r>
          </w:p>
        </w:tc>
        <w:tc>
          <w:tcPr>
            <w:tcW w:type="dxa" w:w="798"/>
            <w:vAlign w:val="center"/>
            <w:shd w:fill="D9EAF7"/>
          </w:tcPr>
          <w:p>
            <w:r/>
            <w:r>
              <w:rPr>
                <w:b/>
                <w:sz w:val="16"/>
              </w:rPr>
              <w:t>V</w:t>
            </w:r>
          </w:p>
        </w:tc>
        <w:tc>
          <w:tcPr>
            <w:tcW w:type="dxa" w:w="798"/>
            <w:vAlign w:val="center"/>
            <w:shd w:fill="D9EAF7"/>
          </w:tcPr>
          <w:p>
            <w:r/>
            <w:r>
              <w:rPr>
                <w:b/>
                <w:sz w:val="16"/>
              </w:rPr>
              <w:t>W</w:t>
            </w:r>
          </w:p>
        </w:tc>
        <w:tc>
          <w:tcPr>
            <w:tcW w:type="dxa" w:w="798"/>
            <w:vAlign w:val="center"/>
            <w:shd w:fill="D9EAF7"/>
          </w:tcPr>
          <w:p>
            <w:r/>
            <w:r>
              <w:rPr>
                <w:b/>
                <w:sz w:val="16"/>
              </w:rPr>
              <w:t>X</w:t>
            </w:r>
          </w:p>
        </w:tc>
        <w:tc>
          <w:tcPr>
            <w:tcW w:type="dxa" w:w="798"/>
            <w:vAlign w:val="center"/>
            <w:shd w:fill="D9EAF7"/>
          </w:tcPr>
          <w:p>
            <w:r/>
            <w:r>
              <w:rPr>
                <w:b/>
                <w:sz w:val="16"/>
              </w:rPr>
              <w:t>Y</w:t>
            </w:r>
          </w:p>
        </w:tc>
        <w:tc>
          <w:tcPr>
            <w:tcW w:type="dxa" w:w="798"/>
            <w:vAlign w:val="center"/>
            <w:shd w:fill="D9EAF7"/>
          </w:tcPr>
          <w:p>
            <w:r/>
            <w:r>
              <w:rPr>
                <w:b/>
                <w:sz w:val="16"/>
              </w:rPr>
              <w:t>Z</w:t>
            </w:r>
          </w:p>
        </w:tc>
      </w:tr>
      <w:tr>
        <w:tc>
          <w:tcPr>
            <w:tcW w:type="dxa" w:w="798"/>
            <w:vAlign w:val="center"/>
          </w:tcPr>
          <w:p>
            <w:r/>
            <w:r>
              <w:rPr>
                <w:b w:val="0"/>
                <w:sz w:val="16"/>
              </w:rPr>
              <w:t>Y</w:t>
            </w:r>
          </w:p>
        </w:tc>
        <w:tc>
          <w:tcPr>
            <w:tcW w:type="dxa" w:w="798"/>
            <w:vAlign w:val="center"/>
          </w:tcPr>
          <w:p>
            <w:r/>
            <w:r>
              <w:rPr>
                <w:b w:val="0"/>
                <w:sz w:val="16"/>
              </w:rPr>
              <w:t>W</w:t>
            </w:r>
          </w:p>
        </w:tc>
        <w:tc>
          <w:tcPr>
            <w:tcW w:type="dxa" w:w="798"/>
            <w:vAlign w:val="center"/>
          </w:tcPr>
          <w:p>
            <w:r/>
            <w:r>
              <w:rPr>
                <w:b w:val="0"/>
                <w:sz w:val="16"/>
              </w:rPr>
              <w:t>H</w:t>
            </w:r>
          </w:p>
        </w:tc>
        <w:tc>
          <w:tcPr>
            <w:tcW w:type="dxa" w:w="798"/>
            <w:vAlign w:val="center"/>
          </w:tcPr>
          <w:p>
            <w:r/>
            <w:r>
              <w:rPr>
                <w:b w:val="0"/>
                <w:sz w:val="16"/>
              </w:rPr>
              <w:t>I</w:t>
            </w:r>
          </w:p>
        </w:tc>
        <w:tc>
          <w:tcPr>
            <w:tcW w:type="dxa" w:w="798"/>
            <w:vAlign w:val="center"/>
          </w:tcPr>
          <w:p>
            <w:r/>
            <w:r>
              <w:rPr>
                <w:b w:val="0"/>
                <w:sz w:val="16"/>
              </w:rPr>
              <w:t>N</w:t>
            </w:r>
          </w:p>
        </w:tc>
        <w:tc>
          <w:tcPr>
            <w:tcW w:type="dxa" w:w="798"/>
            <w:vAlign w:val="center"/>
          </w:tcPr>
          <w:p>
            <w:r/>
            <w:r>
              <w:rPr>
                <w:b w:val="0"/>
                <w:sz w:val="16"/>
              </w:rPr>
              <w:t>L</w:t>
            </w:r>
          </w:p>
        </w:tc>
        <w:tc>
          <w:tcPr>
            <w:tcW w:type="dxa" w:w="798"/>
            <w:vAlign w:val="center"/>
          </w:tcPr>
          <w:p>
            <w:r/>
            <w:r>
              <w:rPr>
                <w:b w:val="0"/>
                <w:sz w:val="16"/>
              </w:rPr>
              <w:t>A</w:t>
            </w:r>
          </w:p>
        </w:tc>
        <w:tc>
          <w:tcPr>
            <w:tcW w:type="dxa" w:w="798"/>
            <w:vAlign w:val="center"/>
          </w:tcPr>
          <w:p>
            <w:r/>
            <w:r>
              <w:rPr>
                <w:b w:val="0"/>
                <w:sz w:val="16"/>
              </w:rPr>
              <w:t>D</w:t>
            </w:r>
          </w:p>
        </w:tc>
        <w:tc>
          <w:tcPr>
            <w:tcW w:type="dxa" w:w="798"/>
            <w:vAlign w:val="center"/>
          </w:tcPr>
          <w:p>
            <w:r/>
            <w:r>
              <w:rPr>
                <w:b w:val="0"/>
                <w:sz w:val="16"/>
              </w:rPr>
              <w:t>B</w:t>
            </w:r>
          </w:p>
        </w:tc>
        <w:tc>
          <w:tcPr>
            <w:tcW w:type="dxa" w:w="798"/>
            <w:vAlign w:val="center"/>
          </w:tcPr>
          <w:p>
            <w:r/>
            <w:r>
              <w:rPr>
                <w:b w:val="0"/>
                <w:sz w:val="16"/>
              </w:rPr>
              <w:t>R</w:t>
            </w:r>
          </w:p>
        </w:tc>
        <w:tc>
          <w:tcPr>
            <w:tcW w:type="dxa" w:w="798"/>
            <w:vAlign w:val="center"/>
          </w:tcPr>
          <w:p>
            <w:r/>
            <w:r>
              <w:rPr>
                <w:b w:val="0"/>
                <w:sz w:val="16"/>
              </w:rPr>
              <w:t>-</w:t>
            </w:r>
          </w:p>
        </w:tc>
        <w:tc>
          <w:tcPr>
            <w:tcW w:type="dxa" w:w="798"/>
            <w:vAlign w:val="center"/>
          </w:tcPr>
          <w:p>
            <w:r/>
            <w:r>
              <w:rPr>
                <w:b w:val="0"/>
                <w:sz w:val="16"/>
              </w:rPr>
              <w:t>X</w:t>
            </w:r>
          </w:p>
        </w:tc>
        <w:tc>
          <w:tcPr>
            <w:tcW w:type="dxa" w:w="798"/>
            <w:vAlign w:val="center"/>
          </w:tcPr>
          <w:p>
            <w:r/>
            <w:r>
              <w:rPr>
                <w:b w:val="0"/>
                <w:sz w:val="16"/>
              </w:rPr>
              <w:t>-</w:t>
            </w:r>
          </w:p>
        </w:tc>
      </w:tr>
    </w:tbl>
    <w:p>
      <w:r>
        <w:t>Note: X and Z do not appear in the recovered plaintext, so their substitution values are not required for this message.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
              <w:rPr>
                <w:b/>
                <w:color w:val="FFFFFF"/>
                <w:sz w:val="18"/>
              </w:rPr>
              <w:t>Key Type</w:t>
            </w:r>
          </w:p>
        </w:tc>
        <w:tc>
          <w:tcPr>
            <w:tcW w:type="dxa" w:w="3456"/>
            <w:vAlign w:val="center"/>
            <w:shd w:fill="1F4E79"/>
          </w:tcPr>
          <w:p>
            <w:r/>
            <w:r>
              <w:rPr>
                <w:b/>
                <w:color w:val="FFFFFF"/>
                <w:sz w:val="18"/>
              </w:rPr>
              <w:t>Key</w:t>
            </w:r>
          </w:p>
        </w:tc>
        <w:tc>
          <w:tcPr>
            <w:tcW w:type="dxa" w:w="3456"/>
            <w:vAlign w:val="center"/>
            <w:shd w:fill="1F4E79"/>
          </w:tcPr>
          <w:p>
            <w:r/>
            <w:r>
              <w:rPr>
                <w:b/>
                <w:color w:val="FFFFFF"/>
                <w:sz w:val="18"/>
              </w:rPr>
              <w:t>Meaning</w:t>
            </w:r>
          </w:p>
        </w:tc>
      </w:tr>
      <w:tr>
        <w:tc>
          <w:tcPr>
            <w:tcW w:type="dxa" w:w="3456"/>
            <w:vAlign w:val="center"/>
          </w:tcPr>
          <w:p>
            <w:r/>
            <w:r>
              <w:rPr>
                <w:b w:val="0"/>
                <w:sz w:val="16"/>
              </w:rPr>
              <w:t>Encryption permutation</w:t>
            </w:r>
          </w:p>
        </w:tc>
        <w:tc>
          <w:tcPr>
            <w:tcW w:type="dxa" w:w="3456"/>
            <w:vAlign w:val="center"/>
          </w:tcPr>
          <w:p>
            <w:r/>
            <w:r>
              <w:rPr>
                <w:b w:val="0"/>
                <w:sz w:val="16"/>
              </w:rPr>
              <w:t>45213</w:t>
            </w:r>
          </w:p>
        </w:tc>
        <w:tc>
          <w:tcPr>
            <w:tcW w:type="dxa" w:w="3456"/>
            <w:vAlign w:val="center"/>
          </w:tcPr>
          <w:p>
            <w:r/>
            <w:r>
              <w:rPr>
                <w:b w:val="0"/>
                <w:sz w:val="16"/>
              </w:rPr>
              <w:t>For each 5-letter block, output letters in order 4, 5, 2, 1, 3.</w:t>
            </w:r>
          </w:p>
        </w:tc>
      </w:tr>
      <w:tr>
        <w:tc>
          <w:tcPr>
            <w:tcW w:type="dxa" w:w="3456"/>
            <w:vAlign w:val="center"/>
          </w:tcPr>
          <w:p>
            <w:r/>
            <w:r>
              <w:rPr>
                <w:b w:val="0"/>
                <w:sz w:val="16"/>
              </w:rPr>
              <w:t>Decryption permutation</w:t>
            </w:r>
          </w:p>
        </w:tc>
        <w:tc>
          <w:tcPr>
            <w:tcW w:type="dxa" w:w="3456"/>
            <w:vAlign w:val="center"/>
          </w:tcPr>
          <w:p>
            <w:r/>
            <w:r>
              <w:rPr>
                <w:b w:val="0"/>
                <w:sz w:val="16"/>
              </w:rPr>
              <w:t>43512</w:t>
            </w:r>
          </w:p>
        </w:tc>
        <w:tc>
          <w:tcPr>
            <w:tcW w:type="dxa" w:w="3456"/>
            <w:vAlign w:val="center"/>
          </w:tcPr>
          <w:p>
            <w:r/>
            <w:r>
              <w:rPr>
                <w:b w:val="0"/>
                <w:sz w:val="16"/>
              </w:rPr>
              <w:t>For a full 5-letter ciphertext block, restore original order as positions 4, 3, 5, 1, 2.</w:t>
            </w:r>
          </w:p>
        </w:tc>
      </w:tr>
      <w:tr>
        <w:tc>
          <w:tcPr>
            <w:tcW w:type="dxa" w:w="3456"/>
            <w:vAlign w:val="center"/>
          </w:tcPr>
          <w:p>
            <w:r/>
            <w:r>
              <w:rPr>
                <w:b w:val="0"/>
                <w:sz w:val="16"/>
              </w:rPr>
              <w:t>Block size</w:t>
            </w:r>
          </w:p>
        </w:tc>
        <w:tc>
          <w:tcPr>
            <w:tcW w:type="dxa" w:w="3456"/>
            <w:vAlign w:val="center"/>
          </w:tcPr>
          <w:p>
            <w:r/>
            <w:r>
              <w:rPr>
                <w:b w:val="0"/>
                <w:sz w:val="16"/>
              </w:rPr>
              <w:t>5</w:t>
            </w:r>
          </w:p>
        </w:tc>
        <w:tc>
          <w:tcPr>
            <w:tcW w:type="dxa" w:w="3456"/>
            <w:vAlign w:val="center"/>
          </w:tcPr>
          <w:p>
            <w:r/>
            <w:r>
              <w:rPr>
                <w:b w:val="0"/>
                <w:sz w:val="16"/>
              </w:rPr>
              <w:t>Permutation is applied to the continuous substituted letter stream.</w:t>
            </w:r>
          </w:p>
        </w:tc>
      </w:tr>
    </w:tbl>
    <w:p>
      <w:r>
        <w:t>For the final partial block, only existing positions are used. In this ciphertext, the last substituted block WDGF becomes FDWG under the 45213 permutation, because position 5 is absent.</w:t>
      </w:r>
    </w:p>
    <w:p>
      <w:pPr>
        <w:pStyle w:val="Heading2"/>
      </w:pPr>
      <w:r>
        <w:t>(iv) Approach for Problem Solution</w:t>
      </w:r>
    </w:p>
    <w:p>
      <w:pPr>
        <w:pStyle w:val="ListNumber"/>
      </w:pPr>
      <w:r>
        <w:rPr>
          <w:b/>
        </w:rPr>
        <w:t>Preserve word lengths but remove spaces for cryptanalysis.</w:t>
      </w:r>
      <w:r>
        <w:t xml:space="preserve"> The ciphertext has the same 74 word lengths as the recovered plaintext and 284 total letters. This suggests that spaces are formatting only and should not be treated as encrypted letters.</w:t>
      </w:r>
    </w:p>
    <w:p>
      <w:pPr>
        <w:pStyle w:val="ListNumber"/>
      </w:pPr>
      <w:r>
        <w:rPr>
          <w:b/>
        </w:rPr>
        <w:t>Use frequency preservation to identify the substitution layer.</w:t>
      </w:r>
      <w:r>
        <w:t xml:space="preserve"> The plaintext and ciphertext letter-frequency multisets match exactly. That is a strong indication of a substitution/transposition combination, because transposition preserves counts and monoalphabetic substitution only renames letters.</w:t>
      </w:r>
    </w:p>
    <w:p>
      <w:pPr>
        <w:pStyle w:val="ListNumber"/>
      </w:pPr>
      <w:r>
        <w:rPr>
          <w:b/>
        </w:rPr>
        <w:t>Build the monoalphabetic substitution table.</w:t>
      </w:r>
      <w:r>
        <w:t xml:space="preserve"> The highest-frequency plaintext letters map to the highest-frequency ciphertext letters: A maps to Q, E maps to V, T maps to A, I maps to C, and so on. Completing this table gives the substitution key listed above.</w:t>
      </w:r>
    </w:p>
    <w:p>
      <w:pPr>
        <w:pStyle w:val="ListNumber"/>
      </w:pPr>
      <w:r>
        <w:rPr>
          <w:b/>
        </w:rPr>
        <w:t>Remove the substitution layer and detect the transposition pattern.</w:t>
      </w:r>
      <w:r>
        <w:t xml:space="preserve"> After substitution, the first plaintext block BREAK becomes JNVQM. The matching ciphertext stream begins QMNJV. This is the order 4, 5, 2, 1, 3. Repeating this test across the stream confirms a fixed 5-letter block permutation.</w:t>
      </w:r>
    </w:p>
    <w:p>
      <w:pPr>
        <w:pStyle w:val="ListNumber"/>
      </w:pPr>
      <w:r>
        <w:rPr>
          <w:b/>
        </w:rPr>
        <w:t>Decrypt in reverse order.</w:t>
      </w:r>
      <w:r>
        <w:t xml:space="preserve"> For decryption, remove spaces, split ciphertext letters into 5-letter blocks, undo the 45213 permutation, apply the inverse substitution table, and finally reinsert spaces using the original ciphertext word lengths.</w:t>
      </w:r>
    </w:p>
    <w:p>
      <w:pPr>
        <w:pStyle w:val="ListNumber"/>
      </w:pPr>
      <w:r>
        <w:rPr>
          <w:b/>
        </w:rPr>
        <w:t>Verify by re-encryption.</w:t>
      </w:r>
      <w:r>
        <w:t xml:space="preserve"> The recovered plaintext was re-encrypted with the substitution table and the 45213 block permutation. The result exactly matches the supplied ciphertext, including the final word THROUGH becoming WGAFDWG.</w:t>
      </w:r>
    </w:p>
    <w:p>
      <w:pPr>
        <w:pStyle w:val="Heading1"/>
      </w:pPr>
      <w:r>
        <w:t>3. Decryption Demonstration</w:t>
      </w:r>
    </w:p>
    <w:p>
      <w:r>
        <w:t>The first few letters show the two layers clearly: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r/>
            <w:r>
              <w:rPr>
                <w:b/>
                <w:color w:val="FFFFFF"/>
                <w:sz w:val="16"/>
              </w:rPr>
              <w:t>Plain letters</w:t>
            </w:r>
          </w:p>
        </w:tc>
        <w:tc>
          <w:tcPr>
            <w:tcW w:type="dxa" w:w="2592"/>
            <w:vAlign w:val="center"/>
            <w:shd w:fill="1F4E79"/>
          </w:tcPr>
          <w:p>
            <w:r/>
            <w:r>
              <w:rPr>
                <w:b/>
                <w:color w:val="FFFFFF"/>
                <w:sz w:val="16"/>
              </w:rPr>
              <w:t>After substitution</w:t>
            </w:r>
          </w:p>
        </w:tc>
        <w:tc>
          <w:tcPr>
            <w:tcW w:type="dxa" w:w="2592"/>
            <w:vAlign w:val="center"/>
            <w:shd w:fill="1F4E79"/>
          </w:tcPr>
          <w:p>
            <w:r/>
            <w:r>
              <w:rPr>
                <w:b/>
                <w:color w:val="FFFFFF"/>
                <w:sz w:val="16"/>
              </w:rPr>
              <w:t>After 45213 permutation</w:t>
            </w:r>
          </w:p>
        </w:tc>
        <w:tc>
          <w:tcPr>
            <w:tcW w:type="dxa" w:w="2592"/>
            <w:vAlign w:val="center"/>
            <w:shd w:fill="1F4E79"/>
          </w:tcPr>
          <w:p>
            <w:r/>
            <w:r>
              <w:rPr>
                <w:b/>
                <w:color w:val="FFFFFF"/>
                <w:sz w:val="16"/>
              </w:rPr>
              <w:t>Cipher letters</w:t>
            </w:r>
          </w:p>
        </w:tc>
      </w:tr>
      <w:tr>
        <w:tc>
          <w:tcPr>
            <w:tcW w:type="dxa" w:w="2592"/>
            <w:vAlign w:val="center"/>
          </w:tcPr>
          <w:p>
            <w:r/>
            <w:r>
              <w:rPr>
                <w:b w:val="0"/>
                <w:sz w:val="16"/>
              </w:rPr>
              <w:t>BREAK</w:t>
            </w:r>
          </w:p>
        </w:tc>
        <w:tc>
          <w:tcPr>
            <w:tcW w:type="dxa" w:w="2592"/>
            <w:vAlign w:val="center"/>
          </w:tcPr>
          <w:p>
            <w:r/>
            <w:r>
              <w:rPr>
                <w:b w:val="0"/>
                <w:sz w:val="16"/>
              </w:rPr>
              <w:t>JNVQM</w:t>
            </w:r>
          </w:p>
        </w:tc>
        <w:tc>
          <w:tcPr>
            <w:tcW w:type="dxa" w:w="2592"/>
            <w:vAlign w:val="center"/>
          </w:tcPr>
          <w:p>
            <w:r/>
            <w:r>
              <w:rPr>
                <w:b w:val="0"/>
                <w:sz w:val="16"/>
              </w:rPr>
              <w:t>QMNJV</w:t>
            </w:r>
          </w:p>
        </w:tc>
        <w:tc>
          <w:tcPr>
            <w:tcW w:type="dxa" w:w="2592"/>
            <w:vAlign w:val="center"/>
          </w:tcPr>
          <w:p>
            <w:r/>
            <w:r>
              <w:rPr>
                <w:b w:val="0"/>
                <w:sz w:val="16"/>
              </w:rPr>
              <w:t>QMNJV</w:t>
            </w:r>
          </w:p>
        </w:tc>
      </w:tr>
      <w:tr>
        <w:tc>
          <w:tcPr>
            <w:tcW w:type="dxa" w:w="2592"/>
            <w:vAlign w:val="center"/>
          </w:tcPr>
          <w:p>
            <w:r/>
            <w:r>
              <w:rPr>
                <w:b w:val="0"/>
                <w:sz w:val="16"/>
              </w:rPr>
              <w:t>ER OF</w:t>
            </w:r>
          </w:p>
        </w:tc>
        <w:tc>
          <w:tcPr>
            <w:tcW w:type="dxa" w:w="2592"/>
            <w:vAlign w:val="center"/>
          </w:tcPr>
          <w:p>
            <w:r/>
            <w:r>
              <w:rPr>
                <w:b w:val="0"/>
                <w:sz w:val="16"/>
              </w:rPr>
              <w:t>V NWS</w:t>
            </w:r>
          </w:p>
        </w:tc>
        <w:tc>
          <w:tcPr>
            <w:tcW w:type="dxa" w:w="2592"/>
            <w:vAlign w:val="center"/>
          </w:tcPr>
          <w:p>
            <w:r/>
            <w:r>
              <w:rPr>
                <w:b w:val="0"/>
                <w:sz w:val="16"/>
              </w:rPr>
              <w:t>SANVW</w:t>
            </w:r>
          </w:p>
        </w:tc>
        <w:tc>
          <w:tcPr>
            <w:tcW w:type="dxa" w:w="2592"/>
            <w:vAlign w:val="center"/>
          </w:tcPr>
          <w:p>
            <w:r/>
            <w:r>
              <w:rPr>
                <w:b w:val="0"/>
                <w:sz w:val="16"/>
              </w:rPr>
              <w:t>SANVW</w:t>
            </w:r>
          </w:p>
        </w:tc>
      </w:tr>
      <w:tr>
        <w:tc>
          <w:tcPr>
            <w:tcW w:type="dxa" w:w="2592"/>
            <w:vAlign w:val="center"/>
          </w:tcPr>
          <w:p>
            <w:r/>
            <w:r>
              <w:rPr>
                <w:b w:val="0"/>
                <w:sz w:val="16"/>
              </w:rPr>
              <w:t>THISC</w:t>
            </w:r>
          </w:p>
        </w:tc>
        <w:tc>
          <w:tcPr>
            <w:tcW w:type="dxa" w:w="2592"/>
            <w:vAlign w:val="center"/>
          </w:tcPr>
          <w:p>
            <w:r/>
            <w:r>
              <w:rPr>
                <w:b w:val="0"/>
                <w:sz w:val="16"/>
              </w:rPr>
              <w:t>AFCLE</w:t>
            </w:r>
          </w:p>
        </w:tc>
        <w:tc>
          <w:tcPr>
            <w:tcW w:type="dxa" w:w="2592"/>
            <w:vAlign w:val="center"/>
          </w:tcPr>
          <w:p>
            <w:r/>
            <w:r>
              <w:rPr>
                <w:b w:val="0"/>
                <w:sz w:val="16"/>
              </w:rPr>
              <w:t>WEWCF</w:t>
            </w:r>
          </w:p>
        </w:tc>
        <w:tc>
          <w:tcPr>
            <w:tcW w:type="dxa" w:w="2592"/>
            <w:vAlign w:val="center"/>
          </w:tcPr>
          <w:p>
            <w:r/>
            <w:r>
              <w:rPr>
                <w:b w:val="0"/>
                <w:sz w:val="16"/>
              </w:rPr>
              <w:t>WEWCF</w:t>
            </w:r>
          </w:p>
        </w:tc>
      </w:tr>
    </w:tbl>
    <w:p>
      <w:r>
        <w:t>After these continuous cipher letters are generated, spaces are reinserted according to the original word lengths, producing QMNJVSA NV WEWC ... .</w:t>
      </w:r>
    </w:p>
    <w:p>
      <w:pPr>
        <w:pStyle w:val="Heading1"/>
      </w:pPr>
      <w:r>
        <w:t>4. Supplied Ciphertext</w:t>
      </w:r>
    </w:p>
    <w:tbl>
      <w:tblPr>
        <w:tblStyle w:val="TableGrid"/>
        <w:tblW w:type="auto" w:w="0"/>
        <w:jc w:val="center"/>
        <w:tblLook w:firstColumn="1" w:firstRow="1" w:lastColumn="0" w:lastRow="0" w:noHBand="0" w:noVBand="1" w:val="04A0"/>
      </w:tblPr>
      <w:tblGrid>
        <w:gridCol w:w="10368"/>
      </w:tblGrid>
      <w:tr>
        <w:tc>
          <w:tcPr>
            <w:tcW w:type="dxa" w:w="10368"/>
            <w:shd w:fill="F2F2F2"/>
          </w:tcPr>
          <w:p>
            <w:pPr>
              <w:spacing w:after="0" w:line="240" w:lineRule="auto"/>
            </w:pPr>
            <w:r/>
            <w:r>
              <w:rPr>
                <w:rFonts w:ascii="Courier New" w:hAnsi="Courier New" w:eastAsia="Courier New"/>
                <w:sz w:val="16"/>
              </w:rPr>
              <w:t>QMNJVSA NV WEWC FLCT VPRJ TJ TVVPLVL FV XJA VQILDHC XMLNVC NACYCLPA FC GYT VFVW FV WGQYP PQQ PQCS Y WSQ RX QMNJVAFY CGV TLVHF CW TYL AEUQ FV XJA TKBV CQNSQS LHF AVAWNC CV EAS FUQB QVQ TC YLLRQR XXWA CFY PSDC UQF AVRQC GEFQ PYAT TRAC XWV TAA WWD DV EAS FLCBQ VD TRAWM VUPQ QUW X DECGQCWT YQ YAFL VLQS YQKLHQ SNAFQ VML LHVQPAWR NQG VFUSR EC WAWY QP FN WGAFDWG</w:t>
            </w:r>
          </w:p>
        </w:tc>
      </w:tr>
    </w:tbl>
    <w:p/>
    <w:p>
      <w:pPr>
        <w:pStyle w:val="Heading1"/>
      </w:pPr>
      <w:r>
        <w:t>5. Verification Code</w:t>
      </w:r>
    </w:p>
    <w:p>
      <w:r>
        <w:t>The following Python code verifies both directions: encrypting the recovered plaintext reproduces the supplied ciphertext, and decrypting the supplied ciphertext reproduces the recovered plaintext.</w:t>
      </w:r>
    </w:p>
    <w:tbl>
      <w:tblPr>
        <w:tblStyle w:val="TableGrid"/>
        <w:tblW w:type="auto" w:w="0"/>
        <w:jc w:val="center"/>
        <w:tblLook w:firstColumn="1" w:firstRow="1" w:lastColumn="0" w:lastRow="0" w:noHBand="0" w:noVBand="1" w:val="04A0"/>
      </w:tblPr>
      <w:tblGrid>
        <w:gridCol w:w="10368"/>
      </w:tblGrid>
      <w:tr>
        <w:tc>
          <w:tcPr>
            <w:tcW w:type="dxa" w:w="10368"/>
            <w:shd w:fill="F2F2F2"/>
          </w:tcPr>
          <w:p>
            <w:pPr>
              <w:spacing w:after="0" w:line="240" w:lineRule="auto"/>
            </w:pPr>
            <w:r/>
            <w:r>
              <w:rPr>
                <w:rFonts w:ascii="Courier New" w:hAnsi="Courier New" w:eastAsia="Courier New"/>
                <w:sz w:val="13"/>
              </w:rPr>
              <w:t>import re</w:t>
            </w:r>
          </w:p>
          <w:p>
            <w:pPr>
              <w:spacing w:after="0" w:line="240" w:lineRule="auto"/>
            </w:pPr>
            <w:r>
              <w:rPr>
                <w:rFonts w:ascii="Courier New" w:hAnsi="Courier New" w:eastAsia="Courier New"/>
                <w:sz w:val="13"/>
              </w:rPr>
            </w:r>
          </w:p>
          <w:p>
            <w:pPr>
              <w:spacing w:after="0" w:line="240" w:lineRule="auto"/>
            </w:pPr>
            <w:r>
              <w:rPr>
                <w:rFonts w:ascii="Courier New" w:hAnsi="Courier New" w:eastAsia="Courier New"/>
                <w:sz w:val="13"/>
              </w:rPr>
              <w:t>PLAINTEXT = """BREAKER OF THIS CODE WILL BE BLESSED BY THE SQUEAKY SPIRIT RESIDING IN THE HOLE GO AHEAD AND FIND A WAY OF BREAKING THE SPELL ON HIM CAST BY THE EVIL JAFFAR THE SPIRIT OF THE CAVE MAN IS ALWAYS WITH YOU FIND THE MAGIC WAND THAT WILL LET YOU OUT OF THE CAVES IT WOULD MAKE YOU A MAGICIAN NO LESS THAN JAFFAR SPEAK THE PASSWORD THE MAGIC OF WAND TO GO THROUGH"""</w:t>
            </w:r>
          </w:p>
          <w:p>
            <w:pPr>
              <w:spacing w:after="0" w:line="240" w:lineRule="auto"/>
            </w:pPr>
            <w:r>
              <w:rPr>
                <w:rFonts w:ascii="Courier New" w:hAnsi="Courier New" w:eastAsia="Courier New"/>
                <w:sz w:val="13"/>
              </w:rPr>
            </w:r>
          </w:p>
          <w:p>
            <w:pPr>
              <w:spacing w:after="0" w:line="240" w:lineRule="auto"/>
            </w:pPr>
            <w:r>
              <w:rPr>
                <w:rFonts w:ascii="Courier New" w:hAnsi="Courier New" w:eastAsia="Courier New"/>
                <w:sz w:val="13"/>
              </w:rPr>
              <w:t>CIPHERTEXT = """QMNJVSA NV WEWC FLCT VPRJ TJ TVVPLVL FV XJA VQILDHC XMLNVC NACYCLPA FC GYT VFVW FV WGQYP PQQ PQCS Y WSQ RX QMNJVAFY CGV TLVHF CW TYL AEUQ FV XJA TKBV CQNSQS LHF AVAWNC CV EAS FUQB QVQ TC YLLRQR XXWA CFY PSDC UQF AVRQC GEFQ PYAT TRAC XWV TAA WWD DV EAS FLCBQ VD TRAWM VUPQ QUW X DECGQCWT YQ YAFL VLQS YQKLHQ SNAFQ VML LHVQPAWR NQG VFUSR EC WAWY QP FN WGAFDWG"""</w:t>
            </w:r>
          </w:p>
          <w:p>
            <w:pPr>
              <w:spacing w:after="0" w:line="240" w:lineRule="auto"/>
            </w:pPr>
            <w:r>
              <w:rPr>
                <w:rFonts w:ascii="Courier New" w:hAnsi="Courier New" w:eastAsia="Courier New"/>
                <w:sz w:val="13"/>
              </w:rPr>
            </w:r>
          </w:p>
          <w:p>
            <w:pPr>
              <w:spacing w:after="0" w:line="240" w:lineRule="auto"/>
            </w:pPr>
            <w:r>
              <w:rPr>
                <w:rFonts w:ascii="Courier New" w:hAnsi="Courier New" w:eastAsia="Courier New"/>
                <w:sz w:val="13"/>
              </w:rPr>
              <w:t>SUB = {</w:t>
            </w:r>
          </w:p>
          <w:p>
            <w:pPr>
              <w:spacing w:after="0" w:line="240" w:lineRule="auto"/>
            </w:pPr>
            <w:r>
              <w:rPr>
                <w:rFonts w:ascii="Courier New" w:hAnsi="Courier New" w:eastAsia="Courier New"/>
                <w:sz w:val="13"/>
              </w:rPr>
              <w:t xml:space="preserve">    'A':'Q', 'B':'J', 'C':'E', 'D':'P', 'E':'V', 'F':'S',</w:t>
            </w:r>
          </w:p>
          <w:p>
            <w:pPr>
              <w:spacing w:after="0" w:line="240" w:lineRule="auto"/>
            </w:pPr>
            <w:r>
              <w:rPr>
                <w:rFonts w:ascii="Courier New" w:hAnsi="Courier New" w:eastAsia="Courier New"/>
                <w:sz w:val="13"/>
              </w:rPr>
              <w:t xml:space="preserve">    'G':'G', 'H':'F', 'I':'C', 'J':'K', 'K':'M', 'L':'T',</w:t>
            </w:r>
          </w:p>
          <w:p>
            <w:pPr>
              <w:spacing w:after="0" w:line="240" w:lineRule="auto"/>
            </w:pPr>
            <w:r>
              <w:rPr>
                <w:rFonts w:ascii="Courier New" w:hAnsi="Courier New" w:eastAsia="Courier New"/>
                <w:sz w:val="13"/>
              </w:rPr>
              <w:t xml:space="preserve">    'M':'U', 'N':'Y', 'O':'W', 'P':'H', 'Q':'I', 'R':'N',</w:t>
            </w:r>
          </w:p>
          <w:p>
            <w:pPr>
              <w:spacing w:after="0" w:line="240" w:lineRule="auto"/>
            </w:pPr>
            <w:r>
              <w:rPr>
                <w:rFonts w:ascii="Courier New" w:hAnsi="Courier New" w:eastAsia="Courier New"/>
                <w:sz w:val="13"/>
              </w:rPr>
              <w:t xml:space="preserve">    'S':'L', 'T':'A', 'U':'D', 'V':'B', 'W':'R', 'Y':'X'</w:t>
            </w:r>
          </w:p>
          <w:p>
            <w:pPr>
              <w:spacing w:after="0" w:line="240" w:lineRule="auto"/>
            </w:pPr>
            <w:r>
              <w:rPr>
                <w:rFonts w:ascii="Courier New" w:hAnsi="Courier New" w:eastAsia="Courier New"/>
                <w:sz w:val="13"/>
              </w:rPr>
              <w:t>}</w:t>
            </w:r>
          </w:p>
          <w:p>
            <w:pPr>
              <w:spacing w:after="0" w:line="240" w:lineRule="auto"/>
            </w:pPr>
            <w:r>
              <w:rPr>
                <w:rFonts w:ascii="Courier New" w:hAnsi="Courier New" w:eastAsia="Courier New"/>
                <w:sz w:val="13"/>
              </w:rPr>
              <w:t>REV_SUB = {v:k for k,v in SUB.items()}</w:t>
            </w:r>
          </w:p>
          <w:p>
            <w:pPr>
              <w:spacing w:after="0" w:line="240" w:lineRule="auto"/>
            </w:pPr>
            <w:r>
              <w:rPr>
                <w:rFonts w:ascii="Courier New" w:hAnsi="Courier New" w:eastAsia="Courier New"/>
                <w:sz w:val="13"/>
              </w:rPr>
              <w:t>ENC_PERM = [3, 4, 1, 0, 2]   # 45213, zero-indexed</w:t>
            </w:r>
          </w:p>
          <w:p>
            <w:pPr>
              <w:spacing w:after="0" w:line="240" w:lineRule="auto"/>
            </w:pPr>
            <w:r>
              <w:rPr>
                <w:rFonts w:ascii="Courier New" w:hAnsi="Courier New" w:eastAsia="Courier New"/>
                <w:sz w:val="13"/>
              </w:rPr>
            </w:r>
          </w:p>
          <w:p>
            <w:pPr>
              <w:spacing w:after="0" w:line="240" w:lineRule="auto"/>
            </w:pPr>
            <w:r>
              <w:rPr>
                <w:rFonts w:ascii="Courier New" w:hAnsi="Courier New" w:eastAsia="Courier New"/>
                <w:sz w:val="13"/>
              </w:rPr>
              <w:t>def letters_only(s):</w:t>
            </w:r>
          </w:p>
          <w:p>
            <w:pPr>
              <w:spacing w:after="0" w:line="240" w:lineRule="auto"/>
            </w:pPr>
            <w:r>
              <w:rPr>
                <w:rFonts w:ascii="Courier New" w:hAnsi="Courier New" w:eastAsia="Courier New"/>
                <w:sz w:val="13"/>
              </w:rPr>
              <w:t xml:space="preserve">    return re.sub(r'[^A-Z]', '', s.upper())</w:t>
            </w:r>
          </w:p>
          <w:p>
            <w:pPr>
              <w:spacing w:after="0" w:line="240" w:lineRule="auto"/>
            </w:pPr>
            <w:r>
              <w:rPr>
                <w:rFonts w:ascii="Courier New" w:hAnsi="Courier New" w:eastAsia="Courier New"/>
                <w:sz w:val="13"/>
              </w:rPr>
            </w:r>
          </w:p>
          <w:p>
            <w:pPr>
              <w:spacing w:after="0" w:line="240" w:lineRule="auto"/>
            </w:pPr>
            <w:r>
              <w:rPr>
                <w:rFonts w:ascii="Courier New" w:hAnsi="Courier New" w:eastAsia="Courier New"/>
                <w:sz w:val="13"/>
              </w:rPr>
              <w:t>def group_lengths(s):</w:t>
            </w:r>
          </w:p>
          <w:p>
            <w:pPr>
              <w:spacing w:after="0" w:line="240" w:lineRule="auto"/>
            </w:pPr>
            <w:r>
              <w:rPr>
                <w:rFonts w:ascii="Courier New" w:hAnsi="Courier New" w:eastAsia="Courier New"/>
                <w:sz w:val="13"/>
              </w:rPr>
              <w:t xml:space="preserve">    return [len(w) for w in s.split()]</w:t>
            </w:r>
          </w:p>
          <w:p>
            <w:pPr>
              <w:spacing w:after="0" w:line="240" w:lineRule="auto"/>
            </w:pPr>
            <w:r>
              <w:rPr>
                <w:rFonts w:ascii="Courier New" w:hAnsi="Courier New" w:eastAsia="Courier New"/>
                <w:sz w:val="13"/>
              </w:rPr>
            </w:r>
          </w:p>
          <w:p>
            <w:pPr>
              <w:spacing w:after="0" w:line="240" w:lineRule="auto"/>
            </w:pPr>
            <w:r>
              <w:rPr>
                <w:rFonts w:ascii="Courier New" w:hAnsi="Courier New" w:eastAsia="Courier New"/>
                <w:sz w:val="13"/>
              </w:rPr>
              <w:t>def reinsert_spaces(stream, lengths):</w:t>
            </w:r>
          </w:p>
          <w:p>
            <w:pPr>
              <w:spacing w:after="0" w:line="240" w:lineRule="auto"/>
            </w:pPr>
            <w:r>
              <w:rPr>
                <w:rFonts w:ascii="Courier New" w:hAnsi="Courier New" w:eastAsia="Courier New"/>
                <w:sz w:val="13"/>
              </w:rPr>
              <w:t xml:space="preserve">    out = []</w:t>
            </w:r>
          </w:p>
          <w:p>
            <w:pPr>
              <w:spacing w:after="0" w:line="240" w:lineRule="auto"/>
            </w:pPr>
            <w:r>
              <w:rPr>
                <w:rFonts w:ascii="Courier New" w:hAnsi="Courier New" w:eastAsia="Courier New"/>
                <w:sz w:val="13"/>
              </w:rPr>
              <w:t xml:space="preserve">    pos = 0</w:t>
            </w:r>
          </w:p>
          <w:p>
            <w:pPr>
              <w:spacing w:after="0" w:line="240" w:lineRule="auto"/>
            </w:pPr>
            <w:r>
              <w:rPr>
                <w:rFonts w:ascii="Courier New" w:hAnsi="Courier New" w:eastAsia="Courier New"/>
                <w:sz w:val="13"/>
              </w:rPr>
              <w:t xml:space="preserve">    for n in lengths:</w:t>
            </w:r>
          </w:p>
          <w:p>
            <w:pPr>
              <w:spacing w:after="0" w:line="240" w:lineRule="auto"/>
            </w:pPr>
            <w:r>
              <w:rPr>
                <w:rFonts w:ascii="Courier New" w:hAnsi="Courier New" w:eastAsia="Courier New"/>
                <w:sz w:val="13"/>
              </w:rPr>
              <w:t xml:space="preserve">        out.append(stream[pos:pos+n])</w:t>
            </w:r>
          </w:p>
          <w:p>
            <w:pPr>
              <w:spacing w:after="0" w:line="240" w:lineRule="auto"/>
            </w:pPr>
            <w:r>
              <w:rPr>
                <w:rFonts w:ascii="Courier New" w:hAnsi="Courier New" w:eastAsia="Courier New"/>
                <w:sz w:val="13"/>
              </w:rPr>
              <w:t xml:space="preserve">        pos += n</w:t>
            </w:r>
          </w:p>
          <w:p>
            <w:pPr>
              <w:spacing w:after="0" w:line="240" w:lineRule="auto"/>
            </w:pPr>
            <w:r>
              <w:rPr>
                <w:rFonts w:ascii="Courier New" w:hAnsi="Courier New" w:eastAsia="Courier New"/>
                <w:sz w:val="13"/>
              </w:rPr>
              <w:t xml:space="preserve">    return ' '.join(out)</w:t>
            </w:r>
          </w:p>
          <w:p>
            <w:pPr>
              <w:spacing w:after="0" w:line="240" w:lineRule="auto"/>
            </w:pPr>
            <w:r>
              <w:rPr>
                <w:rFonts w:ascii="Courier New" w:hAnsi="Courier New" w:eastAsia="Courier New"/>
                <w:sz w:val="13"/>
              </w:rPr>
            </w:r>
          </w:p>
          <w:p>
            <w:pPr>
              <w:spacing w:after="0" w:line="240" w:lineRule="auto"/>
            </w:pPr>
            <w:r>
              <w:rPr>
                <w:rFonts w:ascii="Courier New" w:hAnsi="Courier New" w:eastAsia="Courier New"/>
                <w:sz w:val="13"/>
              </w:rPr>
              <w:t>def permute_block(block, perm):</w:t>
            </w:r>
          </w:p>
          <w:p>
            <w:pPr>
              <w:spacing w:after="0" w:line="240" w:lineRule="auto"/>
            </w:pPr>
            <w:r>
              <w:rPr>
                <w:rFonts w:ascii="Courier New" w:hAnsi="Courier New" w:eastAsia="Courier New"/>
                <w:sz w:val="13"/>
              </w:rPr>
              <w:t xml:space="preserve">    # For the final short block, ignore positions that do not exist.</w:t>
            </w:r>
          </w:p>
          <w:p>
            <w:pPr>
              <w:spacing w:after="0" w:line="240" w:lineRule="auto"/>
            </w:pPr>
            <w:r>
              <w:rPr>
                <w:rFonts w:ascii="Courier New" w:hAnsi="Courier New" w:eastAsia="Courier New"/>
                <w:sz w:val="13"/>
              </w:rPr>
              <w:t xml:space="preserve">    return ''.join(block[i] for i in perm if i &lt; len(block))</w:t>
            </w:r>
          </w:p>
          <w:p>
            <w:pPr>
              <w:spacing w:after="0" w:line="240" w:lineRule="auto"/>
            </w:pPr>
            <w:r>
              <w:rPr>
                <w:rFonts w:ascii="Courier New" w:hAnsi="Courier New" w:eastAsia="Courier New"/>
                <w:sz w:val="13"/>
              </w:rPr>
            </w:r>
          </w:p>
          <w:p>
            <w:pPr>
              <w:spacing w:after="0" w:line="240" w:lineRule="auto"/>
            </w:pPr>
            <w:r>
              <w:rPr>
                <w:rFonts w:ascii="Courier New" w:hAnsi="Courier New" w:eastAsia="Courier New"/>
                <w:sz w:val="13"/>
              </w:rPr>
              <w:t>def invert_block(block, perm):</w:t>
            </w:r>
          </w:p>
          <w:p>
            <w:pPr>
              <w:spacing w:after="0" w:line="240" w:lineRule="auto"/>
            </w:pPr>
            <w:r>
              <w:rPr>
                <w:rFonts w:ascii="Courier New" w:hAnsi="Courier New" w:eastAsia="Courier New"/>
                <w:sz w:val="13"/>
              </w:rPr>
              <w:t xml:space="preserve">    present = [i for i in perm if i &lt; len(block)]</w:t>
            </w:r>
          </w:p>
          <w:p>
            <w:pPr>
              <w:spacing w:after="0" w:line="240" w:lineRule="auto"/>
            </w:pPr>
            <w:r>
              <w:rPr>
                <w:rFonts w:ascii="Courier New" w:hAnsi="Courier New" w:eastAsia="Courier New"/>
                <w:sz w:val="13"/>
              </w:rPr>
              <w:t xml:space="preserve">    original = [''] * len(block)</w:t>
            </w:r>
          </w:p>
          <w:p>
            <w:pPr>
              <w:spacing w:after="0" w:line="240" w:lineRule="auto"/>
            </w:pPr>
            <w:r>
              <w:rPr>
                <w:rFonts w:ascii="Courier New" w:hAnsi="Courier New" w:eastAsia="Courier New"/>
                <w:sz w:val="13"/>
              </w:rPr>
              <w:t xml:space="preserve">    for cipher_pos, original_pos in enumerate(present):</w:t>
            </w:r>
          </w:p>
          <w:p>
            <w:pPr>
              <w:spacing w:after="0" w:line="240" w:lineRule="auto"/>
            </w:pPr>
            <w:r>
              <w:rPr>
                <w:rFonts w:ascii="Courier New" w:hAnsi="Courier New" w:eastAsia="Courier New"/>
                <w:sz w:val="13"/>
              </w:rPr>
              <w:t xml:space="preserve">        original[original_pos] = block[cipher_pos]</w:t>
            </w:r>
          </w:p>
          <w:p>
            <w:pPr>
              <w:spacing w:after="0" w:line="240" w:lineRule="auto"/>
            </w:pPr>
            <w:r>
              <w:rPr>
                <w:rFonts w:ascii="Courier New" w:hAnsi="Courier New" w:eastAsia="Courier New"/>
                <w:sz w:val="13"/>
              </w:rPr>
              <w:t xml:space="preserve">    return ''.join(original)</w:t>
            </w:r>
          </w:p>
          <w:p>
            <w:pPr>
              <w:spacing w:after="0" w:line="240" w:lineRule="auto"/>
            </w:pPr>
            <w:r>
              <w:rPr>
                <w:rFonts w:ascii="Courier New" w:hAnsi="Courier New" w:eastAsia="Courier New"/>
                <w:sz w:val="13"/>
              </w:rPr>
            </w:r>
          </w:p>
          <w:p>
            <w:pPr>
              <w:spacing w:after="0" w:line="240" w:lineRule="auto"/>
            </w:pPr>
            <w:r>
              <w:rPr>
                <w:rFonts w:ascii="Courier New" w:hAnsi="Courier New" w:eastAsia="Courier New"/>
                <w:sz w:val="13"/>
              </w:rPr>
              <w:t>def encrypt(plain):</w:t>
            </w:r>
          </w:p>
          <w:p>
            <w:pPr>
              <w:spacing w:after="0" w:line="240" w:lineRule="auto"/>
            </w:pPr>
            <w:r>
              <w:rPr>
                <w:rFonts w:ascii="Courier New" w:hAnsi="Courier New" w:eastAsia="Courier New"/>
                <w:sz w:val="13"/>
              </w:rPr>
              <w:t xml:space="preserve">    lens = group_lengths(plain)</w:t>
            </w:r>
          </w:p>
          <w:p>
            <w:pPr>
              <w:spacing w:after="0" w:line="240" w:lineRule="auto"/>
            </w:pPr>
            <w:r>
              <w:rPr>
                <w:rFonts w:ascii="Courier New" w:hAnsi="Courier New" w:eastAsia="Courier New"/>
                <w:sz w:val="13"/>
              </w:rPr>
              <w:t xml:space="preserve">    stream = ''.join(SUB[ch] for ch in letters_only(plain))</w:t>
            </w:r>
          </w:p>
          <w:p>
            <w:pPr>
              <w:spacing w:after="0" w:line="240" w:lineRule="auto"/>
            </w:pPr>
            <w:r>
              <w:rPr>
                <w:rFonts w:ascii="Courier New" w:hAnsi="Courier New" w:eastAsia="Courier New"/>
                <w:sz w:val="13"/>
              </w:rPr>
              <w:t xml:space="preserve">    encrypted = ''.join(permute_block(stream[i:i+5], ENC_PERM)</w:t>
            </w:r>
          </w:p>
          <w:p>
            <w:pPr>
              <w:spacing w:after="0" w:line="240" w:lineRule="auto"/>
            </w:pPr>
            <w:r>
              <w:rPr>
                <w:rFonts w:ascii="Courier New" w:hAnsi="Courier New" w:eastAsia="Courier New"/>
                <w:sz w:val="13"/>
              </w:rPr>
              <w:t xml:space="preserve">                        for i in range(0, len(stream), 5))</w:t>
            </w:r>
          </w:p>
          <w:p>
            <w:pPr>
              <w:spacing w:after="0" w:line="240" w:lineRule="auto"/>
            </w:pPr>
            <w:r>
              <w:rPr>
                <w:rFonts w:ascii="Courier New" w:hAnsi="Courier New" w:eastAsia="Courier New"/>
                <w:sz w:val="13"/>
              </w:rPr>
              <w:t xml:space="preserve">    return reinsert_spaces(encrypted, lens)</w:t>
            </w:r>
          </w:p>
          <w:p>
            <w:pPr>
              <w:spacing w:after="0" w:line="240" w:lineRule="auto"/>
            </w:pPr>
            <w:r>
              <w:rPr>
                <w:rFonts w:ascii="Courier New" w:hAnsi="Courier New" w:eastAsia="Courier New"/>
                <w:sz w:val="13"/>
              </w:rPr>
            </w:r>
          </w:p>
          <w:p>
            <w:pPr>
              <w:spacing w:after="0" w:line="240" w:lineRule="auto"/>
            </w:pPr>
            <w:r>
              <w:rPr>
                <w:rFonts w:ascii="Courier New" w:hAnsi="Courier New" w:eastAsia="Courier New"/>
                <w:sz w:val="13"/>
              </w:rPr>
              <w:t>def decrypt(cipher):</w:t>
            </w:r>
          </w:p>
          <w:p>
            <w:pPr>
              <w:spacing w:after="0" w:line="240" w:lineRule="auto"/>
            </w:pPr>
            <w:r>
              <w:rPr>
                <w:rFonts w:ascii="Courier New" w:hAnsi="Courier New" w:eastAsia="Courier New"/>
                <w:sz w:val="13"/>
              </w:rPr>
              <w:t xml:space="preserve">    lens = group_lengths(cipher)</w:t>
            </w:r>
          </w:p>
          <w:p>
            <w:pPr>
              <w:spacing w:after="0" w:line="240" w:lineRule="auto"/>
            </w:pPr>
            <w:r>
              <w:rPr>
                <w:rFonts w:ascii="Courier New" w:hAnsi="Courier New" w:eastAsia="Courier New"/>
                <w:sz w:val="13"/>
              </w:rPr>
              <w:t xml:space="preserve">    stream = letters_only(cipher)</w:t>
            </w:r>
          </w:p>
          <w:p>
            <w:pPr>
              <w:spacing w:after="0" w:line="240" w:lineRule="auto"/>
            </w:pPr>
            <w:r>
              <w:rPr>
                <w:rFonts w:ascii="Courier New" w:hAnsi="Courier New" w:eastAsia="Courier New"/>
                <w:sz w:val="13"/>
              </w:rPr>
              <w:t xml:space="preserve">    unpermuted = ''.join(invert_block(stream[i:i+5], ENC_PERM)</w:t>
            </w:r>
          </w:p>
          <w:p>
            <w:pPr>
              <w:spacing w:after="0" w:line="240" w:lineRule="auto"/>
            </w:pPr>
            <w:r>
              <w:rPr>
                <w:rFonts w:ascii="Courier New" w:hAnsi="Courier New" w:eastAsia="Courier New"/>
                <w:sz w:val="13"/>
              </w:rPr>
              <w:t xml:space="preserve">                         for i in range(0, len(stream), 5))</w:t>
            </w:r>
          </w:p>
          <w:p>
            <w:pPr>
              <w:spacing w:after="0" w:line="240" w:lineRule="auto"/>
            </w:pPr>
            <w:r>
              <w:rPr>
                <w:rFonts w:ascii="Courier New" w:hAnsi="Courier New" w:eastAsia="Courier New"/>
                <w:sz w:val="13"/>
              </w:rPr>
              <w:t xml:space="preserve">    plain_stream = ''.join(REV_SUB[ch] for ch in unpermuted)</w:t>
            </w:r>
          </w:p>
          <w:p>
            <w:pPr>
              <w:spacing w:after="0" w:line="240" w:lineRule="auto"/>
            </w:pPr>
            <w:r>
              <w:rPr>
                <w:rFonts w:ascii="Courier New" w:hAnsi="Courier New" w:eastAsia="Courier New"/>
                <w:sz w:val="13"/>
              </w:rPr>
              <w:t xml:space="preserve">    return reinsert_spaces(plain_stream, lens)</w:t>
            </w:r>
          </w:p>
          <w:p>
            <w:pPr>
              <w:spacing w:after="0" w:line="240" w:lineRule="auto"/>
            </w:pPr>
            <w:r>
              <w:rPr>
                <w:rFonts w:ascii="Courier New" w:hAnsi="Courier New" w:eastAsia="Courier New"/>
                <w:sz w:val="13"/>
              </w:rPr>
            </w:r>
          </w:p>
          <w:p>
            <w:pPr>
              <w:spacing w:after="0" w:line="240" w:lineRule="auto"/>
            </w:pPr>
            <w:r>
              <w:rPr>
                <w:rFonts w:ascii="Courier New" w:hAnsi="Courier New" w:eastAsia="Courier New"/>
                <w:sz w:val="13"/>
              </w:rPr>
              <w:t>assert encrypt(PLAINTEXT) == CIPHERTEXT</w:t>
            </w:r>
          </w:p>
          <w:p>
            <w:pPr>
              <w:spacing w:after="0" w:line="240" w:lineRule="auto"/>
            </w:pPr>
            <w:r>
              <w:rPr>
                <w:rFonts w:ascii="Courier New" w:hAnsi="Courier New" w:eastAsia="Courier New"/>
                <w:sz w:val="13"/>
              </w:rPr>
              <w:t>assert decrypt(CIPHERTEXT) == PLAINTEXT</w:t>
            </w:r>
          </w:p>
          <w:p>
            <w:pPr>
              <w:spacing w:after="0" w:line="240" w:lineRule="auto"/>
            </w:pPr>
            <w:r>
              <w:rPr>
                <w:rFonts w:ascii="Courier New" w:hAnsi="Courier New" w:eastAsia="Courier New"/>
                <w:sz w:val="13"/>
              </w:rPr>
              <w:t>print('Verified')</w:t>
            </w:r>
          </w:p>
        </w:tc>
      </w:tr>
    </w:tbl>
    <w:p/>
    <w:p>
      <w:pPr>
        <w:pStyle w:val="Heading1"/>
      </w:pPr>
      <w:r>
        <w:t>6. Final Submission Text</w:t>
      </w:r>
    </w:p>
    <w:p>
      <w:r>
        <w:t>Submit this in the flag window in capital letters with single spaces and no punctuation:</w:t>
      </w:r>
    </w:p>
    <w:tbl>
      <w:tblPr>
        <w:tblStyle w:val="TableGrid"/>
        <w:tblW w:type="auto" w:w="0"/>
        <w:jc w:val="center"/>
        <w:tblLook w:firstColumn="1" w:firstRow="1" w:lastColumn="0" w:lastRow="0" w:noHBand="0" w:noVBand="1" w:val="04A0"/>
      </w:tblPr>
      <w:tblGrid>
        <w:gridCol w:w="10368"/>
      </w:tblGrid>
      <w:tr>
        <w:tc>
          <w:tcPr>
            <w:tcW w:type="dxa" w:w="10368"/>
            <w:shd w:fill="F2F2F2"/>
          </w:tcPr>
          <w:p>
            <w:pPr>
              <w:spacing w:after="0" w:line="240" w:lineRule="auto"/>
            </w:pPr>
            <w:r/>
            <w:r>
              <w:rPr>
                <w:rFonts w:ascii="Courier New" w:hAnsi="Courier New" w:eastAsia="Courier New"/>
                <w:sz w:val="16"/>
              </w:rPr>
              <w:t>BREAKER OF THIS CODE WILL BE BLESSED BY THE SQUEAKY SPIRIT RESIDING IN THE HOLE GO AHEAD AND FIND A WAY OF BREAKING THE SPELL ON HIM CAST BY THE EVIL JAFFAR THE SPIRIT OF THE CAVE MAN IS ALWAYS WITH YOU FIND THE MAGIC WAND THAT WILL LET YOU OUT OF THE CAVES IT WOULD MAKE YOU A MAGICIAN NO LESS THAN JAFFAR SPEAK THE PASSWORD THE MAGIC OF WAND TO GO THROUGH</w:t>
            </w:r>
          </w:p>
        </w:tc>
      </w:tr>
    </w:tbl>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Cipher Decryption Walkthrough - Two-Layer Substitution + Block Permutation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