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8A6D1F"/>
          <w:spacing w:val="40"/>
          <w:sz w:val="18"/>
          <w:szCs w:val="18"/>
        </w:rPr>
        <w:t xml:space="preserve">STONEWOOD PRIVATE RESORT</w:t>
      </w:r>
    </w:p>
    <w:p>
      <w:pPr>
        <w:spacing w:after="60"/>
      </w:pPr>
      <w:r>
        <w:rPr>
          <w:rFonts w:ascii="Calibri" w:cs="Calibri" w:eastAsia="Calibri" w:hAnsi="Calibri"/>
          <w:b/>
          <w:bCs/>
          <w:color w:val="222222"/>
          <w:sz w:val="40"/>
          <w:szCs w:val="40"/>
        </w:rPr>
        <w:t xml:space="preserve">Alpha Testing Questionnaire</w:t>
      </w:r>
    </w:p>
    <w:p>
      <w:pPr>
        <w:spacing w:after="160" w:before="0"/>
      </w:pPr>
      <w:r>
        <w:rPr>
          <w:rFonts w:ascii="Calibri" w:cs="Calibri" w:eastAsia="Calibri" w:hAnsi="Calibri"/>
          <w:color w:val="5F5F5F"/>
          <w:sz w:val="19"/>
          <w:szCs w:val="19"/>
        </w:rPr>
        <w:t xml:space="preserve">For the project team and the resort owner, testing the system internally before it is shown to guests.</w:t>
      </w:r>
    </w:p>
    <w:p>
      <w:pPr>
        <w:pBdr>
          <w:bottom w:val="single" w:color="C9C2B4" w:sz="6"/>
        </w:pBdr>
        <w:spacing w:after="140" w:before="60"/>
      </w:pPr>
      <w:r>
        <w:rPr>
          <w:sz w:val="2"/>
          <w:szCs w:val="2"/>
        </w:rPr>
        <w:t xml:space="preserve"/>
      </w:r>
    </w:p>
    <w:p>
      <w:pPr>
        <w:pStyle w:val="Heading1"/>
        <w:spacing w:after="140" w:before="240"/>
      </w:pPr>
      <w:r>
        <w:rPr>
          <w:rFonts w:ascii="Calibri" w:cs="Calibri" w:eastAsia="Calibri" w:hAnsi="Calibri"/>
          <w:b/>
          <w:bCs/>
          <w:color w:val="8A6D1F"/>
          <w:sz w:val="30"/>
          <w:szCs w:val="30"/>
        </w:rPr>
        <w:t xml:space="preserve">1. Purpose</w:t>
      </w:r>
    </w:p>
    <w:p>
      <w:pPr>
        <w:spacing w:after="100" w:before="0"/>
      </w:pPr>
      <w:r>
        <w:rPr>
          <w:rFonts w:ascii="Calibri" w:cs="Calibri" w:eastAsia="Calibri" w:hAnsi="Calibri"/>
          <w:color w:val="222222"/>
          <w:sz w:val="20"/>
          <w:szCs w:val="20"/>
        </w:rPr>
        <w:t xml:space="preserve">Alpha testing is done by the people building and running the resort, before any real guest uses the system. You are checking that every feature works as intended, that nothing important is missing, and that the system is safe to put in front of guests. Work through the test cases document first, then answer these statements from what you actually saw.</w:t>
      </w:r>
    </w:p>
    <w:p>
      <w:pPr>
        <w:pStyle w:val="Heading1"/>
        <w:spacing w:after="140" w:before="240"/>
      </w:pPr>
      <w:r>
        <w:rPr>
          <w:rFonts w:ascii="Calibri" w:cs="Calibri" w:eastAsia="Calibri" w:hAnsi="Calibri"/>
          <w:b/>
          <w:bCs/>
          <w:color w:val="8A6D1F"/>
          <w:sz w:val="30"/>
          <w:szCs w:val="30"/>
        </w:rPr>
        <w:t xml:space="preserve">2. About you</w:t>
      </w:r>
    </w:p>
    <w:tbl>
      <w:tblPr>
        <w:tblW w:type="dxa" w:w="10080"/>
        <w:tblBorders>
          <w:top w:val="single" w:color="C9C2B4" w:sz="4"/>
          <w:left w:val="single" w:color="C9C2B4" w:sz="4"/>
          <w:bottom w:val="single" w:color="C9C2B4" w:sz="4"/>
          <w:right w:val="single" w:color="C9C2B4" w:sz="4"/>
          <w:insideH w:val="single" w:color="C9C2B4" w:sz="4"/>
          <w:insideV w:val="single" w:color="C9C2B4" w:sz="4"/>
        </w:tblBorders>
      </w:tblPr>
      <w:tblGrid>
        <w:gridCol w:w="2400"/>
        <w:gridCol w:w="7680"/>
      </w:tblGrid>
      <w:tr>
        <w:tc>
          <w:tcPr>
            <w:tcW w:type="dxa" w:w="240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9"/>
                <w:szCs w:val="19"/>
              </w:rPr>
              <w:t xml:space="preserve">Name</w:t>
            </w:r>
          </w:p>
        </w:tc>
        <w:tc>
          <w:tcPr>
            <w:tcW w:type="dxa" w:w="7680"/>
            <w:tcMar>
              <w:top w:type="dxa" w:w="70"/>
              <w:left w:type="dxa" w:w="110"/>
              <w:bottom w:type="dxa" w:w="70"/>
              <w:right w:type="dxa" w:w="110"/>
            </w:tcMar>
          </w:tcPr>
          <w:p>
            <w:pPr>
              <w:spacing w:after="0" w:before="0"/>
            </w:pPr>
            <w:r>
              <w:rPr>
                <w:rFonts w:ascii="Calibri" w:cs="Calibri" w:eastAsia="Calibri" w:hAnsi="Calibri"/>
                <w:color w:val="5F5F5F"/>
                <w:sz w:val="19"/>
                <w:szCs w:val="19"/>
              </w:rPr>
              <w:t xml:space="preserve">_______________________________</w:t>
            </w:r>
          </w:p>
        </w:tc>
      </w:tr>
      <w:tr>
        <w:tc>
          <w:tcPr>
            <w:tcW w:type="dxa" w:w="240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9"/>
                <w:szCs w:val="19"/>
              </w:rPr>
              <w:t xml:space="preserve">Role</w:t>
            </w:r>
          </w:p>
        </w:tc>
        <w:tc>
          <w:tcPr>
            <w:tcW w:type="dxa" w:w="76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Developer  /  Resort owner  /  Staff  /  Adviser   (circle one)</w:t>
            </w:r>
          </w:p>
        </w:tc>
      </w:tr>
      <w:tr>
        <w:tc>
          <w:tcPr>
            <w:tcW w:type="dxa" w:w="240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9"/>
                <w:szCs w:val="19"/>
              </w:rPr>
              <w:t xml:space="preserve">Date tested</w:t>
            </w:r>
          </w:p>
        </w:tc>
        <w:tc>
          <w:tcPr>
            <w:tcW w:type="dxa" w:w="7680"/>
            <w:tcMar>
              <w:top w:type="dxa" w:w="70"/>
              <w:left w:type="dxa" w:w="110"/>
              <w:bottom w:type="dxa" w:w="70"/>
              <w:right w:type="dxa" w:w="110"/>
            </w:tcMar>
          </w:tcPr>
          <w:p>
            <w:pPr>
              <w:spacing w:after="0" w:before="0"/>
            </w:pPr>
            <w:r>
              <w:rPr>
                <w:rFonts w:ascii="Calibri" w:cs="Calibri" w:eastAsia="Calibri" w:hAnsi="Calibri"/>
                <w:color w:val="5F5F5F"/>
                <w:sz w:val="19"/>
                <w:szCs w:val="19"/>
              </w:rPr>
              <w:t xml:space="preserve">_______________________________</w:t>
            </w:r>
          </w:p>
        </w:tc>
      </w:tr>
      <w:tr>
        <w:tc>
          <w:tcPr>
            <w:tcW w:type="dxa" w:w="240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9"/>
                <w:szCs w:val="19"/>
              </w:rPr>
              <w:t xml:space="preserve">Device &amp; browser</w:t>
            </w:r>
          </w:p>
        </w:tc>
        <w:tc>
          <w:tcPr>
            <w:tcW w:type="dxa" w:w="7680"/>
            <w:tcMar>
              <w:top w:type="dxa" w:w="70"/>
              <w:left w:type="dxa" w:w="110"/>
              <w:bottom w:type="dxa" w:w="70"/>
              <w:right w:type="dxa" w:w="110"/>
            </w:tcMar>
          </w:tcPr>
          <w:p>
            <w:pPr>
              <w:spacing w:after="0" w:before="0"/>
            </w:pPr>
            <w:r>
              <w:rPr>
                <w:rFonts w:ascii="Calibri" w:cs="Calibri" w:eastAsia="Calibri" w:hAnsi="Calibri"/>
                <w:color w:val="5F5F5F"/>
                <w:sz w:val="19"/>
                <w:szCs w:val="19"/>
              </w:rPr>
              <w:t xml:space="preserve">_______________________________</w:t>
            </w:r>
          </w:p>
        </w:tc>
      </w:tr>
      <w:tr>
        <w:tc>
          <w:tcPr>
            <w:tcW w:type="dxa" w:w="240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9"/>
                <w:szCs w:val="19"/>
              </w:rPr>
              <w:t xml:space="preserve">Build / commit</w:t>
            </w:r>
          </w:p>
        </w:tc>
        <w:tc>
          <w:tcPr>
            <w:tcW w:type="dxa" w:w="7680"/>
            <w:tcMar>
              <w:top w:type="dxa" w:w="70"/>
              <w:left w:type="dxa" w:w="110"/>
              <w:bottom w:type="dxa" w:w="70"/>
              <w:right w:type="dxa" w:w="110"/>
            </w:tcMar>
          </w:tcPr>
          <w:p>
            <w:pPr>
              <w:spacing w:after="0" w:before="0"/>
            </w:pPr>
            <w:r>
              <w:rPr>
                <w:rFonts w:ascii="Calibri" w:cs="Calibri" w:eastAsia="Calibri" w:hAnsi="Calibri"/>
                <w:color w:val="5F5F5F"/>
                <w:sz w:val="19"/>
                <w:szCs w:val="19"/>
              </w:rPr>
              <w:t xml:space="preserve">_______________________________</w:t>
            </w:r>
          </w:p>
        </w:tc>
      </w:tr>
    </w:tbl>
    <w:p>
      <w:pPr>
        <w:spacing w:after="140" w:before="0"/>
      </w:pPr>
      <w:r>
        <w:rPr>
          <w:rFonts w:ascii="Calibri" w:cs="Calibri" w:eastAsia="Calibri" w:hAnsi="Calibri"/>
          <w:color w:val="222222"/>
          <w:sz w:val="20"/>
          <w:szCs w:val="20"/>
        </w:rPr>
        <w:t xml:space="preserve"/>
      </w:r>
    </w:p>
    <w:p>
      <w:pPr>
        <w:pStyle w:val="Heading1"/>
        <w:spacing w:after="140" w:before="240"/>
      </w:pPr>
      <w:r>
        <w:rPr>
          <w:rFonts w:ascii="Calibri" w:cs="Calibri" w:eastAsia="Calibri" w:hAnsi="Calibri"/>
          <w:b/>
          <w:bCs/>
          <w:color w:val="8A6D1F"/>
          <w:sz w:val="30"/>
          <w:szCs w:val="30"/>
        </w:rPr>
        <w:t xml:space="preserve">3. How to answer</w:t>
      </w:r>
    </w:p>
    <w:p>
      <w:pPr>
        <w:spacing w:after="120" w:before="0"/>
      </w:pPr>
      <w:r>
        <w:rPr>
          <w:rFonts w:ascii="Calibri" w:cs="Calibri" w:eastAsia="Calibri" w:hAnsi="Calibri"/>
          <w:color w:val="222222"/>
          <w:sz w:val="20"/>
          <w:szCs w:val="20"/>
        </w:rPr>
        <w:t xml:space="preserve">Tick one box per statement. If a statement does not apply to anything you did, leave the row blank and say so in the comments.</w:t>
      </w:r>
    </w:p>
    <w:tbl>
      <w:tblPr>
        <w:tblW w:type="dxa" w:w="10080"/>
        <w:tblBorders>
          <w:top w:val="single" w:color="C9C2B4" w:sz="4"/>
          <w:left w:val="single" w:color="C9C2B4" w:sz="4"/>
          <w:bottom w:val="single" w:color="C9C2B4" w:sz="4"/>
          <w:right w:val="single" w:color="C9C2B4" w:sz="4"/>
          <w:insideH w:val="single" w:color="C9C2B4" w:sz="4"/>
          <w:insideV w:val="single" w:color="C9C2B4" w:sz="4"/>
        </w:tblBorders>
      </w:tblPr>
      <w:tblGrid>
        <w:gridCol w:w="2016"/>
        <w:gridCol w:w="2016"/>
        <w:gridCol w:w="2016"/>
        <w:gridCol w:w="2016"/>
        <w:gridCol w:w="2016"/>
      </w:tblGrid>
      <w:tr>
        <w:tc>
          <w:tcPr>
            <w:tcW w:type="dxa" w:w="2016"/>
            <w:shd w:fill="F3F0E9" w:color="auto" w:val="clear"/>
            <w:tcMar>
              <w:top w:type="dxa" w:w="70"/>
              <w:left w:type="dxa" w:w="110"/>
              <w:bottom w:type="dxa" w:w="70"/>
              <w:right w:type="dxa" w:w="110"/>
            </w:tcMar>
          </w:tcPr>
          <w:p>
            <w:pPr>
              <w:spacing w:after="20" w:before="0"/>
              <w:jc w:val="center"/>
            </w:pPr>
            <w:r>
              <w:rPr>
                <w:rFonts w:ascii="Calibri" w:cs="Calibri" w:eastAsia="Calibri" w:hAnsi="Calibri"/>
                <w:b/>
                <w:bCs/>
                <w:color w:val="8A6D1F"/>
                <w:sz w:val="20"/>
                <w:szCs w:val="20"/>
              </w:rPr>
              <w:t xml:space="preserve">5</w:t>
            </w:r>
          </w:p>
          <w:p>
            <w:pPr>
              <w:spacing w:after="0" w:before="0"/>
              <w:jc w:val="center"/>
            </w:pPr>
            <w:r>
              <w:rPr>
                <w:rFonts w:ascii="Calibri" w:cs="Calibri" w:eastAsia="Calibri" w:hAnsi="Calibri"/>
                <w:color w:val="5F5F5F"/>
                <w:sz w:val="17"/>
                <w:szCs w:val="17"/>
              </w:rPr>
              <w:t xml:space="preserve">Strongly agree</w:t>
            </w:r>
          </w:p>
        </w:tc>
        <w:tc>
          <w:tcPr>
            <w:tcW w:type="dxa" w:w="2016"/>
            <w:shd w:fill="F3F0E9" w:color="auto" w:val="clear"/>
            <w:tcMar>
              <w:top w:type="dxa" w:w="70"/>
              <w:left w:type="dxa" w:w="110"/>
              <w:bottom w:type="dxa" w:w="70"/>
              <w:right w:type="dxa" w:w="110"/>
            </w:tcMar>
          </w:tcPr>
          <w:p>
            <w:pPr>
              <w:spacing w:after="20" w:before="0"/>
              <w:jc w:val="center"/>
            </w:pPr>
            <w:r>
              <w:rPr>
                <w:rFonts w:ascii="Calibri" w:cs="Calibri" w:eastAsia="Calibri" w:hAnsi="Calibri"/>
                <w:b/>
                <w:bCs/>
                <w:color w:val="8A6D1F"/>
                <w:sz w:val="20"/>
                <w:szCs w:val="20"/>
              </w:rPr>
              <w:t xml:space="preserve">4</w:t>
            </w:r>
          </w:p>
          <w:p>
            <w:pPr>
              <w:spacing w:after="0" w:before="0"/>
              <w:jc w:val="center"/>
            </w:pPr>
            <w:r>
              <w:rPr>
                <w:rFonts w:ascii="Calibri" w:cs="Calibri" w:eastAsia="Calibri" w:hAnsi="Calibri"/>
                <w:color w:val="5F5F5F"/>
                <w:sz w:val="17"/>
                <w:szCs w:val="17"/>
              </w:rPr>
              <w:t xml:space="preserve">Agree</w:t>
            </w:r>
          </w:p>
        </w:tc>
        <w:tc>
          <w:tcPr>
            <w:tcW w:type="dxa" w:w="2016"/>
            <w:shd w:fill="F3F0E9" w:color="auto" w:val="clear"/>
            <w:tcMar>
              <w:top w:type="dxa" w:w="70"/>
              <w:left w:type="dxa" w:w="110"/>
              <w:bottom w:type="dxa" w:w="70"/>
              <w:right w:type="dxa" w:w="110"/>
            </w:tcMar>
          </w:tcPr>
          <w:p>
            <w:pPr>
              <w:spacing w:after="20" w:before="0"/>
              <w:jc w:val="center"/>
            </w:pPr>
            <w:r>
              <w:rPr>
                <w:rFonts w:ascii="Calibri" w:cs="Calibri" w:eastAsia="Calibri" w:hAnsi="Calibri"/>
                <w:b/>
                <w:bCs/>
                <w:color w:val="8A6D1F"/>
                <w:sz w:val="20"/>
                <w:szCs w:val="20"/>
              </w:rPr>
              <w:t xml:space="preserve">3</w:t>
            </w:r>
          </w:p>
          <w:p>
            <w:pPr>
              <w:spacing w:after="0" w:before="0"/>
              <w:jc w:val="center"/>
            </w:pPr>
            <w:r>
              <w:rPr>
                <w:rFonts w:ascii="Calibri" w:cs="Calibri" w:eastAsia="Calibri" w:hAnsi="Calibri"/>
                <w:color w:val="5F5F5F"/>
                <w:sz w:val="17"/>
                <w:szCs w:val="17"/>
              </w:rPr>
              <w:t xml:space="preserve">Neutral</w:t>
            </w:r>
          </w:p>
        </w:tc>
        <w:tc>
          <w:tcPr>
            <w:tcW w:type="dxa" w:w="2016"/>
            <w:shd w:fill="F3F0E9" w:color="auto" w:val="clear"/>
            <w:tcMar>
              <w:top w:type="dxa" w:w="70"/>
              <w:left w:type="dxa" w:w="110"/>
              <w:bottom w:type="dxa" w:w="70"/>
              <w:right w:type="dxa" w:w="110"/>
            </w:tcMar>
          </w:tcPr>
          <w:p>
            <w:pPr>
              <w:spacing w:after="20" w:before="0"/>
              <w:jc w:val="center"/>
            </w:pPr>
            <w:r>
              <w:rPr>
                <w:rFonts w:ascii="Calibri" w:cs="Calibri" w:eastAsia="Calibri" w:hAnsi="Calibri"/>
                <w:b/>
                <w:bCs/>
                <w:color w:val="8A6D1F"/>
                <w:sz w:val="20"/>
                <w:szCs w:val="20"/>
              </w:rPr>
              <w:t xml:space="preserve">2</w:t>
            </w:r>
          </w:p>
          <w:p>
            <w:pPr>
              <w:spacing w:after="0" w:before="0"/>
              <w:jc w:val="center"/>
            </w:pPr>
            <w:r>
              <w:rPr>
                <w:rFonts w:ascii="Calibri" w:cs="Calibri" w:eastAsia="Calibri" w:hAnsi="Calibri"/>
                <w:color w:val="5F5F5F"/>
                <w:sz w:val="17"/>
                <w:szCs w:val="17"/>
              </w:rPr>
              <w:t xml:space="preserve">Disagree</w:t>
            </w:r>
          </w:p>
        </w:tc>
        <w:tc>
          <w:tcPr>
            <w:tcW w:type="dxa" w:w="2016"/>
            <w:shd w:fill="F3F0E9" w:color="auto" w:val="clear"/>
            <w:tcMar>
              <w:top w:type="dxa" w:w="70"/>
              <w:left w:type="dxa" w:w="110"/>
              <w:bottom w:type="dxa" w:w="70"/>
              <w:right w:type="dxa" w:w="110"/>
            </w:tcMar>
          </w:tcPr>
          <w:p>
            <w:pPr>
              <w:spacing w:after="20" w:before="0"/>
              <w:jc w:val="center"/>
            </w:pPr>
            <w:r>
              <w:rPr>
                <w:rFonts w:ascii="Calibri" w:cs="Calibri" w:eastAsia="Calibri" w:hAnsi="Calibri"/>
                <w:b/>
                <w:bCs/>
                <w:color w:val="8A6D1F"/>
                <w:sz w:val="20"/>
                <w:szCs w:val="20"/>
              </w:rPr>
              <w:t xml:space="preserve">1</w:t>
            </w:r>
          </w:p>
          <w:p>
            <w:pPr>
              <w:spacing w:after="0" w:before="0"/>
              <w:jc w:val="center"/>
            </w:pPr>
            <w:r>
              <w:rPr>
                <w:rFonts w:ascii="Calibri" w:cs="Calibri" w:eastAsia="Calibri" w:hAnsi="Calibri"/>
                <w:color w:val="5F5F5F"/>
                <w:sz w:val="17"/>
                <w:szCs w:val="17"/>
              </w:rPr>
              <w:t xml:space="preserve">Strongly disagree</w:t>
            </w:r>
          </w:p>
        </w:tc>
      </w:tr>
    </w:tbl>
    <w:p>
      <w:pPr>
        <w:spacing w:after="160" w:before="0"/>
      </w:pPr>
      <w:r>
        <w:rPr>
          <w:rFonts w:ascii="Calibri" w:cs="Calibri" w:eastAsia="Calibri" w:hAnsi="Calibri"/>
          <w:color w:val="222222"/>
          <w:sz w:val="20"/>
          <w:szCs w:val="20"/>
        </w:rPr>
        <w:t xml:space="preserve"/>
      </w:r>
    </w:p>
    <w:p>
      <w:pPr>
        <w:pStyle w:val="Heading1"/>
        <w:spacing w:after="140" w:before="240"/>
      </w:pPr>
      <w:r>
        <w:rPr>
          <w:rFonts w:ascii="Calibri" w:cs="Calibri" w:eastAsia="Calibri" w:hAnsi="Calibri"/>
          <w:b/>
          <w:bCs/>
          <w:color w:val="8A6D1F"/>
          <w:sz w:val="30"/>
          <w:szCs w:val="30"/>
        </w:rPr>
        <w:t xml:space="preserve">4. Statements</w:t>
      </w:r>
    </w:p>
    <w:p>
      <w:pPr>
        <w:pStyle w:val="Heading2"/>
        <w:spacing w:after="110" w:before="220"/>
      </w:pPr>
      <w:r>
        <w:rPr>
          <w:rFonts w:ascii="Calibri" w:cs="Calibri" w:eastAsia="Calibri" w:hAnsi="Calibri"/>
          <w:b/>
          <w:bCs/>
          <w:color w:val="222222"/>
          <w:sz w:val="24"/>
          <w:szCs w:val="24"/>
        </w:rPr>
        <w:t xml:space="preserve">A. Booking and availability</w:t>
      </w:r>
    </w:p>
    <w:tbl>
      <w:tblPr>
        <w:tblW w:type="dxa" w:w="10080"/>
        <w:tblBorders>
          <w:top w:val="single" w:color="C9C2B4" w:sz="4"/>
          <w:left w:val="single" w:color="C9C2B4" w:sz="4"/>
          <w:bottom w:val="single" w:color="C9C2B4" w:sz="4"/>
          <w:right w:val="single" w:color="C9C2B4" w:sz="4"/>
          <w:insideH w:val="single" w:color="C9C2B4" w:sz="4"/>
          <w:insideV w:val="single" w:color="C9C2B4" w:sz="4"/>
        </w:tblBorders>
      </w:tblPr>
      <w:tblGrid>
        <w:gridCol w:w="6980"/>
        <w:gridCol w:w="620"/>
        <w:gridCol w:w="620"/>
        <w:gridCol w:w="620"/>
        <w:gridCol w:w="620"/>
        <w:gridCol w:w="620"/>
      </w:tblGrid>
      <w:tr>
        <w:trPr>
          <w:tblHeader/>
        </w:trPr>
        <w:tc>
          <w:tcPr>
            <w:tcW w:type="dxa" w:w="698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8"/>
                <w:szCs w:val="18"/>
              </w:rPr>
              <w:t xml:space="preserve">Statement</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5</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4</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3</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2</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1</w:t>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  The calendar clearly shows which dates are open, booked and closed.</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  Picking a stay of more than one day is easy: I click the first day, then the last.</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3.  The system would not let me book more than 3 days in one booking, and said so.</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4.  A stay cannot be made to skip over a booked or closed day.</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5.  The Day, Night and Whole Day options state their hours clearly, including that the Night Tour ends at 5:00 AM the next day.</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6.  A Night Tour booking does not wrongly block the next morning's Day Tour.</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7.  The system refuses a booking that would go over the 30-guest pool capacity.</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8.  An exclusive booking correctly blocks the whole date, not just one slot.</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9.  The price shown to the guest matches the rules for the package, tier and number of days.</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10.  Rooms can be added to a booking and are shown as taken only for the slot they are used in.</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bl>
    <w:p>
      <w:pPr>
        <w:spacing w:after="140" w:before="0"/>
      </w:pPr>
      <w:r>
        <w:rPr>
          <w:rFonts w:ascii="Calibri" w:cs="Calibri" w:eastAsia="Calibri" w:hAnsi="Calibri"/>
          <w:color w:val="222222"/>
          <w:sz w:val="10"/>
          <w:szCs w:val="10"/>
        </w:rPr>
        <w:t xml:space="preserve"/>
      </w:r>
    </w:p>
    <w:p>
      <w:pPr>
        <w:pStyle w:val="Heading2"/>
        <w:spacing w:after="110" w:before="220"/>
      </w:pPr>
      <w:r>
        <w:rPr>
          <w:rFonts w:ascii="Calibri" w:cs="Calibri" w:eastAsia="Calibri" w:hAnsi="Calibri"/>
          <w:b/>
          <w:bCs/>
          <w:color w:val="222222"/>
          <w:sz w:val="24"/>
          <w:szCs w:val="24"/>
        </w:rPr>
        <w:t xml:space="preserve">B. Payment and money</w:t>
      </w:r>
    </w:p>
    <w:tbl>
      <w:tblPr>
        <w:tblW w:type="dxa" w:w="10080"/>
        <w:tblBorders>
          <w:top w:val="single" w:color="C9C2B4" w:sz="4"/>
          <w:left w:val="single" w:color="C9C2B4" w:sz="4"/>
          <w:bottom w:val="single" w:color="C9C2B4" w:sz="4"/>
          <w:right w:val="single" w:color="C9C2B4" w:sz="4"/>
          <w:insideH w:val="single" w:color="C9C2B4" w:sz="4"/>
          <w:insideV w:val="single" w:color="C9C2B4" w:sz="4"/>
        </w:tblBorders>
      </w:tblPr>
      <w:tblGrid>
        <w:gridCol w:w="6980"/>
        <w:gridCol w:w="620"/>
        <w:gridCol w:w="620"/>
        <w:gridCol w:w="620"/>
        <w:gridCol w:w="620"/>
        <w:gridCol w:w="620"/>
      </w:tblGrid>
      <w:tr>
        <w:trPr>
          <w:tblHeader/>
        </w:trPr>
        <w:tc>
          <w:tcPr>
            <w:tcW w:type="dxa" w:w="698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8"/>
                <w:szCs w:val="18"/>
              </w:rPr>
              <w:t xml:space="preserve">Statement</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5</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4</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3</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2</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1</w:t>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11.  The QR Ph payment screen shows the correct amount due now and the balance on arrival.</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12.  A paid booking produces a reference number on screen and a receipt by email.</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13.  The only payment methods offered are QR Ph and Cash, which matches how the resort actually takes money.</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14.  A payment larger than the remaining balance is refused.</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15.  A payment entered by mistake can be undone with a reason, stays visible in the record, and stops counting in the totals.</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16.  Expenses can be recorded and undone the same way.</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17.  The end-of-day cash count shows what should be in the box and flags any difference.</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18.  Reports and the Sales CSV agree with what is shown on screen.</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19.  The printed report includes a complete list of reservations, with every row filled in.</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bl>
    <w:p>
      <w:pPr>
        <w:spacing w:after="140" w:before="0"/>
      </w:pPr>
      <w:r>
        <w:rPr>
          <w:rFonts w:ascii="Calibri" w:cs="Calibri" w:eastAsia="Calibri" w:hAnsi="Calibri"/>
          <w:color w:val="222222"/>
          <w:sz w:val="10"/>
          <w:szCs w:val="10"/>
        </w:rPr>
        <w:t xml:space="preserve"/>
      </w:r>
    </w:p>
    <w:p>
      <w:pPr>
        <w:pStyle w:val="Heading2"/>
        <w:spacing w:after="110" w:before="220"/>
      </w:pPr>
      <w:r>
        <w:rPr>
          <w:rFonts w:ascii="Calibri" w:cs="Calibri" w:eastAsia="Calibri" w:hAnsi="Calibri"/>
          <w:b/>
          <w:bCs/>
          <w:color w:val="222222"/>
          <w:sz w:val="24"/>
          <w:szCs w:val="24"/>
        </w:rPr>
        <w:t xml:space="preserve">C. Daily operations</w:t>
      </w:r>
    </w:p>
    <w:tbl>
      <w:tblPr>
        <w:tblW w:type="dxa" w:w="10080"/>
        <w:tblBorders>
          <w:top w:val="single" w:color="C9C2B4" w:sz="4"/>
          <w:left w:val="single" w:color="C9C2B4" w:sz="4"/>
          <w:bottom w:val="single" w:color="C9C2B4" w:sz="4"/>
          <w:right w:val="single" w:color="C9C2B4" w:sz="4"/>
          <w:insideH w:val="single" w:color="C9C2B4" w:sz="4"/>
          <w:insideV w:val="single" w:color="C9C2B4" w:sz="4"/>
        </w:tblBorders>
      </w:tblPr>
      <w:tblGrid>
        <w:gridCol w:w="6980"/>
        <w:gridCol w:w="620"/>
        <w:gridCol w:w="620"/>
        <w:gridCol w:w="620"/>
        <w:gridCol w:w="620"/>
        <w:gridCol w:w="620"/>
      </w:tblGrid>
      <w:tr>
        <w:trPr>
          <w:tblHeader/>
        </w:trPr>
        <w:tc>
          <w:tcPr>
            <w:tcW w:type="dxa" w:w="698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8"/>
                <w:szCs w:val="18"/>
              </w:rPr>
              <w:t xml:space="preserve">Statement</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5</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4</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3</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2</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1</w:t>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20.  The Dashboard tells me what needs doing today without my having to search for it.</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21.  “Do these first” contains only work that genuinely blocks other work.</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22.  “Reminders” contains things that can safely wait, and I can set one aside.</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23.  The four figures at the top of the Dashboard are the ones I actually need.</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24.  Preparing, checking in, checking out and closing a booking follow the order we work in.</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25.  Damage penalties are calculated from the rate list, and I cannot be charged a made-up amount.</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26.  Quick tasks let me start a walk-in or a payment without leaving the Dashboard.</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27.  I can find any booking quickly by name, reference or phone number.</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bl>
    <w:p>
      <w:pPr>
        <w:spacing w:after="140" w:before="0"/>
      </w:pPr>
      <w:r>
        <w:rPr>
          <w:rFonts w:ascii="Calibri" w:cs="Calibri" w:eastAsia="Calibri" w:hAnsi="Calibri"/>
          <w:color w:val="222222"/>
          <w:sz w:val="10"/>
          <w:szCs w:val="10"/>
        </w:rPr>
        <w:t xml:space="preserve"/>
      </w:r>
    </w:p>
    <w:p>
      <w:pPr>
        <w:pStyle w:val="Heading2"/>
        <w:spacing w:after="110" w:before="220"/>
      </w:pPr>
      <w:r>
        <w:rPr>
          <w:rFonts w:ascii="Calibri" w:cs="Calibri" w:eastAsia="Calibri" w:hAnsi="Calibri"/>
          <w:b/>
          <w:bCs/>
          <w:color w:val="222222"/>
          <w:sz w:val="24"/>
          <w:szCs w:val="24"/>
        </w:rPr>
        <w:t xml:space="preserve">D. Guests, messages and changes</w:t>
      </w:r>
    </w:p>
    <w:tbl>
      <w:tblPr>
        <w:tblW w:type="dxa" w:w="10080"/>
        <w:tblBorders>
          <w:top w:val="single" w:color="C9C2B4" w:sz="4"/>
          <w:left w:val="single" w:color="C9C2B4" w:sz="4"/>
          <w:bottom w:val="single" w:color="C9C2B4" w:sz="4"/>
          <w:right w:val="single" w:color="C9C2B4" w:sz="4"/>
          <w:insideH w:val="single" w:color="C9C2B4" w:sz="4"/>
          <w:insideV w:val="single" w:color="C9C2B4" w:sz="4"/>
        </w:tblBorders>
      </w:tblPr>
      <w:tblGrid>
        <w:gridCol w:w="6980"/>
        <w:gridCol w:w="620"/>
        <w:gridCol w:w="620"/>
        <w:gridCol w:w="620"/>
        <w:gridCol w:w="620"/>
        <w:gridCol w:w="620"/>
      </w:tblGrid>
      <w:tr>
        <w:trPr>
          <w:tblHeader/>
        </w:trPr>
        <w:tc>
          <w:tcPr>
            <w:tcW w:type="dxa" w:w="698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8"/>
                <w:szCs w:val="18"/>
              </w:rPr>
              <w:t xml:space="preserve">Statement</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5</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4</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3</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2</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1</w:t>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28.  A guest can look up their own booking, and cannot open anybody else's.</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29.  A guest asking to move their date is held for 48 hours and waits for my approval.</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30.  When I move a booking by hand, the whole stay moves and keeps its length.</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31.  A guest who cancels is clearly told the payment is not refunded.</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32.  When the resort cancels, the guest is told their money is held and is offered a new date or a refund.</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33.  Guest messages arrive labelled by type (Question, Feedback, Concern, Request for Refund).</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34.  A guest asking to correct their details can be dealt with: I can edit the name, contact and email on the booking.</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bl>
    <w:p>
      <w:pPr>
        <w:spacing w:after="140" w:before="0"/>
      </w:pPr>
      <w:r>
        <w:rPr>
          <w:rFonts w:ascii="Calibri" w:cs="Calibri" w:eastAsia="Calibri" w:hAnsi="Calibri"/>
          <w:color w:val="222222"/>
          <w:sz w:val="10"/>
          <w:szCs w:val="10"/>
        </w:rPr>
        <w:t xml:space="preserve"/>
      </w:r>
    </w:p>
    <w:p>
      <w:pPr>
        <w:pStyle w:val="Heading2"/>
        <w:spacing w:after="110" w:before="220"/>
      </w:pPr>
      <w:r>
        <w:rPr>
          <w:rFonts w:ascii="Calibri" w:cs="Calibri" w:eastAsia="Calibri" w:hAnsi="Calibri"/>
          <w:b/>
          <w:bCs/>
          <w:color w:val="222222"/>
          <w:sz w:val="24"/>
          <w:szCs w:val="24"/>
        </w:rPr>
        <w:t xml:space="preserve">E. Content management</w:t>
      </w:r>
    </w:p>
    <w:tbl>
      <w:tblPr>
        <w:tblW w:type="dxa" w:w="10080"/>
        <w:tblBorders>
          <w:top w:val="single" w:color="C9C2B4" w:sz="4"/>
          <w:left w:val="single" w:color="C9C2B4" w:sz="4"/>
          <w:bottom w:val="single" w:color="C9C2B4" w:sz="4"/>
          <w:right w:val="single" w:color="C9C2B4" w:sz="4"/>
          <w:insideH w:val="single" w:color="C9C2B4" w:sz="4"/>
          <w:insideV w:val="single" w:color="C9C2B4" w:sz="4"/>
        </w:tblBorders>
      </w:tblPr>
      <w:tblGrid>
        <w:gridCol w:w="6980"/>
        <w:gridCol w:w="620"/>
        <w:gridCol w:w="620"/>
        <w:gridCol w:w="620"/>
        <w:gridCol w:w="620"/>
        <w:gridCol w:w="620"/>
      </w:tblGrid>
      <w:tr>
        <w:trPr>
          <w:tblHeader/>
        </w:trPr>
        <w:tc>
          <w:tcPr>
            <w:tcW w:type="dxa" w:w="698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8"/>
                <w:szCs w:val="18"/>
              </w:rPr>
              <w:t xml:space="preserve">Statement</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5</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4</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3</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2</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1</w:t>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35.  I can add, edit and retire rooms, and the changes show on the public site.</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36.  An uploaded photo still looks right after I reload the page.</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37.  A photo that is too large is refused with a clear message, rather than saved broken.</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38.  I can add and price packages, and they appear on the Packages page.</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39.  Supplies are flagged when the quantity reaches the minimum I set.</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40.  I can close the public website for maintenance while still reaching the admin panel.</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bl>
    <w:p>
      <w:pPr>
        <w:spacing w:after="140" w:before="0"/>
      </w:pPr>
      <w:r>
        <w:rPr>
          <w:rFonts w:ascii="Calibri" w:cs="Calibri" w:eastAsia="Calibri" w:hAnsi="Calibri"/>
          <w:color w:val="222222"/>
          <w:sz w:val="10"/>
          <w:szCs w:val="10"/>
        </w:rPr>
        <w:t xml:space="preserve"/>
      </w:r>
    </w:p>
    <w:p>
      <w:pPr>
        <w:pStyle w:val="Heading2"/>
        <w:spacing w:after="110" w:before="220"/>
      </w:pPr>
      <w:r>
        <w:rPr>
          <w:rFonts w:ascii="Calibri" w:cs="Calibri" w:eastAsia="Calibri" w:hAnsi="Calibri"/>
          <w:b/>
          <w:bCs/>
          <w:color w:val="222222"/>
          <w:sz w:val="24"/>
          <w:szCs w:val="24"/>
        </w:rPr>
        <w:t xml:space="preserve">F. Security and records</w:t>
      </w:r>
    </w:p>
    <w:tbl>
      <w:tblPr>
        <w:tblW w:type="dxa" w:w="10080"/>
        <w:tblBorders>
          <w:top w:val="single" w:color="C9C2B4" w:sz="4"/>
          <w:left w:val="single" w:color="C9C2B4" w:sz="4"/>
          <w:bottom w:val="single" w:color="C9C2B4" w:sz="4"/>
          <w:right w:val="single" w:color="C9C2B4" w:sz="4"/>
          <w:insideH w:val="single" w:color="C9C2B4" w:sz="4"/>
          <w:insideV w:val="single" w:color="C9C2B4" w:sz="4"/>
        </w:tblBorders>
      </w:tblPr>
      <w:tblGrid>
        <w:gridCol w:w="6980"/>
        <w:gridCol w:w="620"/>
        <w:gridCol w:w="620"/>
        <w:gridCol w:w="620"/>
        <w:gridCol w:w="620"/>
        <w:gridCol w:w="620"/>
      </w:tblGrid>
      <w:tr>
        <w:trPr>
          <w:tblHeader/>
        </w:trPr>
        <w:tc>
          <w:tcPr>
            <w:tcW w:type="dxa" w:w="698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8"/>
                <w:szCs w:val="18"/>
              </w:rPr>
              <w:t xml:space="preserve">Statement</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5</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4</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3</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2</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1</w:t>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41.  The admin panel cannot be opened without signing in.</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42.  A wrong username and a wrong password give the same message, so neither can be guessed.</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43.  Repeated wrong sign-in attempts are slowed down.</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44.  I am signed out automatically after 30 minutes without touching the computer.</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45.  Leaving the dashboard open on its own does not keep me signed in.</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46.  Activity History records who did what, and the entries cannot be edited or deleted.</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47.  The public pages never expose another guest's personal details.</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bl>
    <w:p>
      <w:pPr>
        <w:spacing w:after="140" w:before="0"/>
      </w:pPr>
      <w:r>
        <w:rPr>
          <w:rFonts w:ascii="Calibri" w:cs="Calibri" w:eastAsia="Calibri" w:hAnsi="Calibri"/>
          <w:color w:val="222222"/>
          <w:sz w:val="10"/>
          <w:szCs w:val="10"/>
        </w:rPr>
        <w:t xml:space="preserve"/>
      </w:r>
    </w:p>
    <w:p>
      <w:pPr>
        <w:pStyle w:val="Heading2"/>
        <w:spacing w:after="110" w:before="220"/>
      </w:pPr>
      <w:r>
        <w:rPr>
          <w:rFonts w:ascii="Calibri" w:cs="Calibri" w:eastAsia="Calibri" w:hAnsi="Calibri"/>
          <w:b/>
          <w:bCs/>
          <w:color w:val="222222"/>
          <w:sz w:val="24"/>
          <w:szCs w:val="24"/>
        </w:rPr>
        <w:t xml:space="preserve">G. Performance</w:t>
      </w:r>
    </w:p>
    <w:p>
      <w:pPr>
        <w:spacing w:after="100" w:before="0"/>
      </w:pPr>
      <w:r>
        <w:rPr>
          <w:rFonts w:ascii="Calibri" w:cs="Calibri" w:eastAsia="Calibri" w:hAnsi="Calibri"/>
          <w:color w:val="5F5F5F"/>
          <w:sz w:val="18"/>
          <w:szCs w:val="18"/>
        </w:rPr>
        <w:t xml:space="preserve">Answer from what you experienced, not from a measurement.</w:t>
      </w:r>
    </w:p>
    <w:tbl>
      <w:tblPr>
        <w:tblW w:type="dxa" w:w="10080"/>
        <w:tblBorders>
          <w:top w:val="single" w:color="C9C2B4" w:sz="4"/>
          <w:left w:val="single" w:color="C9C2B4" w:sz="4"/>
          <w:bottom w:val="single" w:color="C9C2B4" w:sz="4"/>
          <w:right w:val="single" w:color="C9C2B4" w:sz="4"/>
          <w:insideH w:val="single" w:color="C9C2B4" w:sz="4"/>
          <w:insideV w:val="single" w:color="C9C2B4" w:sz="4"/>
        </w:tblBorders>
      </w:tblPr>
      <w:tblGrid>
        <w:gridCol w:w="6980"/>
        <w:gridCol w:w="620"/>
        <w:gridCol w:w="620"/>
        <w:gridCol w:w="620"/>
        <w:gridCol w:w="620"/>
        <w:gridCol w:w="620"/>
      </w:tblGrid>
      <w:tr>
        <w:trPr>
          <w:tblHeader/>
        </w:trPr>
        <w:tc>
          <w:tcPr>
            <w:tcW w:type="dxa" w:w="698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8"/>
                <w:szCs w:val="18"/>
              </w:rPr>
              <w:t xml:space="preserve">Statement</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5</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4</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3</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2</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1</w:t>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48.  Pages open quickly enough that I never wondered whether they had frozen.</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49.  The booking calendar reacts immediately when I click a date.</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50.  The admin dashboard loads its figures without a noticeable wait.</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51.  The public calendar is up to date within a couple of minutes of a booking being made.</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52.  Nothing I did produced an error page or a blank screen.</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bl>
    <w:p>
      <w:pPr>
        <w:spacing w:after="140" w:before="0"/>
      </w:pPr>
      <w:r>
        <w:rPr>
          <w:rFonts w:ascii="Calibri" w:cs="Calibri" w:eastAsia="Calibri" w:hAnsi="Calibri"/>
          <w:color w:val="222222"/>
          <w:sz w:val="10"/>
          <w:szCs w:val="10"/>
        </w:rPr>
        <w:t xml:space="preserve"/>
      </w:r>
    </w:p>
    <w:p>
      <w:pPr>
        <w:pStyle w:val="Heading2"/>
        <w:spacing w:after="110" w:before="220"/>
      </w:pPr>
      <w:r>
        <w:rPr>
          <w:rFonts w:ascii="Calibri" w:cs="Calibri" w:eastAsia="Calibri" w:hAnsi="Calibri"/>
          <w:b/>
          <w:bCs/>
          <w:color w:val="222222"/>
          <w:sz w:val="24"/>
          <w:szCs w:val="24"/>
        </w:rPr>
        <w:t xml:space="preserve">H. Compatibility and usability</w:t>
      </w:r>
    </w:p>
    <w:tbl>
      <w:tblPr>
        <w:tblW w:type="dxa" w:w="10080"/>
        <w:tblBorders>
          <w:top w:val="single" w:color="C9C2B4" w:sz="4"/>
          <w:left w:val="single" w:color="C9C2B4" w:sz="4"/>
          <w:bottom w:val="single" w:color="C9C2B4" w:sz="4"/>
          <w:right w:val="single" w:color="C9C2B4" w:sz="4"/>
          <w:insideH w:val="single" w:color="C9C2B4" w:sz="4"/>
          <w:insideV w:val="single" w:color="C9C2B4" w:sz="4"/>
        </w:tblBorders>
      </w:tblPr>
      <w:tblGrid>
        <w:gridCol w:w="6980"/>
        <w:gridCol w:w="620"/>
        <w:gridCol w:w="620"/>
        <w:gridCol w:w="620"/>
        <w:gridCol w:w="620"/>
        <w:gridCol w:w="620"/>
      </w:tblGrid>
      <w:tr>
        <w:trPr>
          <w:tblHeader/>
        </w:trPr>
        <w:tc>
          <w:tcPr>
            <w:tcW w:type="dxa" w:w="698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8"/>
                <w:szCs w:val="18"/>
              </w:rPr>
              <w:t xml:space="preserve">Statement</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5</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4</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3</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2</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1</w:t>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53.  The system works on the browser I normally use.</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54.  The admin panel is usable on a phone as well as a computer.</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55.  Text is large enough and clear enough to read in both the light and dark themes.</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56.  Buttons say what they do, and I was not surprised by what happened after pressing one.</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57.  Error messages told me what was wrong and what to do about it.</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58.  I could complete each task without being shown how first.</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bl>
    <w:p>
      <w:pPr>
        <w:spacing w:after="140" w:before="0"/>
      </w:pPr>
      <w:r>
        <w:rPr>
          <w:rFonts w:ascii="Calibri" w:cs="Calibri" w:eastAsia="Calibri" w:hAnsi="Calibri"/>
          <w:color w:val="222222"/>
          <w:sz w:val="10"/>
          <w:szCs w:val="10"/>
        </w:rPr>
        <w:t xml:space="preserve"/>
      </w:r>
    </w:p>
    <w:p>
      <w:r>
        <w:br w:type="page"/>
      </w:r>
    </w:p>
    <w:p>
      <w:pPr>
        <w:pStyle w:val="Heading1"/>
        <w:spacing w:after="140" w:before="240"/>
      </w:pPr>
      <w:r>
        <w:rPr>
          <w:rFonts w:ascii="Calibri" w:cs="Calibri" w:eastAsia="Calibri" w:hAnsi="Calibri"/>
          <w:b/>
          <w:bCs/>
          <w:color w:val="8A6D1F"/>
          <w:sz w:val="30"/>
          <w:szCs w:val="30"/>
        </w:rPr>
        <w:t xml:space="preserve">5. In your own words</w:t>
      </w:r>
    </w:p>
    <w:p>
      <w:pPr>
        <w:spacing w:after="60" w:before="0"/>
      </w:pPr>
      <w:r>
        <w:rPr>
          <w:rFonts w:ascii="Calibri" w:cs="Calibri" w:eastAsia="Calibri" w:hAnsi="Calibri"/>
          <w:color w:val="222222"/>
          <w:sz w:val="19"/>
          <w:szCs w:val="19"/>
        </w:rPr>
        <w:t xml:space="preserve">Which part of the system gave you the most trouble, and what happened?</w:t>
      </w:r>
    </w:p>
    <w:p>
      <w:pPr>
        <w:pBdr>
          <w:bottom w:val="single" w:color="C9C2B4" w:sz="4"/>
        </w:pBdr>
        <w:spacing w:after="0" w:before="130"/>
      </w:pPr>
      <w:r>
        <w:rPr>
          <w:sz w:val="18"/>
          <w:szCs w:val="18"/>
        </w:rPr>
        <w:t xml:space="preserve"/>
      </w:r>
    </w:p>
    <w:p>
      <w:pPr>
        <w:pBdr>
          <w:bottom w:val="single" w:color="C9C2B4" w:sz="4"/>
        </w:pBdr>
        <w:spacing w:after="0" w:before="130"/>
      </w:pPr>
      <w:r>
        <w:rPr>
          <w:sz w:val="18"/>
          <w:szCs w:val="18"/>
        </w:rPr>
        <w:t xml:space="preserve"/>
      </w:r>
    </w:p>
    <w:p>
      <w:pPr>
        <w:pBdr>
          <w:bottom w:val="single" w:color="C9C2B4" w:sz="4"/>
        </w:pBdr>
        <w:spacing w:after="0" w:before="130"/>
      </w:pPr>
      <w:r>
        <w:rPr>
          <w:sz w:val="18"/>
          <w:szCs w:val="18"/>
        </w:rPr>
        <w:t xml:space="preserve"/>
      </w:r>
    </w:p>
    <w:p>
      <w:pPr>
        <w:spacing w:after="140" w:before="0"/>
      </w:pPr>
      <w:r>
        <w:rPr>
          <w:rFonts w:ascii="Calibri" w:cs="Calibri" w:eastAsia="Calibri" w:hAnsi="Calibri"/>
          <w:color w:val="222222"/>
          <w:sz w:val="10"/>
          <w:szCs w:val="10"/>
        </w:rPr>
        <w:t xml:space="preserve"/>
      </w:r>
    </w:p>
    <w:p>
      <w:pPr>
        <w:spacing w:after="60" w:before="0"/>
      </w:pPr>
      <w:r>
        <w:rPr>
          <w:rFonts w:ascii="Calibri" w:cs="Calibri" w:eastAsia="Calibri" w:hAnsi="Calibri"/>
          <w:color w:val="222222"/>
          <w:sz w:val="19"/>
          <w:szCs w:val="19"/>
        </w:rPr>
        <w:t xml:space="preserve">Was anything missing that the resort needs in order to run a normal day?</w:t>
      </w:r>
    </w:p>
    <w:p>
      <w:pPr>
        <w:pBdr>
          <w:bottom w:val="single" w:color="C9C2B4" w:sz="4"/>
        </w:pBdr>
        <w:spacing w:after="0" w:before="130"/>
      </w:pPr>
      <w:r>
        <w:rPr>
          <w:sz w:val="18"/>
          <w:szCs w:val="18"/>
        </w:rPr>
        <w:t xml:space="preserve"/>
      </w:r>
    </w:p>
    <w:p>
      <w:pPr>
        <w:pBdr>
          <w:bottom w:val="single" w:color="C9C2B4" w:sz="4"/>
        </w:pBdr>
        <w:spacing w:after="0" w:before="130"/>
      </w:pPr>
      <w:r>
        <w:rPr>
          <w:sz w:val="18"/>
          <w:szCs w:val="18"/>
        </w:rPr>
        <w:t xml:space="preserve"/>
      </w:r>
    </w:p>
    <w:p>
      <w:pPr>
        <w:pBdr>
          <w:bottom w:val="single" w:color="C9C2B4" w:sz="4"/>
        </w:pBdr>
        <w:spacing w:after="0" w:before="130"/>
      </w:pPr>
      <w:r>
        <w:rPr>
          <w:sz w:val="18"/>
          <w:szCs w:val="18"/>
        </w:rPr>
        <w:t xml:space="preserve"/>
      </w:r>
    </w:p>
    <w:p>
      <w:pPr>
        <w:spacing w:after="140" w:before="0"/>
      </w:pPr>
      <w:r>
        <w:rPr>
          <w:rFonts w:ascii="Calibri" w:cs="Calibri" w:eastAsia="Calibri" w:hAnsi="Calibri"/>
          <w:color w:val="222222"/>
          <w:sz w:val="10"/>
          <w:szCs w:val="10"/>
        </w:rPr>
        <w:t xml:space="preserve"/>
      </w:r>
    </w:p>
    <w:p>
      <w:pPr>
        <w:spacing w:after="60" w:before="0"/>
      </w:pPr>
      <w:r>
        <w:rPr>
          <w:rFonts w:ascii="Calibri" w:cs="Calibri" w:eastAsia="Calibri" w:hAnsi="Calibri"/>
          <w:color w:val="222222"/>
          <w:sz w:val="19"/>
          <w:szCs w:val="19"/>
        </w:rPr>
        <w:t xml:space="preserve">Did anything behave in a way you did not expect, even if it was not an error?</w:t>
      </w:r>
    </w:p>
    <w:p>
      <w:pPr>
        <w:pBdr>
          <w:bottom w:val="single" w:color="C9C2B4" w:sz="4"/>
        </w:pBdr>
        <w:spacing w:after="0" w:before="130"/>
      </w:pPr>
      <w:r>
        <w:rPr>
          <w:sz w:val="18"/>
          <w:szCs w:val="18"/>
        </w:rPr>
        <w:t xml:space="preserve"/>
      </w:r>
    </w:p>
    <w:p>
      <w:pPr>
        <w:pBdr>
          <w:bottom w:val="single" w:color="C9C2B4" w:sz="4"/>
        </w:pBdr>
        <w:spacing w:after="0" w:before="130"/>
      </w:pPr>
      <w:r>
        <w:rPr>
          <w:sz w:val="18"/>
          <w:szCs w:val="18"/>
        </w:rPr>
        <w:t xml:space="preserve"/>
      </w:r>
    </w:p>
    <w:p>
      <w:pPr>
        <w:pBdr>
          <w:bottom w:val="single" w:color="C9C2B4" w:sz="4"/>
        </w:pBdr>
        <w:spacing w:after="0" w:before="130"/>
      </w:pPr>
      <w:r>
        <w:rPr>
          <w:sz w:val="18"/>
          <w:szCs w:val="18"/>
        </w:rPr>
        <w:t xml:space="preserve"/>
      </w:r>
    </w:p>
    <w:p>
      <w:pPr>
        <w:spacing w:after="140" w:before="0"/>
      </w:pPr>
      <w:r>
        <w:rPr>
          <w:rFonts w:ascii="Calibri" w:cs="Calibri" w:eastAsia="Calibri" w:hAnsi="Calibri"/>
          <w:color w:val="222222"/>
          <w:sz w:val="10"/>
          <w:szCs w:val="10"/>
        </w:rPr>
        <w:t xml:space="preserve"/>
      </w:r>
    </w:p>
    <w:p>
      <w:pPr>
        <w:spacing w:after="60" w:before="0"/>
      </w:pPr>
      <w:r>
        <w:rPr>
          <w:rFonts w:ascii="Calibri" w:cs="Calibri" w:eastAsia="Calibri" w:hAnsi="Calibri"/>
          <w:color w:val="222222"/>
          <w:sz w:val="19"/>
          <w:szCs w:val="19"/>
        </w:rPr>
        <w:t xml:space="preserve">What should be fixed before real guests are allowed to use this?</w:t>
      </w:r>
    </w:p>
    <w:p>
      <w:pPr>
        <w:pBdr>
          <w:bottom w:val="single" w:color="C9C2B4" w:sz="4"/>
        </w:pBdr>
        <w:spacing w:after="0" w:before="130"/>
      </w:pPr>
      <w:r>
        <w:rPr>
          <w:sz w:val="18"/>
          <w:szCs w:val="18"/>
        </w:rPr>
        <w:t xml:space="preserve"/>
      </w:r>
    </w:p>
    <w:p>
      <w:pPr>
        <w:pBdr>
          <w:bottom w:val="single" w:color="C9C2B4" w:sz="4"/>
        </w:pBdr>
        <w:spacing w:after="0" w:before="130"/>
      </w:pPr>
      <w:r>
        <w:rPr>
          <w:sz w:val="18"/>
          <w:szCs w:val="18"/>
        </w:rPr>
        <w:t xml:space="preserve"/>
      </w:r>
    </w:p>
    <w:p>
      <w:pPr>
        <w:pBdr>
          <w:bottom w:val="single" w:color="C9C2B4" w:sz="4"/>
        </w:pBdr>
        <w:spacing w:after="0" w:before="130"/>
      </w:pPr>
      <w:r>
        <w:rPr>
          <w:sz w:val="18"/>
          <w:szCs w:val="18"/>
        </w:rPr>
        <w:t xml:space="preserve"/>
      </w:r>
    </w:p>
    <w:p>
      <w:pPr>
        <w:spacing w:after="140" w:before="0"/>
      </w:pPr>
      <w:r>
        <w:rPr>
          <w:rFonts w:ascii="Calibri" w:cs="Calibri" w:eastAsia="Calibri" w:hAnsi="Calibri"/>
          <w:color w:val="222222"/>
          <w:sz w:val="10"/>
          <w:szCs w:val="10"/>
        </w:rPr>
        <w:t xml:space="preserve"/>
      </w:r>
    </w:p>
    <w:p>
      <w:pPr>
        <w:pStyle w:val="Heading1"/>
        <w:spacing w:after="140" w:before="240"/>
      </w:pPr>
      <w:r>
        <w:rPr>
          <w:rFonts w:ascii="Calibri" w:cs="Calibri" w:eastAsia="Calibri" w:hAnsi="Calibri"/>
          <w:b/>
          <w:bCs/>
          <w:color w:val="8A6D1F"/>
          <w:sz w:val="30"/>
          <w:szCs w:val="30"/>
        </w:rPr>
        <w:t xml:space="preserve">6. Sign-off</w:t>
      </w:r>
    </w:p>
    <w:tbl>
      <w:tblPr>
        <w:tblW w:type="dxa" w:w="10080"/>
        <w:tblBorders>
          <w:top w:val="single" w:color="C9C2B4" w:sz="4"/>
          <w:left w:val="single" w:color="C9C2B4" w:sz="4"/>
          <w:bottom w:val="single" w:color="C9C2B4" w:sz="4"/>
          <w:right w:val="single" w:color="C9C2B4" w:sz="4"/>
          <w:insideH w:val="single" w:color="C9C2B4" w:sz="4"/>
          <w:insideV w:val="single" w:color="C9C2B4" w:sz="4"/>
        </w:tblBorders>
      </w:tblPr>
      <w:tblGrid>
        <w:gridCol w:w="2400"/>
        <w:gridCol w:w="7680"/>
      </w:tblGrid>
      <w:tr>
        <w:tc>
          <w:tcPr>
            <w:tcW w:type="dxa" w:w="240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9"/>
                <w:szCs w:val="19"/>
              </w:rPr>
              <w:t xml:space="preserve">Name</w:t>
            </w:r>
          </w:p>
        </w:tc>
        <w:tc>
          <w:tcPr>
            <w:tcW w:type="dxa" w:w="7680"/>
            <w:tcMar>
              <w:top w:type="dxa" w:w="70"/>
              <w:left w:type="dxa" w:w="110"/>
              <w:bottom w:type="dxa" w:w="70"/>
              <w:right w:type="dxa" w:w="110"/>
            </w:tcMar>
          </w:tcPr>
          <w:p>
            <w:pPr>
              <w:spacing w:after="0" w:before="0"/>
            </w:pPr>
            <w:r>
              <w:rPr>
                <w:rFonts w:ascii="Calibri" w:cs="Calibri" w:eastAsia="Calibri" w:hAnsi="Calibri"/>
                <w:color w:val="5F5F5F"/>
                <w:sz w:val="19"/>
                <w:szCs w:val="19"/>
              </w:rPr>
              <w:t xml:space="preserve">_______________________________</w:t>
            </w:r>
          </w:p>
        </w:tc>
      </w:tr>
      <w:tr>
        <w:tc>
          <w:tcPr>
            <w:tcW w:type="dxa" w:w="240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9"/>
                <w:szCs w:val="19"/>
              </w:rPr>
              <w:t xml:space="preserve">Signature</w:t>
            </w:r>
          </w:p>
        </w:tc>
        <w:tc>
          <w:tcPr>
            <w:tcW w:type="dxa" w:w="7680"/>
            <w:tcMar>
              <w:top w:type="dxa" w:w="70"/>
              <w:left w:type="dxa" w:w="110"/>
              <w:bottom w:type="dxa" w:w="70"/>
              <w:right w:type="dxa" w:w="110"/>
            </w:tcMar>
          </w:tcPr>
          <w:p>
            <w:pPr>
              <w:spacing w:after="0" w:before="0"/>
            </w:pPr>
            <w:r>
              <w:rPr>
                <w:rFonts w:ascii="Calibri" w:cs="Calibri" w:eastAsia="Calibri" w:hAnsi="Calibri"/>
                <w:color w:val="5F5F5F"/>
                <w:sz w:val="19"/>
                <w:szCs w:val="19"/>
              </w:rPr>
              <w:t xml:space="preserve">_______________________________</w:t>
            </w:r>
          </w:p>
        </w:tc>
      </w:tr>
      <w:tr>
        <w:tc>
          <w:tcPr>
            <w:tcW w:type="dxa" w:w="240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9"/>
                <w:szCs w:val="19"/>
              </w:rPr>
              <w:t xml:space="preserve">Date</w:t>
            </w:r>
          </w:p>
        </w:tc>
        <w:tc>
          <w:tcPr>
            <w:tcW w:type="dxa" w:w="7680"/>
            <w:tcMar>
              <w:top w:type="dxa" w:w="70"/>
              <w:left w:type="dxa" w:w="110"/>
              <w:bottom w:type="dxa" w:w="70"/>
              <w:right w:type="dxa" w:w="110"/>
            </w:tcMar>
          </w:tcPr>
          <w:p>
            <w:pPr>
              <w:spacing w:after="0" w:before="0"/>
            </w:pPr>
            <w:r>
              <w:rPr>
                <w:rFonts w:ascii="Calibri" w:cs="Calibri" w:eastAsia="Calibri" w:hAnsi="Calibri"/>
                <w:color w:val="5F5F5F"/>
                <w:sz w:val="19"/>
                <w:szCs w:val="19"/>
              </w:rPr>
              <w:t xml:space="preserve">_______________________________</w:t>
            </w:r>
          </w:p>
        </w:tc>
      </w:tr>
    </w:tbl>
    <w:sectPr>
      <w:headerReference w:type="default" r:id="rId6"/>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5F5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2B4" w:sz="4"/>
      </w:pBdr>
      <w:spacing w:after="40"/>
    </w:pPr>
    <w:r>
      <w:rPr>
        <w:rFonts w:ascii="Calibri" w:cs="Calibri" w:eastAsia="Calibri" w:hAnsi="Calibri"/>
        <w:color w:val="5F5F5F"/>
        <w:sz w:val="16"/>
        <w:szCs w:val="16"/>
      </w:rPr>
      <w:t xml:space="preserve">StoneWood Private Resort — Alpha Testing Questionnaire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Alpha Testing Questionnaire</dc:title>
  <dc:creator>StoneWood Private Resort</dc:creator>
  <cp:lastModifiedBy>Un-named</cp:lastModifiedBy>
  <cp:revision>1</cp:revision>
  <dcterms:created xsi:type="dcterms:W3CDTF">2026-10-11T10:36:33.604Z</dcterms:created>
  <dcterms:modified xsi:type="dcterms:W3CDTF">2026-10-11T10:36:33.604Z</dcterms:modified>
</cp:coreProperties>
</file>

<file path=docProps/custom.xml><?xml version="1.0" encoding="utf-8"?>
<Properties xmlns="http://schemas.openxmlformats.org/officeDocument/2006/custom-properties" xmlns:vt="http://schemas.openxmlformats.org/officeDocument/2006/docPropsVTypes"/>
</file>