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Diagrama de Clases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Modelo de clases del dominio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autorizado.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diagrama de clases describe las clases del dominio de AloApp, sus atributos, métodos y las relaciones entre ellas. Constituye la base para el modelo de datos y para la capa de repositorio.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Diagrama de clases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Diagrama de clases del dominio de AloApp.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Clases del dominio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3.1 Técnico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400"/>
        <w:gridCol w:w="2100"/>
        <w:gridCol w:w="3360"/>
      </w:tblGrid>
      <w:tr>
        <w:trPr>
          <w:tblHeader/>
        </w:trPr>
        <w:tc>
          <w:tcPr>
            <w:tcW w:type="dxa" w:w="15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Dato/Retorno</w:t>
            </w:r>
          </w:p>
        </w:tc>
        <w:tc>
          <w:tcPr>
            <w:tcW w:type="dxa" w:w="33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idTecnico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Identificador único del técnico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rut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RUT del técnico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apellido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Apellido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Estado (activo/inactivo)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autenticar()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Valida la identidad del técnico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verOrdenes()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List&lt;Orden&gt;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Obtiene sus órdenes asignadas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3.2 OrdenMantenimiento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400"/>
        <w:gridCol w:w="2100"/>
        <w:gridCol w:w="3360"/>
      </w:tblGrid>
      <w:tr>
        <w:trPr>
          <w:tblHeader/>
        </w:trPr>
        <w:tc>
          <w:tcPr>
            <w:tcW w:type="dxa" w:w="15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Dato/Retorno</w:t>
            </w:r>
          </w:p>
        </w:tc>
        <w:tc>
          <w:tcPr>
            <w:tcW w:type="dxa" w:w="33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idOrden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Identificador único de la orden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numeroOrden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Número visible de la orden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fechaCreacion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Fecha de registro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fechaProgramada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Fecha planificada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EstadoOrden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Estado de la orden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Prioridad asignada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Detalle del trabajo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obtenerDetalle()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Orden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Devuelve la información completa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cambiarEstado(e)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void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Actualiza el estado (proyección)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3.3 Cliente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400"/>
        <w:gridCol w:w="2100"/>
        <w:gridCol w:w="3360"/>
      </w:tblGrid>
      <w:tr>
        <w:trPr>
          <w:tblHeader/>
        </w:trPr>
        <w:tc>
          <w:tcPr>
            <w:tcW w:type="dxa" w:w="15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Dato/Retorno</w:t>
            </w:r>
          </w:p>
        </w:tc>
        <w:tc>
          <w:tcPr>
            <w:tcW w:type="dxa" w:w="33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idCliente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Identificador del cliente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Razón social o nombre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direccion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telefono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Teléfono de contacto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Persona de contacto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listarEquipos()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List&lt;Equipo&gt;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Lista los equipos del cliente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3.4 Equipo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400"/>
        <w:gridCol w:w="2100"/>
        <w:gridCol w:w="3360"/>
      </w:tblGrid>
      <w:tr>
        <w:trPr>
          <w:tblHeader/>
        </w:trPr>
        <w:tc>
          <w:tcPr>
            <w:tcW w:type="dxa" w:w="15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Dato/Retorno</w:t>
            </w:r>
          </w:p>
        </w:tc>
        <w:tc>
          <w:tcPr>
            <w:tcW w:type="dxa" w:w="33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idEquipo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Identificador del equipo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 del equipo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Tipo/categoría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numeroSerie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Número de serie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ubicacion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Ubicación física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historialOrdenes()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List&lt;Orden&gt;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Órdenes históricas del equipo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Relaciones y multiplicidades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Técnico atiende de 0 a muchas Órdenes de mantenimiento (1 : 0..*).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Cliente solicita de 0 a muchas Órdenes (1 : 0..*).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Equipo puede estar afectado por 0 a muchas Órdenes (1 : 0..*).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Cliente posee de 0 a muchos Equipos (1 : 0..*).</w:t>
      </w:r>
    </w:p>
    <w:tbl>
      <w:tblPr>
        <w:tblW w:type="dxa" w:w="9360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rFonts w:ascii="Calibri" w:cs="Calibri" w:eastAsia="Calibri" w:hAnsi="Calibri"/>
                <w:color w:val="6B4A00"/>
                <w:sz w:val="20"/>
                <w:szCs w:val="20"/>
              </w:rPr>
              <w:t xml:space="preserve">El modelo de datos aquí presentado es una PROPUESTA elaborada por el equipo a partir del alcance definido (identificación del técnico y consulta de sus órdenes de mantenimiento). Debe validarse y ajustarse contra el esquema real de la base de datos de Alo Group antes de la implementación final.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diagrama de clases establece la estructura del dominio de AloApp y las relaciones entre Técnico, Orden de Mantenimiento, Cliente y Equipo. Este modelo constituye la base para el modelo entidad-relación y para la capa de repositorio, asegurando la coherencia entre el diseño orientado a objetos y la persistencia de los datos.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Diagrama de Clases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96721a58894f60bddcaed4e455fb6a8931c32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Clases</dc:title>
  <dc:creator>AloApp - Kevin Peredo / Ian Ampuero</dc:creator>
  <cp:lastModifiedBy>Un-named</cp:lastModifiedBy>
  <cp:revision>1</cp:revision>
  <dcterms:created xsi:type="dcterms:W3CDTF">2026-09-01T23:34:37.335Z</dcterms:created>
  <dcterms:modified xsi:type="dcterms:W3CDTF">2026-09-01T23:34:37.335Z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