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602F"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6631A178"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Sprint Backlog de AloApp</w:t>
      </w:r>
    </w:p>
    <w:p w14:paraId="190C73DA"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0DC54452"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0BB8018C" w14:textId="77777777" w:rsidR="00C56DF5" w:rsidRPr="00CF36BC" w:rsidRDefault="00C56DF5" w:rsidP="003B726F">
      <w:pPr>
        <w:spacing w:before="760" w:line="360" w:lineRule="auto"/>
        <w:jc w:val="both"/>
        <w:rPr>
          <w:rFonts w:ascii="Arial" w:hAnsi="Arial" w:cs="Arial"/>
          <w:b/>
          <w:bCs/>
          <w:lang w:val="es-CL"/>
        </w:rPr>
      </w:pPr>
    </w:p>
    <w:p w14:paraId="418DC8D7" w14:textId="77777777" w:rsidR="00C56DF5" w:rsidRPr="00CF36BC" w:rsidRDefault="00C56DF5" w:rsidP="003B726F">
      <w:pPr>
        <w:spacing w:before="760" w:line="360" w:lineRule="auto"/>
        <w:jc w:val="both"/>
        <w:rPr>
          <w:rFonts w:ascii="Arial" w:hAnsi="Arial" w:cs="Arial"/>
          <w:b/>
          <w:bCs/>
          <w:lang w:val="es-CL"/>
        </w:rPr>
      </w:pPr>
    </w:p>
    <w:p w14:paraId="2ABF8513" w14:textId="77777777" w:rsidR="00A05160" w:rsidRPr="00CF36BC" w:rsidRDefault="00A05160" w:rsidP="003B726F">
      <w:pPr>
        <w:spacing w:before="760" w:line="360" w:lineRule="auto"/>
        <w:jc w:val="both"/>
        <w:rPr>
          <w:rFonts w:ascii="Arial" w:hAnsi="Arial" w:cs="Arial"/>
          <w:b/>
          <w:bCs/>
          <w:lang w:val="es-CL"/>
        </w:rPr>
      </w:pPr>
    </w:p>
    <w:p w14:paraId="63DAB443" w14:textId="1DBF815C"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8424A33" w14:textId="1D8739A3"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3C32088A" w14:textId="77777777" w:rsidR="00846AEE" w:rsidRPr="00CF36BC" w:rsidRDefault="00846AEE" w:rsidP="003B726F">
      <w:pPr>
        <w:spacing w:line="360" w:lineRule="auto"/>
        <w:jc w:val="both"/>
        <w:rPr>
          <w:rFonts w:ascii="Arial" w:hAnsi="Arial" w:cs="Arial"/>
          <w:lang w:val="es-CL"/>
        </w:rPr>
      </w:pPr>
    </w:p>
    <w:p w14:paraId="17F71F09" w14:textId="77777777" w:rsidR="00846AEE" w:rsidRPr="00CF36BC" w:rsidRDefault="00846AEE" w:rsidP="003B726F">
      <w:pPr>
        <w:spacing w:line="360" w:lineRule="auto"/>
        <w:jc w:val="both"/>
        <w:rPr>
          <w:rFonts w:ascii="Arial" w:hAnsi="Arial" w:cs="Arial"/>
          <w:lang w:val="es-CL"/>
        </w:rPr>
      </w:pPr>
    </w:p>
    <w:p w14:paraId="67C571C4" w14:textId="77777777" w:rsidR="00846AEE" w:rsidRPr="00CF36BC" w:rsidRDefault="00846AEE" w:rsidP="003B726F">
      <w:pPr>
        <w:spacing w:line="360" w:lineRule="auto"/>
        <w:jc w:val="both"/>
        <w:rPr>
          <w:rFonts w:ascii="Arial" w:hAnsi="Arial" w:cs="Arial"/>
          <w:lang w:val="es-CL"/>
        </w:rPr>
      </w:pPr>
    </w:p>
    <w:p w14:paraId="4D75CCD6" w14:textId="77777777" w:rsidR="00846AEE" w:rsidRPr="00CF36BC" w:rsidRDefault="00846AEE" w:rsidP="003B726F">
      <w:pPr>
        <w:spacing w:line="360" w:lineRule="auto"/>
        <w:jc w:val="right"/>
        <w:rPr>
          <w:rFonts w:ascii="Arial" w:hAnsi="Arial" w:cs="Arial"/>
          <w:lang w:val="es-CL"/>
        </w:rPr>
      </w:pPr>
    </w:p>
    <w:p w14:paraId="02257AE5" w14:textId="51077186"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233A165D" w14:textId="515DFBD9"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r w:rsidRPr="00CF36BC">
        <w:rPr>
          <w:rFonts w:ascii="Arial" w:hAnsi="Arial" w:cs="Arial"/>
        </w:rPr>
        <w:lastRenderedPageBreak/>
        <w:t>Índice</w:t>
      </w:r>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2018BA24" w14:textId="4F5F4A16"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4FFD39DC" w14:textId="602770BF" w:rsidR="00866FAB" w:rsidRDefault="00846AEE">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r w:rsidRPr="00CF36BC">
            <w:rPr>
              <w:rFonts w:ascii="Arial" w:hAnsi="Arial" w:cs="Arial"/>
            </w:rPr>
            <w:fldChar w:fldCharType="begin"/>
          </w:r>
          <w:r w:rsidRPr="00CF36BC">
            <w:rPr>
              <w:rFonts w:ascii="Arial" w:hAnsi="Arial" w:cs="Arial"/>
            </w:rPr>
            <w:instrText xml:space="preserve"> TOC \o "1-3" \h \z \u </w:instrText>
          </w:r>
          <w:r w:rsidRPr="00CF36BC">
            <w:rPr>
              <w:rFonts w:ascii="Arial" w:hAnsi="Arial" w:cs="Arial"/>
            </w:rPr>
            <w:fldChar w:fldCharType="separate"/>
          </w:r>
          <w:hyperlink w:anchor="_Toc243485247" w:history="1">
            <w:r w:rsidR="00866FAB" w:rsidRPr="00EA1FA1">
              <w:rPr>
                <w:rStyle w:val="Hipervnculo"/>
                <w:rFonts w:ascii="Arial" w:hAnsi="Arial" w:cs="Arial"/>
                <w:noProof/>
                <w:lang w:val="es-CL"/>
              </w:rPr>
              <w:t>1 Resumen ejecutivo</w:t>
            </w:r>
            <w:r w:rsidR="00866FAB">
              <w:rPr>
                <w:noProof/>
                <w:webHidden/>
              </w:rPr>
              <w:tab/>
            </w:r>
            <w:r w:rsidR="00866FAB">
              <w:rPr>
                <w:noProof/>
                <w:webHidden/>
              </w:rPr>
              <w:fldChar w:fldCharType="begin"/>
            </w:r>
            <w:r w:rsidR="00866FAB">
              <w:rPr>
                <w:noProof/>
                <w:webHidden/>
              </w:rPr>
              <w:instrText xml:space="preserve"> PAGEREF _Toc243485247 \h </w:instrText>
            </w:r>
            <w:r w:rsidR="00866FAB">
              <w:rPr>
                <w:noProof/>
                <w:webHidden/>
              </w:rPr>
            </w:r>
            <w:r w:rsidR="00866FAB">
              <w:rPr>
                <w:noProof/>
                <w:webHidden/>
              </w:rPr>
              <w:fldChar w:fldCharType="separate"/>
            </w:r>
            <w:r w:rsidR="00866FAB">
              <w:rPr>
                <w:noProof/>
                <w:webHidden/>
              </w:rPr>
              <w:t>3</w:t>
            </w:r>
            <w:r w:rsidR="00866FAB">
              <w:rPr>
                <w:noProof/>
                <w:webHidden/>
              </w:rPr>
              <w:fldChar w:fldCharType="end"/>
            </w:r>
          </w:hyperlink>
        </w:p>
        <w:p w14:paraId="40A184AA" w14:textId="519A7B83" w:rsidR="00866FAB" w:rsidRDefault="00866FAB">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48" w:history="1">
            <w:r w:rsidRPr="00EA1FA1">
              <w:rPr>
                <w:rStyle w:val="Hipervnculo"/>
                <w:rFonts w:ascii="Arial" w:hAnsi="Arial" w:cs="Arial"/>
                <w:noProof/>
                <w:lang w:val="es-CL"/>
              </w:rPr>
              <w:t>2 Introducción y estructura del plan</w:t>
            </w:r>
            <w:r>
              <w:rPr>
                <w:noProof/>
                <w:webHidden/>
              </w:rPr>
              <w:tab/>
            </w:r>
            <w:r>
              <w:rPr>
                <w:noProof/>
                <w:webHidden/>
              </w:rPr>
              <w:fldChar w:fldCharType="begin"/>
            </w:r>
            <w:r>
              <w:rPr>
                <w:noProof/>
                <w:webHidden/>
              </w:rPr>
              <w:instrText xml:space="preserve"> PAGEREF _Toc243485248 \h </w:instrText>
            </w:r>
            <w:r>
              <w:rPr>
                <w:noProof/>
                <w:webHidden/>
              </w:rPr>
            </w:r>
            <w:r>
              <w:rPr>
                <w:noProof/>
                <w:webHidden/>
              </w:rPr>
              <w:fldChar w:fldCharType="separate"/>
            </w:r>
            <w:r>
              <w:rPr>
                <w:noProof/>
                <w:webHidden/>
              </w:rPr>
              <w:t>3</w:t>
            </w:r>
            <w:r>
              <w:rPr>
                <w:noProof/>
                <w:webHidden/>
              </w:rPr>
              <w:fldChar w:fldCharType="end"/>
            </w:r>
          </w:hyperlink>
        </w:p>
        <w:p w14:paraId="0F6B3C23" w14:textId="2DB57F15" w:rsidR="00866FAB" w:rsidRDefault="00866FAB">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49" w:history="1">
            <w:r w:rsidRPr="00EA1FA1">
              <w:rPr>
                <w:rStyle w:val="Hipervnculo"/>
                <w:rFonts w:ascii="Arial" w:hAnsi="Arial" w:cs="Arial"/>
                <w:noProof/>
                <w:lang w:val="es-CL"/>
              </w:rPr>
              <w:t>3 Roles y responsabilidades</w:t>
            </w:r>
            <w:r>
              <w:rPr>
                <w:noProof/>
                <w:webHidden/>
              </w:rPr>
              <w:tab/>
            </w:r>
            <w:r>
              <w:rPr>
                <w:noProof/>
                <w:webHidden/>
              </w:rPr>
              <w:fldChar w:fldCharType="begin"/>
            </w:r>
            <w:r>
              <w:rPr>
                <w:noProof/>
                <w:webHidden/>
              </w:rPr>
              <w:instrText xml:space="preserve"> PAGEREF _Toc243485249 \h </w:instrText>
            </w:r>
            <w:r>
              <w:rPr>
                <w:noProof/>
                <w:webHidden/>
              </w:rPr>
            </w:r>
            <w:r>
              <w:rPr>
                <w:noProof/>
                <w:webHidden/>
              </w:rPr>
              <w:fldChar w:fldCharType="separate"/>
            </w:r>
            <w:r>
              <w:rPr>
                <w:noProof/>
                <w:webHidden/>
              </w:rPr>
              <w:t>3</w:t>
            </w:r>
            <w:r>
              <w:rPr>
                <w:noProof/>
                <w:webHidden/>
              </w:rPr>
              <w:fldChar w:fldCharType="end"/>
            </w:r>
          </w:hyperlink>
        </w:p>
        <w:p w14:paraId="1FEEBE0B" w14:textId="6EAB19B3" w:rsidR="00866FAB" w:rsidRDefault="00866FAB">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50" w:history="1">
            <w:r w:rsidRPr="00EA1FA1">
              <w:rPr>
                <w:rStyle w:val="Hipervnculo"/>
                <w:rFonts w:ascii="Arial" w:hAnsi="Arial" w:cs="Arial"/>
                <w:noProof/>
                <w:lang w:val="es-CL"/>
              </w:rPr>
              <w:t>4 Etapas y entregables</w:t>
            </w:r>
            <w:r>
              <w:rPr>
                <w:noProof/>
                <w:webHidden/>
              </w:rPr>
              <w:tab/>
            </w:r>
            <w:r>
              <w:rPr>
                <w:noProof/>
                <w:webHidden/>
              </w:rPr>
              <w:fldChar w:fldCharType="begin"/>
            </w:r>
            <w:r>
              <w:rPr>
                <w:noProof/>
                <w:webHidden/>
              </w:rPr>
              <w:instrText xml:space="preserve"> PAGEREF _Toc243485250 \h </w:instrText>
            </w:r>
            <w:r>
              <w:rPr>
                <w:noProof/>
                <w:webHidden/>
              </w:rPr>
            </w:r>
            <w:r>
              <w:rPr>
                <w:noProof/>
                <w:webHidden/>
              </w:rPr>
              <w:fldChar w:fldCharType="separate"/>
            </w:r>
            <w:r>
              <w:rPr>
                <w:noProof/>
                <w:webHidden/>
              </w:rPr>
              <w:t>4</w:t>
            </w:r>
            <w:r>
              <w:rPr>
                <w:noProof/>
                <w:webHidden/>
              </w:rPr>
              <w:fldChar w:fldCharType="end"/>
            </w:r>
          </w:hyperlink>
        </w:p>
        <w:p w14:paraId="24FD6FBC" w14:textId="3DFE78F1" w:rsidR="00866FAB" w:rsidRDefault="00866FAB">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51" w:history="1">
            <w:r w:rsidRPr="00EA1FA1">
              <w:rPr>
                <w:rStyle w:val="Hipervnculo"/>
                <w:rFonts w:ascii="Arial" w:hAnsi="Arial" w:cs="Arial"/>
                <w:noProof/>
                <w:lang w:val="es-CL"/>
              </w:rPr>
              <w:t>5 Detalle por etapa</w:t>
            </w:r>
            <w:r>
              <w:rPr>
                <w:noProof/>
                <w:webHidden/>
              </w:rPr>
              <w:tab/>
            </w:r>
            <w:r>
              <w:rPr>
                <w:noProof/>
                <w:webHidden/>
              </w:rPr>
              <w:fldChar w:fldCharType="begin"/>
            </w:r>
            <w:r>
              <w:rPr>
                <w:noProof/>
                <w:webHidden/>
              </w:rPr>
              <w:instrText xml:space="preserve"> PAGEREF _Toc243485251 \h </w:instrText>
            </w:r>
            <w:r>
              <w:rPr>
                <w:noProof/>
                <w:webHidden/>
              </w:rPr>
            </w:r>
            <w:r>
              <w:rPr>
                <w:noProof/>
                <w:webHidden/>
              </w:rPr>
              <w:fldChar w:fldCharType="separate"/>
            </w:r>
            <w:r>
              <w:rPr>
                <w:noProof/>
                <w:webHidden/>
              </w:rPr>
              <w:t>4</w:t>
            </w:r>
            <w:r>
              <w:rPr>
                <w:noProof/>
                <w:webHidden/>
              </w:rPr>
              <w:fldChar w:fldCharType="end"/>
            </w:r>
          </w:hyperlink>
        </w:p>
        <w:p w14:paraId="29B43A91" w14:textId="51BD7A7A" w:rsidR="00866FAB" w:rsidRDefault="00866FAB">
          <w:pPr>
            <w:pStyle w:val="TDC2"/>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52" w:history="1">
            <w:r w:rsidRPr="00EA1FA1">
              <w:rPr>
                <w:rStyle w:val="Hipervnculo"/>
                <w:rFonts w:ascii="Arial" w:hAnsi="Arial" w:cs="Arial"/>
                <w:noProof/>
                <w:lang w:val="es-CL"/>
              </w:rPr>
              <w:t>5.1 Etapa E1: definición del proyecto</w:t>
            </w:r>
            <w:r>
              <w:rPr>
                <w:noProof/>
                <w:webHidden/>
              </w:rPr>
              <w:tab/>
            </w:r>
            <w:r>
              <w:rPr>
                <w:noProof/>
                <w:webHidden/>
              </w:rPr>
              <w:fldChar w:fldCharType="begin"/>
            </w:r>
            <w:r>
              <w:rPr>
                <w:noProof/>
                <w:webHidden/>
              </w:rPr>
              <w:instrText xml:space="preserve"> PAGEREF _Toc243485252 \h </w:instrText>
            </w:r>
            <w:r>
              <w:rPr>
                <w:noProof/>
                <w:webHidden/>
              </w:rPr>
            </w:r>
            <w:r>
              <w:rPr>
                <w:noProof/>
                <w:webHidden/>
              </w:rPr>
              <w:fldChar w:fldCharType="separate"/>
            </w:r>
            <w:r>
              <w:rPr>
                <w:noProof/>
                <w:webHidden/>
              </w:rPr>
              <w:t>4</w:t>
            </w:r>
            <w:r>
              <w:rPr>
                <w:noProof/>
                <w:webHidden/>
              </w:rPr>
              <w:fldChar w:fldCharType="end"/>
            </w:r>
          </w:hyperlink>
        </w:p>
        <w:p w14:paraId="02379A28" w14:textId="2C22709C" w:rsidR="00866FAB" w:rsidRDefault="00866FAB">
          <w:pPr>
            <w:pStyle w:val="TDC2"/>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53" w:history="1">
            <w:r w:rsidRPr="00EA1FA1">
              <w:rPr>
                <w:rStyle w:val="Hipervnculo"/>
                <w:rFonts w:ascii="Arial" w:hAnsi="Arial" w:cs="Arial"/>
                <w:noProof/>
                <w:lang w:val="es-CL"/>
              </w:rPr>
              <w:t>5.2 Etapa E2: autenticación y acceso a datos</w:t>
            </w:r>
            <w:r>
              <w:rPr>
                <w:noProof/>
                <w:webHidden/>
              </w:rPr>
              <w:tab/>
            </w:r>
            <w:r>
              <w:rPr>
                <w:noProof/>
                <w:webHidden/>
              </w:rPr>
              <w:fldChar w:fldCharType="begin"/>
            </w:r>
            <w:r>
              <w:rPr>
                <w:noProof/>
                <w:webHidden/>
              </w:rPr>
              <w:instrText xml:space="preserve"> PAGEREF _Toc243485253 \h </w:instrText>
            </w:r>
            <w:r>
              <w:rPr>
                <w:noProof/>
                <w:webHidden/>
              </w:rPr>
            </w:r>
            <w:r>
              <w:rPr>
                <w:noProof/>
                <w:webHidden/>
              </w:rPr>
              <w:fldChar w:fldCharType="separate"/>
            </w:r>
            <w:r>
              <w:rPr>
                <w:noProof/>
                <w:webHidden/>
              </w:rPr>
              <w:t>5</w:t>
            </w:r>
            <w:r>
              <w:rPr>
                <w:noProof/>
                <w:webHidden/>
              </w:rPr>
              <w:fldChar w:fldCharType="end"/>
            </w:r>
          </w:hyperlink>
        </w:p>
        <w:p w14:paraId="2A219CF7" w14:textId="7A0187E2" w:rsidR="00866FAB" w:rsidRDefault="00866FAB">
          <w:pPr>
            <w:pStyle w:val="TDC2"/>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54" w:history="1">
            <w:r w:rsidRPr="00EA1FA1">
              <w:rPr>
                <w:rStyle w:val="Hipervnculo"/>
                <w:rFonts w:ascii="Arial" w:hAnsi="Arial" w:cs="Arial"/>
                <w:noProof/>
                <w:lang w:val="es-CL"/>
              </w:rPr>
              <w:t>5.3 Etapa E3: dashboard, detalle y control de acceso</w:t>
            </w:r>
            <w:r>
              <w:rPr>
                <w:noProof/>
                <w:webHidden/>
              </w:rPr>
              <w:tab/>
            </w:r>
            <w:r>
              <w:rPr>
                <w:noProof/>
                <w:webHidden/>
              </w:rPr>
              <w:fldChar w:fldCharType="begin"/>
            </w:r>
            <w:r>
              <w:rPr>
                <w:noProof/>
                <w:webHidden/>
              </w:rPr>
              <w:instrText xml:space="preserve"> PAGEREF _Toc243485254 \h </w:instrText>
            </w:r>
            <w:r>
              <w:rPr>
                <w:noProof/>
                <w:webHidden/>
              </w:rPr>
            </w:r>
            <w:r>
              <w:rPr>
                <w:noProof/>
                <w:webHidden/>
              </w:rPr>
              <w:fldChar w:fldCharType="separate"/>
            </w:r>
            <w:r>
              <w:rPr>
                <w:noProof/>
                <w:webHidden/>
              </w:rPr>
              <w:t>5</w:t>
            </w:r>
            <w:r>
              <w:rPr>
                <w:noProof/>
                <w:webHidden/>
              </w:rPr>
              <w:fldChar w:fldCharType="end"/>
            </w:r>
          </w:hyperlink>
        </w:p>
        <w:p w14:paraId="668F7E8E" w14:textId="11D20B0A" w:rsidR="00866FAB" w:rsidRDefault="00866FAB">
          <w:pPr>
            <w:pStyle w:val="TDC2"/>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55" w:history="1">
            <w:r w:rsidRPr="00EA1FA1">
              <w:rPr>
                <w:rStyle w:val="Hipervnculo"/>
                <w:rFonts w:ascii="Arial" w:hAnsi="Arial" w:cs="Arial"/>
                <w:noProof/>
                <w:lang w:val="es-CL"/>
              </w:rPr>
              <w:t>5.4 Etapa E4: pruebas funcionales</w:t>
            </w:r>
            <w:r>
              <w:rPr>
                <w:noProof/>
                <w:webHidden/>
              </w:rPr>
              <w:tab/>
            </w:r>
            <w:r>
              <w:rPr>
                <w:noProof/>
                <w:webHidden/>
              </w:rPr>
              <w:fldChar w:fldCharType="begin"/>
            </w:r>
            <w:r>
              <w:rPr>
                <w:noProof/>
                <w:webHidden/>
              </w:rPr>
              <w:instrText xml:space="preserve"> PAGEREF _Toc243485255 \h </w:instrText>
            </w:r>
            <w:r>
              <w:rPr>
                <w:noProof/>
                <w:webHidden/>
              </w:rPr>
            </w:r>
            <w:r>
              <w:rPr>
                <w:noProof/>
                <w:webHidden/>
              </w:rPr>
              <w:fldChar w:fldCharType="separate"/>
            </w:r>
            <w:r>
              <w:rPr>
                <w:noProof/>
                <w:webHidden/>
              </w:rPr>
              <w:t>6</w:t>
            </w:r>
            <w:r>
              <w:rPr>
                <w:noProof/>
                <w:webHidden/>
              </w:rPr>
              <w:fldChar w:fldCharType="end"/>
            </w:r>
          </w:hyperlink>
        </w:p>
        <w:p w14:paraId="29F701BA" w14:textId="50060BA5" w:rsidR="00866FAB" w:rsidRDefault="00866FAB">
          <w:pPr>
            <w:pStyle w:val="TDC2"/>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56" w:history="1">
            <w:r w:rsidRPr="00EA1FA1">
              <w:rPr>
                <w:rStyle w:val="Hipervnculo"/>
                <w:rFonts w:ascii="Arial" w:hAnsi="Arial" w:cs="Arial"/>
                <w:noProof/>
                <w:lang w:val="es-CL"/>
              </w:rPr>
              <w:t>5.5 Etapa E5: cierre y documentación</w:t>
            </w:r>
            <w:r>
              <w:rPr>
                <w:noProof/>
                <w:webHidden/>
              </w:rPr>
              <w:tab/>
            </w:r>
            <w:r>
              <w:rPr>
                <w:noProof/>
                <w:webHidden/>
              </w:rPr>
              <w:fldChar w:fldCharType="begin"/>
            </w:r>
            <w:r>
              <w:rPr>
                <w:noProof/>
                <w:webHidden/>
              </w:rPr>
              <w:instrText xml:space="preserve"> PAGEREF _Toc243485256 \h </w:instrText>
            </w:r>
            <w:r>
              <w:rPr>
                <w:noProof/>
                <w:webHidden/>
              </w:rPr>
            </w:r>
            <w:r>
              <w:rPr>
                <w:noProof/>
                <w:webHidden/>
              </w:rPr>
              <w:fldChar w:fldCharType="separate"/>
            </w:r>
            <w:r>
              <w:rPr>
                <w:noProof/>
                <w:webHidden/>
              </w:rPr>
              <w:t>6</w:t>
            </w:r>
            <w:r>
              <w:rPr>
                <w:noProof/>
                <w:webHidden/>
              </w:rPr>
              <w:fldChar w:fldCharType="end"/>
            </w:r>
          </w:hyperlink>
        </w:p>
        <w:p w14:paraId="040A04E1" w14:textId="0C6F6999" w:rsidR="00866FAB" w:rsidRDefault="00866FAB">
          <w:pPr>
            <w:pStyle w:val="TDC2"/>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57" w:history="1">
            <w:r w:rsidRPr="00EA1FA1">
              <w:rPr>
                <w:rStyle w:val="Hipervnculo"/>
                <w:rFonts w:ascii="Arial" w:hAnsi="Arial" w:cs="Arial"/>
                <w:noProof/>
                <w:lang w:val="es-CL"/>
              </w:rPr>
              <w:t>5.6 Etiquetas y trazabilidad</w:t>
            </w:r>
            <w:r>
              <w:rPr>
                <w:noProof/>
                <w:webHidden/>
              </w:rPr>
              <w:tab/>
            </w:r>
            <w:r>
              <w:rPr>
                <w:noProof/>
                <w:webHidden/>
              </w:rPr>
              <w:fldChar w:fldCharType="begin"/>
            </w:r>
            <w:r>
              <w:rPr>
                <w:noProof/>
                <w:webHidden/>
              </w:rPr>
              <w:instrText xml:space="preserve"> PAGEREF _Toc243485257 \h </w:instrText>
            </w:r>
            <w:r>
              <w:rPr>
                <w:noProof/>
                <w:webHidden/>
              </w:rPr>
            </w:r>
            <w:r>
              <w:rPr>
                <w:noProof/>
                <w:webHidden/>
              </w:rPr>
              <w:fldChar w:fldCharType="separate"/>
            </w:r>
            <w:r>
              <w:rPr>
                <w:noProof/>
                <w:webHidden/>
              </w:rPr>
              <w:t>6</w:t>
            </w:r>
            <w:r>
              <w:rPr>
                <w:noProof/>
                <w:webHidden/>
              </w:rPr>
              <w:fldChar w:fldCharType="end"/>
            </w:r>
          </w:hyperlink>
        </w:p>
        <w:p w14:paraId="0F69EA15" w14:textId="1C4F5A57" w:rsidR="00866FAB" w:rsidRDefault="00866FAB">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58" w:history="1">
            <w:r w:rsidRPr="00EA1FA1">
              <w:rPr>
                <w:rStyle w:val="Hipervnculo"/>
                <w:rFonts w:ascii="Arial" w:hAnsi="Arial" w:cs="Arial"/>
                <w:noProof/>
                <w:lang w:val="es-CL"/>
              </w:rPr>
              <w:t>6 Riesgos y puntos abiertos del plan</w:t>
            </w:r>
            <w:r>
              <w:rPr>
                <w:noProof/>
                <w:webHidden/>
              </w:rPr>
              <w:tab/>
            </w:r>
            <w:r>
              <w:rPr>
                <w:noProof/>
                <w:webHidden/>
              </w:rPr>
              <w:fldChar w:fldCharType="begin"/>
            </w:r>
            <w:r>
              <w:rPr>
                <w:noProof/>
                <w:webHidden/>
              </w:rPr>
              <w:instrText xml:space="preserve"> PAGEREF _Toc243485258 \h </w:instrText>
            </w:r>
            <w:r>
              <w:rPr>
                <w:noProof/>
                <w:webHidden/>
              </w:rPr>
            </w:r>
            <w:r>
              <w:rPr>
                <w:noProof/>
                <w:webHidden/>
              </w:rPr>
              <w:fldChar w:fldCharType="separate"/>
            </w:r>
            <w:r>
              <w:rPr>
                <w:noProof/>
                <w:webHidden/>
              </w:rPr>
              <w:t>6</w:t>
            </w:r>
            <w:r>
              <w:rPr>
                <w:noProof/>
                <w:webHidden/>
              </w:rPr>
              <w:fldChar w:fldCharType="end"/>
            </w:r>
          </w:hyperlink>
        </w:p>
        <w:p w14:paraId="6D45DFE6" w14:textId="3B4B6965" w:rsidR="00866FAB" w:rsidRDefault="00866FAB">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59" w:history="1">
            <w:r w:rsidRPr="00EA1FA1">
              <w:rPr>
                <w:rStyle w:val="Hipervnculo"/>
                <w:rFonts w:ascii="Arial" w:hAnsi="Arial" w:cs="Arial"/>
                <w:noProof/>
                <w:lang w:val="es-CL"/>
              </w:rPr>
              <w:t>7 Conclusiones</w:t>
            </w:r>
            <w:r>
              <w:rPr>
                <w:noProof/>
                <w:webHidden/>
              </w:rPr>
              <w:tab/>
            </w:r>
            <w:r>
              <w:rPr>
                <w:noProof/>
                <w:webHidden/>
              </w:rPr>
              <w:fldChar w:fldCharType="begin"/>
            </w:r>
            <w:r>
              <w:rPr>
                <w:noProof/>
                <w:webHidden/>
              </w:rPr>
              <w:instrText xml:space="preserve"> PAGEREF _Toc243485259 \h </w:instrText>
            </w:r>
            <w:r>
              <w:rPr>
                <w:noProof/>
                <w:webHidden/>
              </w:rPr>
            </w:r>
            <w:r>
              <w:rPr>
                <w:noProof/>
                <w:webHidden/>
              </w:rPr>
              <w:fldChar w:fldCharType="separate"/>
            </w:r>
            <w:r>
              <w:rPr>
                <w:noProof/>
                <w:webHidden/>
              </w:rPr>
              <w:t>7</w:t>
            </w:r>
            <w:r>
              <w:rPr>
                <w:noProof/>
                <w:webHidden/>
              </w:rPr>
              <w:fldChar w:fldCharType="end"/>
            </w:r>
          </w:hyperlink>
        </w:p>
        <w:p w14:paraId="2CAB6435" w14:textId="2ECA006E" w:rsidR="00866FAB" w:rsidRDefault="00866FAB">
          <w:pPr>
            <w:pStyle w:val="TDC1"/>
            <w:tabs>
              <w:tab w:val="right" w:leader="dot" w:pos="9638"/>
            </w:tabs>
            <w:rPr>
              <w:rFonts w:asciiTheme="minorHAnsi" w:eastAsiaTheme="minorEastAsia" w:hAnsiTheme="minorHAnsi" w:cstheme="minorBidi"/>
              <w:noProof/>
              <w:kern w:val="2"/>
              <w:sz w:val="24"/>
              <w:szCs w:val="24"/>
              <w:lang w:val="es-CL"/>
              <w14:ligatures w14:val="standardContextual"/>
            </w:rPr>
          </w:pPr>
          <w:hyperlink w:anchor="_Toc243485260" w:history="1">
            <w:r w:rsidRPr="00EA1FA1">
              <w:rPr>
                <w:rStyle w:val="Hipervnculo"/>
                <w:rFonts w:ascii="Arial" w:hAnsi="Arial" w:cs="Arial"/>
                <w:noProof/>
                <w:lang w:val="es-CL"/>
              </w:rPr>
              <w:t>8 Referencias</w:t>
            </w:r>
            <w:r>
              <w:rPr>
                <w:noProof/>
                <w:webHidden/>
              </w:rPr>
              <w:tab/>
            </w:r>
            <w:r>
              <w:rPr>
                <w:noProof/>
                <w:webHidden/>
              </w:rPr>
              <w:fldChar w:fldCharType="begin"/>
            </w:r>
            <w:r>
              <w:rPr>
                <w:noProof/>
                <w:webHidden/>
              </w:rPr>
              <w:instrText xml:space="preserve"> PAGEREF _Toc243485260 \h </w:instrText>
            </w:r>
            <w:r>
              <w:rPr>
                <w:noProof/>
                <w:webHidden/>
              </w:rPr>
            </w:r>
            <w:r>
              <w:rPr>
                <w:noProof/>
                <w:webHidden/>
              </w:rPr>
              <w:fldChar w:fldCharType="separate"/>
            </w:r>
            <w:r>
              <w:rPr>
                <w:noProof/>
                <w:webHidden/>
              </w:rPr>
              <w:t>7</w:t>
            </w:r>
            <w:r>
              <w:rPr>
                <w:noProof/>
                <w:webHidden/>
              </w:rPr>
              <w:fldChar w:fldCharType="end"/>
            </w:r>
          </w:hyperlink>
        </w:p>
        <w:p w14:paraId="6FA9AB86" w14:textId="462FFD3A" w:rsidR="00846AEE" w:rsidRPr="00CF36BC" w:rsidRDefault="00846AEE" w:rsidP="003B726F">
          <w:pPr>
            <w:spacing w:line="360" w:lineRule="auto"/>
            <w:jc w:val="both"/>
            <w:rPr>
              <w:rFonts w:ascii="Arial" w:hAnsi="Arial" w:cs="Arial"/>
            </w:rPr>
          </w:pPr>
          <w:r w:rsidRPr="00CF36BC">
            <w:rPr>
              <w:rFonts w:ascii="Arial" w:hAnsi="Arial" w:cs="Arial"/>
              <w:b/>
              <w:bCs/>
              <w:noProof/>
            </w:rPr>
            <w:fldChar w:fldCharType="end"/>
          </w:r>
        </w:p>
      </w:sdtContent>
    </w:sdt>
    <w:p w14:paraId="742491DF" w14:textId="77777777" w:rsidR="00374E60" w:rsidRPr="00CF36BC" w:rsidRDefault="00000000" w:rsidP="003B726F">
      <w:pPr>
        <w:spacing w:line="360" w:lineRule="auto"/>
        <w:jc w:val="both"/>
        <w:rPr>
          <w:rFonts w:ascii="Arial" w:hAnsi="Arial" w:cs="Arial"/>
        </w:rPr>
      </w:pPr>
      <w:r w:rsidRPr="00CF36BC">
        <w:rPr>
          <w:rFonts w:ascii="Arial" w:hAnsi="Arial" w:cs="Arial"/>
        </w:rPr>
        <w:br w:type="page"/>
      </w:r>
    </w:p>
    <w:p w14:paraId="39FD18F7" w14:textId="77777777" w:rsidR="00374E60" w:rsidRPr="00CF36BC" w:rsidRDefault="00000000" w:rsidP="003B726F">
      <w:pPr>
        <w:pStyle w:val="Ttulo1"/>
        <w:spacing w:line="360" w:lineRule="auto"/>
        <w:jc w:val="both"/>
        <w:rPr>
          <w:rFonts w:ascii="Arial" w:hAnsi="Arial" w:cs="Arial"/>
          <w:lang w:val="es-CL"/>
        </w:rPr>
      </w:pPr>
      <w:bookmarkStart w:id="0" w:name="_Toc243485247"/>
      <w:r>
        <w:rPr>
          <w:rFonts w:ascii="Arial" w:hAnsi="Arial" w:cs="Arial"/>
          <w:lang w:val="es-CL"/>
        </w:rPr>
        <w:lastRenderedPageBreak/>
        <w:t>1 Resumen ejecutivo</w:t>
      </w:r>
      <w:bookmarkEnd w:id="0"/>
    </w:p>
    <w:p w14:paraId="3DB3866F" w14:textId="77777777" w:rsidR="00374E60" w:rsidRDefault="00000000" w:rsidP="003B726F">
      <w:pPr>
        <w:spacing w:line="360" w:lineRule="auto"/>
        <w:jc w:val="both"/>
        <w:rPr>
          <w:rFonts w:ascii="Arial" w:hAnsi="Arial" w:cs="Arial"/>
          <w:lang w:val="es-CL"/>
        </w:rPr>
      </w:pPr>
      <w:r>
        <w:rPr>
          <w:rFonts w:ascii="Arial" w:hAnsi="Arial" w:cs="Arial"/>
          <w:lang w:val="es-CL"/>
        </w:rPr>
        <w:t>Este documento cumple, en un proyecto en cascada, el papel del Sprint Backlog de los marcos ágiles: en lugar de iteraciones, organiza el trabajo en etapas con sus entregables. El Plan de etapas y entregables de AloApp organiza el trabajo del proyecto en cinco etapas, E1 a E5, definidas en el Informe de Fase 1 para una metodología en cascada adaptada a las tres fases de evaluación de la asignatura. Para cada etapa registra las semanas previstas, el entregable, las actividades, los responsables y el estado documental al corte según el repositorio.</w:t>
      </w:r>
    </w:p>
    <w:p w14:paraId="1345FE23" w14:textId="2B762CB2" w:rsidR="002E4FA9" w:rsidRPr="00CF36BC" w:rsidRDefault="002E4FA9" w:rsidP="003B726F">
      <w:pPr>
        <w:spacing w:line="360" w:lineRule="auto"/>
        <w:jc w:val="both"/>
        <w:rPr>
          <w:rFonts w:ascii="Arial" w:hAnsi="Arial" w:cs="Arial"/>
          <w:lang w:val="es-CL"/>
        </w:rPr>
      </w:pPr>
      <w:r>
        <w:rPr>
          <w:rFonts w:ascii="Arial" w:hAnsi="Arial" w:cs="Arial"/>
          <w:lang w:val="es-CL"/>
        </w:rPr>
        <w:t>Este Sprint Backlog consolida la trazabilidad de los commits del repositorio de github y la matriz de pruebas de certificación, demostrando la corresponsabilidad de ambos integrantes como Developers y la rotación periódica de los roles.</w:t>
      </w:r>
    </w:p>
    <w:p w14:paraId="5B588D92" w14:textId="41F41C11" w:rsidR="00374E60" w:rsidRPr="00CF36BC" w:rsidRDefault="00000000" w:rsidP="003B726F">
      <w:pPr>
        <w:pStyle w:val="Ttulo1"/>
        <w:spacing w:line="360" w:lineRule="auto"/>
        <w:jc w:val="both"/>
        <w:rPr>
          <w:rFonts w:ascii="Arial" w:hAnsi="Arial" w:cs="Arial"/>
          <w:lang w:val="es-CL"/>
        </w:rPr>
      </w:pPr>
      <w:bookmarkStart w:id="1" w:name="_Toc243485248"/>
      <w:r>
        <w:rPr>
          <w:rFonts w:ascii="Arial" w:hAnsi="Arial" w:cs="Arial"/>
          <w:lang w:val="es-CL"/>
        </w:rPr>
        <w:t xml:space="preserve">2 Introducción y </w:t>
      </w:r>
      <w:r w:rsidR="00701AD1">
        <w:rPr>
          <w:rFonts w:ascii="Arial" w:hAnsi="Arial" w:cs="Arial"/>
          <w:lang w:val="es-CL"/>
        </w:rPr>
        <w:t>estructura del plan</w:t>
      </w:r>
      <w:bookmarkEnd w:id="1"/>
    </w:p>
    <w:p w14:paraId="6F3C0AA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En una metodología en cascada cada etapa produce entregables que sirven de entrada a la siguiente, y el alcance se fija al comienzo. Este documento reemplaza al registro por iteraciones de los marcos ágiles por un plan por etapas. Dentro de cada etapa el equipo mantiene dos prácticas puntuales: la revisión semanal de avance entre los dos integrantes y el control de versiones continuo en GitHub, con ramas por funcionalidad.</w:t>
      </w:r>
    </w:p>
    <w:p w14:paraId="6D71A91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fuentes son el Informe de Fase 1, con su plan de trabajo y su carta Gantt de dieciséis semanas (S1 a S16), y el repositorio kurito777/AloApp en el commit 30181c6 (Equipo AloApp, 2026). El calendario real de las fases 2 y 3 puede diferir del previsto en Fase 1 y debe confirmarse con la docente.</w:t>
      </w:r>
    </w:p>
    <w:p w14:paraId="3C70E472" w14:textId="77777777" w:rsidR="00374E60" w:rsidRPr="00CF36BC" w:rsidRDefault="00000000" w:rsidP="003B726F">
      <w:pPr>
        <w:pStyle w:val="Ttulo1"/>
        <w:spacing w:line="360" w:lineRule="auto"/>
        <w:jc w:val="both"/>
        <w:rPr>
          <w:rFonts w:ascii="Arial" w:hAnsi="Arial" w:cs="Arial"/>
          <w:lang w:val="es-CL"/>
        </w:rPr>
      </w:pPr>
      <w:bookmarkStart w:id="2" w:name="_Toc243485249"/>
      <w:r>
        <w:rPr>
          <w:rFonts w:ascii="Arial" w:hAnsi="Arial" w:cs="Arial"/>
          <w:lang w:val="es-CL"/>
        </w:rPr>
        <w:t>3 Roles y responsabilidades</w:t>
      </w:r>
      <w:bookmarkEnd w:id="2"/>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300"/>
        <w:gridCol w:w="2500"/>
        <w:gridCol w:w="4847"/>
      </w:tblGrid>
      <w:tr w:rsidR="00374E60" w:rsidRPr="00CF36BC" w14:paraId="359A4033" w14:textId="77777777">
        <w:trPr>
          <w:cantSplit/>
          <w:tblHeader/>
          <w:jc w:val="center"/>
        </w:trPr>
        <w:tc>
          <w:tcPr>
            <w:tcW w:w="2300"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Integrante</w:t>
            </w:r>
          </w:p>
        </w:tc>
        <w:tc>
          <w:tcPr>
            <w:tcW w:w="2500"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Rol</w:t>
            </w:r>
          </w:p>
        </w:tc>
        <w:tc>
          <w:tcPr>
            <w:tcW w:w="4847"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Responsabilidades</w:t>
            </w:r>
          </w:p>
        </w:tc>
      </w:tr>
      <w:tr w:rsidR="00374E60" w:rsidRPr="003B726F" w14:paraId="3CD64C23" w14:textId="77777777">
        <w:trPr>
          <w:cantSplit/>
          <w:jc w:val="center"/>
        </w:trPr>
        <w:tc>
          <w:tcPr>
            <w:tcW w:w="2300"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Kevin Peredo Montecino</w:t>
            </w:r>
          </w:p>
        </w:tc>
        <w:tc>
          <w:tcPr>
            <w:tcW w:w="2500"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Análisis y aseguramiento de calidad</w:t>
            </w:r>
          </w:p>
        </w:tc>
        <w:tc>
          <w:tcPr>
            <w:tcW w:w="4847"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Requisitos, casos de uso, diseño de las pruebas funcionales, revisión de la documentación y del alcance</w:t>
            </w:r>
          </w:p>
        </w:tc>
      </w:tr>
      <w:tr w:rsidR="00374E60" w:rsidRPr="00CF36BC" w14:paraId="2320986C" w14:textId="77777777">
        <w:trPr>
          <w:cantSplit/>
          <w:jc w:val="center"/>
        </w:trPr>
        <w:tc>
          <w:tcPr>
            <w:tcW w:w="2300"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Ian Ampuero</w:t>
            </w:r>
          </w:p>
        </w:tc>
        <w:tc>
          <w:tcPr>
            <w:tcW w:w="2500"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Desarrollo y arquitectura</w:t>
            </w:r>
          </w:p>
        </w:tc>
        <w:tc>
          <w:tcPr>
            <w:tcW w:w="4847"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Arquitectura en capas, implementación en Flutter y Dart, integración con SAP, repositorio y entorno de desarrollo</w:t>
            </w:r>
          </w:p>
        </w:tc>
      </w:tr>
    </w:tbl>
    <w:p w14:paraId="231577F1" w14:textId="77777777" w:rsidR="00374E60" w:rsidRPr="00CF36BC" w:rsidRDefault="00374E60" w:rsidP="003B726F">
      <w:pPr>
        <w:spacing w:after="20" w:line="360" w:lineRule="auto"/>
        <w:jc w:val="both"/>
        <w:rPr>
          <w:rFonts w:ascii="Arial" w:hAnsi="Arial" w:cs="Arial"/>
          <w:lang w:val="es-CL"/>
        </w:rPr>
      </w:pPr>
    </w:p>
    <w:p w14:paraId="51F8C473" w14:textId="77777777" w:rsidR="00374E60" w:rsidRPr="00CF36BC" w:rsidRDefault="00000000" w:rsidP="003B726F">
      <w:pPr>
        <w:pStyle w:val="Ttulo1"/>
        <w:spacing w:line="360" w:lineRule="auto"/>
        <w:jc w:val="both"/>
        <w:rPr>
          <w:rFonts w:ascii="Arial" w:hAnsi="Arial" w:cs="Arial"/>
          <w:lang w:val="es-CL"/>
        </w:rPr>
      </w:pPr>
      <w:bookmarkStart w:id="3" w:name="_Toc243485250"/>
      <w:r>
        <w:rPr>
          <w:rFonts w:ascii="Arial" w:hAnsi="Arial" w:cs="Arial"/>
          <w:lang w:val="es-CL"/>
        </w:rPr>
        <w:lastRenderedPageBreak/>
        <w:t>4 Etapas y entregables</w:t>
      </w:r>
      <w:bookmarkEnd w:id="3"/>
    </w:p>
    <w:p w14:paraId="4F95643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tabla resume las etapas previstas y el estado documental al corte. El estado proviene de la lectura del repositorio y no de un acta de aceptación.</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900"/>
        <w:gridCol w:w="1300"/>
        <w:gridCol w:w="4247"/>
        <w:gridCol w:w="3200"/>
      </w:tblGrid>
      <w:tr w:rsidR="00374E60" w:rsidRPr="00CF36BC" w14:paraId="3D1CA01C" w14:textId="77777777">
        <w:trPr>
          <w:cantSplit/>
          <w:tblHeader/>
          <w:jc w:val="center"/>
        </w:trPr>
        <w:tc>
          <w:tcPr>
            <w:tcW w:w="900" w:type="dxa"/>
            <w:shd w:val="clear" w:color="auto" w:fill="404040"/>
            <w:vAlign w:val="center"/>
          </w:tcPr>
          <w:p w14:paraId="23440FC3"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Etapa</w:t>
            </w:r>
          </w:p>
        </w:tc>
        <w:tc>
          <w:tcPr>
            <w:tcW w:w="1300" w:type="dxa"/>
            <w:shd w:val="clear" w:color="auto" w:fill="404040"/>
            <w:vAlign w:val="center"/>
          </w:tcPr>
          <w:p w14:paraId="051D758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Semanas</w:t>
            </w:r>
          </w:p>
        </w:tc>
        <w:tc>
          <w:tcPr>
            <w:tcW w:w="4247" w:type="dxa"/>
            <w:shd w:val="clear" w:color="auto" w:fill="404040"/>
            <w:vAlign w:val="center"/>
          </w:tcPr>
          <w:p w14:paraId="563151D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Entregable</w:t>
            </w:r>
          </w:p>
        </w:tc>
        <w:tc>
          <w:tcPr>
            <w:tcW w:w="3200" w:type="dxa"/>
            <w:shd w:val="clear" w:color="auto" w:fill="404040"/>
            <w:vAlign w:val="center"/>
          </w:tcPr>
          <w:p w14:paraId="31327629"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Estado documental al corte</w:t>
            </w:r>
          </w:p>
        </w:tc>
      </w:tr>
      <w:tr w:rsidR="00374E60" w:rsidRPr="003B726F" w14:paraId="6A365506" w14:textId="77777777">
        <w:trPr>
          <w:cantSplit/>
          <w:jc w:val="center"/>
        </w:trPr>
        <w:tc>
          <w:tcPr>
            <w:tcW w:w="900" w:type="dxa"/>
            <w:shd w:val="clear" w:color="auto" w:fill="FFFFFF"/>
            <w:vAlign w:val="center"/>
          </w:tcPr>
          <w:p w14:paraId="0E371C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E1</w:t>
            </w:r>
          </w:p>
        </w:tc>
        <w:tc>
          <w:tcPr>
            <w:tcW w:w="1300" w:type="dxa"/>
            <w:shd w:val="clear" w:color="auto" w:fill="FFFFFF"/>
            <w:vAlign w:val="center"/>
          </w:tcPr>
          <w:p w14:paraId="7341BC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S1 a S4</w:t>
            </w:r>
          </w:p>
        </w:tc>
        <w:tc>
          <w:tcPr>
            <w:tcW w:w="4247" w:type="dxa"/>
            <w:shd w:val="clear" w:color="auto" w:fill="FFFFFF"/>
            <w:vAlign w:val="center"/>
          </w:tcPr>
          <w:p w14:paraId="3BD80B4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Definición del proyecto: problema, alcance, requisitos, casos de uso, arquitectura y ficha</w:t>
            </w:r>
          </w:p>
        </w:tc>
        <w:tc>
          <w:tcPr>
            <w:tcW w:w="3200" w:type="dxa"/>
            <w:shd w:val="clear" w:color="auto" w:fill="FFFFFF"/>
            <w:vAlign w:val="center"/>
          </w:tcPr>
          <w:p w14:paraId="77EBD71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Cerrada: Informe de Fase 1 con fecha 02/09/2026</w:t>
            </w:r>
          </w:p>
        </w:tc>
      </w:tr>
      <w:tr w:rsidR="00374E60" w:rsidRPr="003B726F" w14:paraId="36E1DE9E" w14:textId="77777777">
        <w:trPr>
          <w:cantSplit/>
          <w:jc w:val="center"/>
        </w:trPr>
        <w:tc>
          <w:tcPr>
            <w:tcW w:w="900" w:type="dxa"/>
            <w:shd w:val="clear" w:color="auto" w:fill="F4F4F4"/>
            <w:vAlign w:val="center"/>
          </w:tcPr>
          <w:p w14:paraId="4168AF0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E2</w:t>
            </w:r>
          </w:p>
        </w:tc>
        <w:tc>
          <w:tcPr>
            <w:tcW w:w="1300" w:type="dxa"/>
            <w:shd w:val="clear" w:color="auto" w:fill="F4F4F4"/>
            <w:vAlign w:val="center"/>
          </w:tcPr>
          <w:p w14:paraId="680F96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S5 a S9</w:t>
            </w:r>
          </w:p>
        </w:tc>
        <w:tc>
          <w:tcPr>
            <w:tcW w:w="4247" w:type="dxa"/>
            <w:shd w:val="clear" w:color="auto" w:fill="F4F4F4"/>
            <w:vAlign w:val="center"/>
          </w:tcPr>
          <w:p w14:paraId="3906045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Módulo de autenticación y capa de acceso a datos sobre SAP</w:t>
            </w:r>
          </w:p>
        </w:tc>
        <w:tc>
          <w:tcPr>
            <w:tcW w:w="3200" w:type="dxa"/>
            <w:shd w:val="clear" w:color="auto" w:fill="F4F4F4"/>
            <w:vAlign w:val="center"/>
          </w:tcPr>
          <w:p w14:paraId="2DA853A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 en el código</w:t>
            </w:r>
          </w:p>
        </w:tc>
      </w:tr>
      <w:tr w:rsidR="00374E60" w:rsidRPr="003B726F" w14:paraId="7A6CE263" w14:textId="77777777">
        <w:trPr>
          <w:cantSplit/>
          <w:jc w:val="center"/>
        </w:trPr>
        <w:tc>
          <w:tcPr>
            <w:tcW w:w="900" w:type="dxa"/>
            <w:shd w:val="clear" w:color="auto" w:fill="FFFFFF"/>
            <w:vAlign w:val="center"/>
          </w:tcPr>
          <w:p w14:paraId="2D9EA2C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E3</w:t>
            </w:r>
          </w:p>
        </w:tc>
        <w:tc>
          <w:tcPr>
            <w:tcW w:w="1300" w:type="dxa"/>
            <w:shd w:val="clear" w:color="auto" w:fill="FFFFFF"/>
            <w:vAlign w:val="center"/>
          </w:tcPr>
          <w:p w14:paraId="39D6CBF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S8 a S11</w:t>
            </w:r>
          </w:p>
        </w:tc>
        <w:tc>
          <w:tcPr>
            <w:tcW w:w="4247" w:type="dxa"/>
            <w:shd w:val="clear" w:color="auto" w:fill="FFFFFF"/>
            <w:vAlign w:val="center"/>
          </w:tcPr>
          <w:p w14:paraId="005A796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Dashboard de órdenes, detalle de cada orden y control de acceso por técnico</w:t>
            </w:r>
          </w:p>
        </w:tc>
        <w:tc>
          <w:tcPr>
            <w:tcW w:w="3200" w:type="dxa"/>
            <w:shd w:val="clear" w:color="auto" w:fill="FFFFFF"/>
            <w:vAlign w:val="center"/>
          </w:tcPr>
          <w:p w14:paraId="29F0154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 en el código</w:t>
            </w:r>
          </w:p>
        </w:tc>
      </w:tr>
      <w:tr w:rsidR="00374E60" w:rsidRPr="003B726F" w14:paraId="690C4F74" w14:textId="77777777">
        <w:trPr>
          <w:cantSplit/>
          <w:jc w:val="center"/>
        </w:trPr>
        <w:tc>
          <w:tcPr>
            <w:tcW w:w="900" w:type="dxa"/>
            <w:shd w:val="clear" w:color="auto" w:fill="F4F4F4"/>
            <w:vAlign w:val="center"/>
          </w:tcPr>
          <w:p w14:paraId="3E35F4E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E4</w:t>
            </w:r>
          </w:p>
        </w:tc>
        <w:tc>
          <w:tcPr>
            <w:tcW w:w="1300" w:type="dxa"/>
            <w:shd w:val="clear" w:color="auto" w:fill="F4F4F4"/>
            <w:vAlign w:val="center"/>
          </w:tcPr>
          <w:p w14:paraId="37008B4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S10 a S13</w:t>
            </w:r>
          </w:p>
        </w:tc>
        <w:tc>
          <w:tcPr>
            <w:tcW w:w="4247" w:type="dxa"/>
            <w:shd w:val="clear" w:color="auto" w:fill="F4F4F4"/>
            <w:vAlign w:val="center"/>
          </w:tcPr>
          <w:p w14:paraId="2AECAC7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Diseño y ejecución de pruebas funcionales; registro y corrección de hallazgos</w:t>
            </w:r>
          </w:p>
        </w:tc>
        <w:tc>
          <w:tcPr>
            <w:tcW w:w="3200" w:type="dxa"/>
            <w:shd w:val="clear" w:color="auto" w:fill="F4F4F4"/>
            <w:vAlign w:val="center"/>
          </w:tcPr>
          <w:p w14:paraId="54A214F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Casos CP-01 a CP-07 definidos; ejecución no registrada</w:t>
            </w:r>
          </w:p>
        </w:tc>
      </w:tr>
      <w:tr w:rsidR="00374E60" w:rsidRPr="003B726F" w14:paraId="1DFB1F18" w14:textId="77777777">
        <w:trPr>
          <w:cantSplit/>
          <w:jc w:val="center"/>
        </w:trPr>
        <w:tc>
          <w:tcPr>
            <w:tcW w:w="900" w:type="dxa"/>
            <w:shd w:val="clear" w:color="auto" w:fill="FFFFFF"/>
            <w:vAlign w:val="center"/>
          </w:tcPr>
          <w:p w14:paraId="185106A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E5</w:t>
            </w:r>
          </w:p>
        </w:tc>
        <w:tc>
          <w:tcPr>
            <w:tcW w:w="1300" w:type="dxa"/>
            <w:shd w:val="clear" w:color="auto" w:fill="FFFFFF"/>
            <w:vAlign w:val="center"/>
          </w:tcPr>
          <w:p w14:paraId="77793BF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S14 a S16</w:t>
            </w:r>
          </w:p>
        </w:tc>
        <w:tc>
          <w:tcPr>
            <w:tcW w:w="4247" w:type="dxa"/>
            <w:shd w:val="clear" w:color="auto" w:fill="FFFFFF"/>
            <w:vAlign w:val="center"/>
          </w:tcPr>
          <w:p w14:paraId="00FF346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Evidencias, documentación final, README, presentación y reflexión</w:t>
            </w:r>
          </w:p>
        </w:tc>
        <w:tc>
          <w:tcPr>
            <w:tcW w:w="3200" w:type="dxa"/>
            <w:shd w:val="clear" w:color="auto" w:fill="FFFFFF"/>
            <w:vAlign w:val="center"/>
          </w:tcPr>
          <w:p w14:paraId="5989FEA6" w14:textId="11A0DA0B"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En curso con los documentos de Fase 2</w:t>
            </w:r>
          </w:p>
        </w:tc>
      </w:tr>
    </w:tbl>
    <w:p w14:paraId="45E4932A" w14:textId="77777777" w:rsidR="00374E60" w:rsidRPr="00CF36BC" w:rsidRDefault="00374E60" w:rsidP="003B726F">
      <w:pPr>
        <w:spacing w:after="20" w:line="360" w:lineRule="auto"/>
        <w:jc w:val="both"/>
        <w:rPr>
          <w:rFonts w:ascii="Arial" w:hAnsi="Arial" w:cs="Arial"/>
          <w:lang w:val="es-CL"/>
        </w:rPr>
      </w:pPr>
    </w:p>
    <w:p w14:paraId="6CEE9BFB" w14:textId="77777777" w:rsidR="00374E60" w:rsidRPr="00CF36BC" w:rsidRDefault="00000000" w:rsidP="003B726F">
      <w:pPr>
        <w:pStyle w:val="Ttulo1"/>
        <w:spacing w:line="360" w:lineRule="auto"/>
        <w:jc w:val="both"/>
        <w:rPr>
          <w:rFonts w:ascii="Arial" w:hAnsi="Arial" w:cs="Arial"/>
          <w:lang w:val="es-CL"/>
        </w:rPr>
      </w:pPr>
      <w:bookmarkStart w:id="4" w:name="_Toc243485251"/>
      <w:r>
        <w:rPr>
          <w:rFonts w:ascii="Arial" w:hAnsi="Arial" w:cs="Arial"/>
          <w:lang w:val="es-CL"/>
        </w:rPr>
        <w:t>5 Detalle por etapa</w:t>
      </w:r>
      <w:bookmarkEnd w:id="4"/>
    </w:p>
    <w:p w14:paraId="18E2D157" w14:textId="77777777" w:rsidR="00374E60" w:rsidRPr="00CF36BC" w:rsidRDefault="00000000" w:rsidP="003B726F">
      <w:pPr>
        <w:pStyle w:val="Ttulo2"/>
        <w:spacing w:line="360" w:lineRule="auto"/>
        <w:jc w:val="both"/>
        <w:rPr>
          <w:rFonts w:ascii="Arial" w:hAnsi="Arial" w:cs="Arial"/>
          <w:lang w:val="es-CL"/>
        </w:rPr>
      </w:pPr>
      <w:bookmarkStart w:id="5" w:name="_Toc243485252"/>
      <w:r>
        <w:rPr>
          <w:rFonts w:ascii="Arial" w:hAnsi="Arial" w:cs="Arial"/>
          <w:lang w:val="es-CL"/>
        </w:rPr>
        <w:t>5.1 Etapa E1: definición del proyecto</w:t>
      </w:r>
      <w:bookmarkEnd w:id="5"/>
    </w:p>
    <w:p w14:paraId="5085B27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Entregable. Informe de Fase 1 con el problema, los objetivos OE1 a OE5, la metodología, el plan de trabajo, la carta Gantt y las evidencias, más la ficha del proyecto y la especificación de requerimientos.</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600"/>
        <w:gridCol w:w="1600"/>
        <w:gridCol w:w="1900"/>
        <w:gridCol w:w="2547"/>
      </w:tblGrid>
      <w:tr w:rsidR="00374E60" w:rsidRPr="00CF36BC" w14:paraId="2E051C0B" w14:textId="77777777">
        <w:trPr>
          <w:cantSplit/>
          <w:tblHeader/>
          <w:jc w:val="center"/>
        </w:trPr>
        <w:tc>
          <w:tcPr>
            <w:tcW w:w="3600" w:type="dxa"/>
            <w:shd w:val="clear" w:color="auto" w:fill="404040"/>
            <w:vAlign w:val="center"/>
          </w:tcPr>
          <w:p w14:paraId="341CAAD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Actividad</w:t>
            </w:r>
          </w:p>
        </w:tc>
        <w:tc>
          <w:tcPr>
            <w:tcW w:w="1600" w:type="dxa"/>
            <w:shd w:val="clear" w:color="auto" w:fill="404040"/>
            <w:vAlign w:val="center"/>
          </w:tcPr>
          <w:p w14:paraId="4AD1EC1E"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Responsable</w:t>
            </w:r>
          </w:p>
        </w:tc>
        <w:tc>
          <w:tcPr>
            <w:tcW w:w="1900" w:type="dxa"/>
            <w:shd w:val="clear" w:color="auto" w:fill="404040"/>
            <w:vAlign w:val="center"/>
          </w:tcPr>
          <w:p w14:paraId="725C0CB8"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Duración prevista</w:t>
            </w:r>
          </w:p>
        </w:tc>
        <w:tc>
          <w:tcPr>
            <w:tcW w:w="2547" w:type="dxa"/>
            <w:shd w:val="clear" w:color="auto" w:fill="404040"/>
            <w:vAlign w:val="center"/>
          </w:tcPr>
          <w:p w14:paraId="5060D62B"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Estado</w:t>
            </w:r>
          </w:p>
        </w:tc>
      </w:tr>
      <w:tr w:rsidR="00374E60" w:rsidRPr="003B726F" w14:paraId="323D300C" w14:textId="77777777">
        <w:trPr>
          <w:cantSplit/>
          <w:jc w:val="center"/>
        </w:trPr>
        <w:tc>
          <w:tcPr>
            <w:tcW w:w="3600" w:type="dxa"/>
            <w:shd w:val="clear" w:color="auto" w:fill="FFFFFF"/>
            <w:vAlign w:val="center"/>
          </w:tcPr>
          <w:p w14:paraId="1511A57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Análisis de requerimientos</w:t>
            </w:r>
          </w:p>
        </w:tc>
        <w:tc>
          <w:tcPr>
            <w:tcW w:w="1600" w:type="dxa"/>
            <w:shd w:val="clear" w:color="auto" w:fill="FFFFFF"/>
            <w:vAlign w:val="center"/>
          </w:tcPr>
          <w:p w14:paraId="6105AD6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Kevin</w:t>
            </w:r>
          </w:p>
        </w:tc>
        <w:tc>
          <w:tcPr>
            <w:tcW w:w="1900" w:type="dxa"/>
            <w:shd w:val="clear" w:color="auto" w:fill="FFFFFF"/>
            <w:vAlign w:val="center"/>
          </w:tcPr>
          <w:p w14:paraId="31DA4D3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5 días</w:t>
            </w:r>
          </w:p>
        </w:tc>
        <w:tc>
          <w:tcPr>
            <w:tcW w:w="2547" w:type="dxa"/>
            <w:shd w:val="clear" w:color="auto" w:fill="FFFFFF"/>
            <w:vAlign w:val="center"/>
          </w:tcPr>
          <w:p w14:paraId="1ED0258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Entregado en Fase 1</w:t>
            </w:r>
          </w:p>
        </w:tc>
      </w:tr>
      <w:tr w:rsidR="00374E60" w:rsidRPr="00CF36BC" w14:paraId="767D67C1" w14:textId="77777777">
        <w:trPr>
          <w:cantSplit/>
          <w:jc w:val="center"/>
        </w:trPr>
        <w:tc>
          <w:tcPr>
            <w:tcW w:w="3600" w:type="dxa"/>
            <w:shd w:val="clear" w:color="auto" w:fill="F4F4F4"/>
            <w:vAlign w:val="center"/>
          </w:tcPr>
          <w:p w14:paraId="7068FB1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Diseño de arquitectura</w:t>
            </w:r>
          </w:p>
        </w:tc>
        <w:tc>
          <w:tcPr>
            <w:tcW w:w="1600" w:type="dxa"/>
            <w:shd w:val="clear" w:color="auto" w:fill="F4F4F4"/>
            <w:vAlign w:val="center"/>
          </w:tcPr>
          <w:p w14:paraId="0674E30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Ian</w:t>
            </w:r>
          </w:p>
        </w:tc>
        <w:tc>
          <w:tcPr>
            <w:tcW w:w="1900" w:type="dxa"/>
            <w:shd w:val="clear" w:color="auto" w:fill="F4F4F4"/>
            <w:vAlign w:val="center"/>
          </w:tcPr>
          <w:p w14:paraId="4D35E57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4 días</w:t>
            </w:r>
          </w:p>
        </w:tc>
        <w:tc>
          <w:tcPr>
            <w:tcW w:w="2547" w:type="dxa"/>
            <w:shd w:val="clear" w:color="auto" w:fill="F4F4F4"/>
            <w:vAlign w:val="center"/>
          </w:tcPr>
          <w:p w14:paraId="27B2193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Entregado en Fase 1</w:t>
            </w:r>
          </w:p>
        </w:tc>
      </w:tr>
    </w:tbl>
    <w:p w14:paraId="44025A17" w14:textId="77777777" w:rsidR="00374E60" w:rsidRPr="00CF36BC" w:rsidRDefault="00374E60" w:rsidP="003B726F">
      <w:pPr>
        <w:spacing w:after="20" w:line="360" w:lineRule="auto"/>
        <w:jc w:val="both"/>
        <w:rPr>
          <w:rFonts w:ascii="Arial" w:hAnsi="Arial" w:cs="Arial"/>
          <w:lang w:val="es-CL"/>
        </w:rPr>
      </w:pPr>
    </w:p>
    <w:p w14:paraId="2946EB5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Estado al corte. Cerrada con la entrega del Informe de Fase 1. El repositorio conserva la carpeta CAPSTONE/Fase_1 con las evidencias individuales y grupales.</w:t>
      </w:r>
    </w:p>
    <w:p w14:paraId="20BE366E" w14:textId="77777777" w:rsidR="00374E60" w:rsidRPr="00CF36BC" w:rsidRDefault="00000000" w:rsidP="003B726F">
      <w:pPr>
        <w:pStyle w:val="Ttulo2"/>
        <w:spacing w:line="360" w:lineRule="auto"/>
        <w:jc w:val="both"/>
        <w:rPr>
          <w:rFonts w:ascii="Arial" w:hAnsi="Arial" w:cs="Arial"/>
          <w:lang w:val="es-CL"/>
        </w:rPr>
      </w:pPr>
      <w:bookmarkStart w:id="6" w:name="_Toc243485253"/>
      <w:r>
        <w:rPr>
          <w:rFonts w:ascii="Arial" w:hAnsi="Arial" w:cs="Arial"/>
          <w:lang w:val="es-CL"/>
        </w:rPr>
        <w:lastRenderedPageBreak/>
        <w:t>5.2 Etapa E2: autenticación y acceso a datos</w:t>
      </w:r>
      <w:bookmarkEnd w:id="6"/>
    </w:p>
    <w:p w14:paraId="3C3ACFA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Entregable. Módulo de identificación del técnico y capa Repository y Service que consulta SAP Business One de forma desacoplada.</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600"/>
        <w:gridCol w:w="1600"/>
        <w:gridCol w:w="1900"/>
        <w:gridCol w:w="2547"/>
      </w:tblGrid>
      <w:tr w:rsidR="00374E60" w:rsidRPr="00CF36BC" w14:paraId="5CCBFCA0" w14:textId="77777777">
        <w:trPr>
          <w:cantSplit/>
          <w:tblHeader/>
          <w:jc w:val="center"/>
        </w:trPr>
        <w:tc>
          <w:tcPr>
            <w:tcW w:w="3600" w:type="dxa"/>
            <w:shd w:val="clear" w:color="auto" w:fill="404040"/>
            <w:vAlign w:val="center"/>
          </w:tcPr>
          <w:p w14:paraId="373E4F7B"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Actividad</w:t>
            </w:r>
          </w:p>
        </w:tc>
        <w:tc>
          <w:tcPr>
            <w:tcW w:w="1600" w:type="dxa"/>
            <w:shd w:val="clear" w:color="auto" w:fill="404040"/>
            <w:vAlign w:val="center"/>
          </w:tcPr>
          <w:p w14:paraId="6C7BF287"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Responsable</w:t>
            </w:r>
          </w:p>
        </w:tc>
        <w:tc>
          <w:tcPr>
            <w:tcW w:w="1900" w:type="dxa"/>
            <w:shd w:val="clear" w:color="auto" w:fill="404040"/>
            <w:vAlign w:val="center"/>
          </w:tcPr>
          <w:p w14:paraId="6A1424DE"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Duración prevista</w:t>
            </w:r>
          </w:p>
        </w:tc>
        <w:tc>
          <w:tcPr>
            <w:tcW w:w="2547" w:type="dxa"/>
            <w:shd w:val="clear" w:color="auto" w:fill="404040"/>
            <w:vAlign w:val="center"/>
          </w:tcPr>
          <w:p w14:paraId="21D7545B"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Estado</w:t>
            </w:r>
          </w:p>
        </w:tc>
      </w:tr>
      <w:tr w:rsidR="00374E60" w:rsidRPr="003B726F" w14:paraId="7A70CC44" w14:textId="77777777">
        <w:trPr>
          <w:cantSplit/>
          <w:jc w:val="center"/>
        </w:trPr>
        <w:tc>
          <w:tcPr>
            <w:tcW w:w="3600" w:type="dxa"/>
            <w:shd w:val="clear" w:color="auto" w:fill="FFFFFF"/>
            <w:vAlign w:val="center"/>
          </w:tcPr>
          <w:p w14:paraId="18A7709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Configuración del entorno</w:t>
            </w:r>
          </w:p>
        </w:tc>
        <w:tc>
          <w:tcPr>
            <w:tcW w:w="1600" w:type="dxa"/>
            <w:shd w:val="clear" w:color="auto" w:fill="FFFFFF"/>
            <w:vAlign w:val="center"/>
          </w:tcPr>
          <w:p w14:paraId="6A977BB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Ian</w:t>
            </w:r>
          </w:p>
        </w:tc>
        <w:tc>
          <w:tcPr>
            <w:tcW w:w="1900" w:type="dxa"/>
            <w:shd w:val="clear" w:color="auto" w:fill="FFFFFF"/>
            <w:vAlign w:val="center"/>
          </w:tcPr>
          <w:p w14:paraId="5071148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2 días</w:t>
            </w:r>
          </w:p>
        </w:tc>
        <w:tc>
          <w:tcPr>
            <w:tcW w:w="2547" w:type="dxa"/>
            <w:shd w:val="clear" w:color="auto" w:fill="FFFFFF"/>
            <w:vAlign w:val="center"/>
          </w:tcPr>
          <w:p w14:paraId="1D2DA07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 Flutter, dependencias, archivos .env y repositorio</w:t>
            </w:r>
          </w:p>
        </w:tc>
      </w:tr>
      <w:tr w:rsidR="00374E60" w:rsidRPr="003B726F" w14:paraId="4950E990" w14:textId="77777777">
        <w:trPr>
          <w:cantSplit/>
          <w:jc w:val="center"/>
        </w:trPr>
        <w:tc>
          <w:tcPr>
            <w:tcW w:w="3600" w:type="dxa"/>
            <w:shd w:val="clear" w:color="auto" w:fill="F4F4F4"/>
            <w:vAlign w:val="center"/>
          </w:tcPr>
          <w:p w14:paraId="545935E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Módulo de autenticación</w:t>
            </w:r>
          </w:p>
        </w:tc>
        <w:tc>
          <w:tcPr>
            <w:tcW w:w="1600" w:type="dxa"/>
            <w:shd w:val="clear" w:color="auto" w:fill="F4F4F4"/>
            <w:vAlign w:val="center"/>
          </w:tcPr>
          <w:p w14:paraId="7D75B9A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Ian</w:t>
            </w:r>
          </w:p>
        </w:tc>
        <w:tc>
          <w:tcPr>
            <w:tcW w:w="1900" w:type="dxa"/>
            <w:shd w:val="clear" w:color="auto" w:fill="F4F4F4"/>
            <w:vAlign w:val="center"/>
          </w:tcPr>
          <w:p w14:paraId="28603A9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6 días</w:t>
            </w:r>
          </w:p>
        </w:tc>
        <w:tc>
          <w:tcPr>
            <w:tcW w:w="2547" w:type="dxa"/>
            <w:shd w:val="clear" w:color="auto" w:fill="F4F4F4"/>
            <w:vAlign w:val="center"/>
          </w:tcPr>
          <w:p w14:paraId="0EB4CE0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 identificación por correo contra OHEM y OUSR</w:t>
            </w:r>
          </w:p>
        </w:tc>
      </w:tr>
      <w:tr w:rsidR="00374E60" w:rsidRPr="003B726F" w14:paraId="7CEDEC76" w14:textId="77777777">
        <w:trPr>
          <w:cantSplit/>
          <w:jc w:val="center"/>
        </w:trPr>
        <w:tc>
          <w:tcPr>
            <w:tcW w:w="3600" w:type="dxa"/>
            <w:shd w:val="clear" w:color="auto" w:fill="FFFFFF"/>
            <w:vAlign w:val="center"/>
          </w:tcPr>
          <w:p w14:paraId="401D1F4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Capa de acceso a datos</w:t>
            </w:r>
          </w:p>
        </w:tc>
        <w:tc>
          <w:tcPr>
            <w:tcW w:w="1600" w:type="dxa"/>
            <w:shd w:val="clear" w:color="auto" w:fill="FFFFFF"/>
            <w:vAlign w:val="center"/>
          </w:tcPr>
          <w:p w14:paraId="38463BE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Ian</w:t>
            </w:r>
          </w:p>
        </w:tc>
        <w:tc>
          <w:tcPr>
            <w:tcW w:w="1900" w:type="dxa"/>
            <w:shd w:val="clear" w:color="auto" w:fill="FFFFFF"/>
            <w:vAlign w:val="center"/>
          </w:tcPr>
          <w:p w14:paraId="797463C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7 días</w:t>
            </w:r>
          </w:p>
        </w:tc>
        <w:tc>
          <w:tcPr>
            <w:tcW w:w="2547" w:type="dxa"/>
            <w:shd w:val="clear" w:color="auto" w:fill="FFFFFF"/>
            <w:vAlign w:val="center"/>
          </w:tcPr>
          <w:p w14:paraId="0124D4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 Repository, Service y cliente Dio sobre el Service Layer</w:t>
            </w:r>
          </w:p>
        </w:tc>
      </w:tr>
    </w:tbl>
    <w:p w14:paraId="4E956AB2" w14:textId="77777777" w:rsidR="00374E60" w:rsidRPr="00CF36BC" w:rsidRDefault="00374E60" w:rsidP="003B726F">
      <w:pPr>
        <w:spacing w:after="20" w:line="360" w:lineRule="auto"/>
        <w:jc w:val="both"/>
        <w:rPr>
          <w:rFonts w:ascii="Arial" w:hAnsi="Arial" w:cs="Arial"/>
          <w:lang w:val="es-CL"/>
        </w:rPr>
      </w:pPr>
    </w:p>
    <w:p w14:paraId="552B0F6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Estado al corte. Implementada en el código. La identificación se hace solo con el correo, sin contraseña, lo que deja el requisito RF-01 cumplido de forma parcial.</w:t>
      </w:r>
    </w:p>
    <w:p w14:paraId="6FFA82A2" w14:textId="77777777" w:rsidR="00374E60" w:rsidRPr="00CF36BC" w:rsidRDefault="00000000" w:rsidP="003B726F">
      <w:pPr>
        <w:pStyle w:val="Ttulo2"/>
        <w:spacing w:line="360" w:lineRule="auto"/>
        <w:jc w:val="both"/>
        <w:rPr>
          <w:rFonts w:ascii="Arial" w:hAnsi="Arial" w:cs="Arial"/>
          <w:lang w:val="es-CL"/>
        </w:rPr>
      </w:pPr>
      <w:bookmarkStart w:id="7" w:name="_Toc243485254"/>
      <w:r>
        <w:rPr>
          <w:rFonts w:ascii="Arial" w:hAnsi="Arial" w:cs="Arial"/>
          <w:lang w:val="es-CL"/>
        </w:rPr>
        <w:t>5.3 Etapa E3: dashboard, detalle y control de acceso</w:t>
      </w:r>
      <w:bookmarkEnd w:id="7"/>
    </w:p>
    <w:p w14:paraId="7872851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Entregable. Panel con las órdenes del técnico autenticado, detalle de cada orden y restricción de la visibilidad al técnico.</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600"/>
        <w:gridCol w:w="1600"/>
        <w:gridCol w:w="1900"/>
        <w:gridCol w:w="2547"/>
      </w:tblGrid>
      <w:tr w:rsidR="00374E60" w:rsidRPr="00CF36BC" w14:paraId="0B26FB7D" w14:textId="77777777">
        <w:trPr>
          <w:cantSplit/>
          <w:tblHeader/>
          <w:jc w:val="center"/>
        </w:trPr>
        <w:tc>
          <w:tcPr>
            <w:tcW w:w="3600" w:type="dxa"/>
            <w:shd w:val="clear" w:color="auto" w:fill="404040"/>
            <w:vAlign w:val="center"/>
          </w:tcPr>
          <w:p w14:paraId="5C6900D9"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Actividad</w:t>
            </w:r>
          </w:p>
        </w:tc>
        <w:tc>
          <w:tcPr>
            <w:tcW w:w="1600" w:type="dxa"/>
            <w:shd w:val="clear" w:color="auto" w:fill="404040"/>
            <w:vAlign w:val="center"/>
          </w:tcPr>
          <w:p w14:paraId="43526CE8"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Responsable</w:t>
            </w:r>
          </w:p>
        </w:tc>
        <w:tc>
          <w:tcPr>
            <w:tcW w:w="1900" w:type="dxa"/>
            <w:shd w:val="clear" w:color="auto" w:fill="404040"/>
            <w:vAlign w:val="center"/>
          </w:tcPr>
          <w:p w14:paraId="4C28E59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Duración prevista</w:t>
            </w:r>
          </w:p>
        </w:tc>
        <w:tc>
          <w:tcPr>
            <w:tcW w:w="2547" w:type="dxa"/>
            <w:shd w:val="clear" w:color="auto" w:fill="404040"/>
            <w:vAlign w:val="center"/>
          </w:tcPr>
          <w:p w14:paraId="57FC752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Estado</w:t>
            </w:r>
          </w:p>
        </w:tc>
      </w:tr>
      <w:tr w:rsidR="00374E60" w:rsidRPr="003B726F" w14:paraId="177ADC0F" w14:textId="77777777">
        <w:trPr>
          <w:cantSplit/>
          <w:jc w:val="center"/>
        </w:trPr>
        <w:tc>
          <w:tcPr>
            <w:tcW w:w="3600" w:type="dxa"/>
            <w:shd w:val="clear" w:color="auto" w:fill="FFFFFF"/>
            <w:vAlign w:val="center"/>
          </w:tcPr>
          <w:p w14:paraId="718AA53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Dashboard de órdenes</w:t>
            </w:r>
          </w:p>
        </w:tc>
        <w:tc>
          <w:tcPr>
            <w:tcW w:w="1600" w:type="dxa"/>
            <w:shd w:val="clear" w:color="auto" w:fill="FFFFFF"/>
            <w:vAlign w:val="center"/>
          </w:tcPr>
          <w:p w14:paraId="6EF1927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Ian</w:t>
            </w:r>
          </w:p>
        </w:tc>
        <w:tc>
          <w:tcPr>
            <w:tcW w:w="1900" w:type="dxa"/>
            <w:shd w:val="clear" w:color="auto" w:fill="FFFFFF"/>
            <w:vAlign w:val="center"/>
          </w:tcPr>
          <w:p w14:paraId="448CA46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6 días</w:t>
            </w:r>
          </w:p>
        </w:tc>
        <w:tc>
          <w:tcPr>
            <w:tcW w:w="2547" w:type="dxa"/>
            <w:shd w:val="clear" w:color="auto" w:fill="FFFFFF"/>
            <w:vAlign w:val="center"/>
          </w:tcPr>
          <w:p w14:paraId="628B5CF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 con búsqueda y filtro por estado</w:t>
            </w:r>
          </w:p>
        </w:tc>
      </w:tr>
      <w:tr w:rsidR="00374E60" w:rsidRPr="00CF36BC" w14:paraId="5FC91B21" w14:textId="77777777">
        <w:trPr>
          <w:cantSplit/>
          <w:jc w:val="center"/>
        </w:trPr>
        <w:tc>
          <w:tcPr>
            <w:tcW w:w="3600" w:type="dxa"/>
            <w:shd w:val="clear" w:color="auto" w:fill="F4F4F4"/>
            <w:vAlign w:val="center"/>
          </w:tcPr>
          <w:p w14:paraId="5F58DAE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Detalle de orden</w:t>
            </w:r>
          </w:p>
        </w:tc>
        <w:tc>
          <w:tcPr>
            <w:tcW w:w="1600" w:type="dxa"/>
            <w:shd w:val="clear" w:color="auto" w:fill="F4F4F4"/>
            <w:vAlign w:val="center"/>
          </w:tcPr>
          <w:p w14:paraId="6ED1C2C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Ian</w:t>
            </w:r>
          </w:p>
        </w:tc>
        <w:tc>
          <w:tcPr>
            <w:tcW w:w="1900" w:type="dxa"/>
            <w:shd w:val="clear" w:color="auto" w:fill="F4F4F4"/>
            <w:vAlign w:val="center"/>
          </w:tcPr>
          <w:p w14:paraId="002937D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3 días</w:t>
            </w:r>
          </w:p>
        </w:tc>
        <w:tc>
          <w:tcPr>
            <w:tcW w:w="2547" w:type="dxa"/>
            <w:shd w:val="clear" w:color="auto" w:fill="F4F4F4"/>
            <w:vAlign w:val="center"/>
          </w:tcPr>
          <w:p w14:paraId="4850D35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Implementado, con tareas y materiales</w:t>
            </w:r>
          </w:p>
        </w:tc>
      </w:tr>
      <w:tr w:rsidR="00374E60" w:rsidRPr="003B726F" w14:paraId="6F2AEB99" w14:textId="77777777">
        <w:trPr>
          <w:cantSplit/>
          <w:jc w:val="center"/>
        </w:trPr>
        <w:tc>
          <w:tcPr>
            <w:tcW w:w="3600" w:type="dxa"/>
            <w:shd w:val="clear" w:color="auto" w:fill="FFFFFF"/>
            <w:vAlign w:val="center"/>
          </w:tcPr>
          <w:p w14:paraId="4122BDB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Control de acceso por técnico</w:t>
            </w:r>
          </w:p>
        </w:tc>
        <w:tc>
          <w:tcPr>
            <w:tcW w:w="1600" w:type="dxa"/>
            <w:shd w:val="clear" w:color="auto" w:fill="FFFFFF"/>
            <w:vAlign w:val="center"/>
          </w:tcPr>
          <w:p w14:paraId="6CD60C6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Ian</w:t>
            </w:r>
          </w:p>
        </w:tc>
        <w:tc>
          <w:tcPr>
            <w:tcW w:w="1900" w:type="dxa"/>
            <w:shd w:val="clear" w:color="auto" w:fill="FFFFFF"/>
            <w:vAlign w:val="center"/>
          </w:tcPr>
          <w:p w14:paraId="6AA7626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4 días</w:t>
            </w:r>
          </w:p>
        </w:tc>
        <w:tc>
          <w:tcPr>
            <w:tcW w:w="2547" w:type="dxa"/>
            <w:shd w:val="clear" w:color="auto" w:fill="FFFFFF"/>
            <w:vAlign w:val="center"/>
          </w:tcPr>
          <w:p w14:paraId="3275E04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Implementado como filtro de la aplicación por código de empleado</w:t>
            </w:r>
          </w:p>
        </w:tc>
      </w:tr>
    </w:tbl>
    <w:p w14:paraId="5C9D2F90" w14:textId="77777777" w:rsidR="00374E60" w:rsidRPr="00CF36BC" w:rsidRDefault="00374E60" w:rsidP="003B726F">
      <w:pPr>
        <w:spacing w:after="20" w:line="360" w:lineRule="auto"/>
        <w:jc w:val="both"/>
        <w:rPr>
          <w:rFonts w:ascii="Arial" w:hAnsi="Arial" w:cs="Arial"/>
          <w:lang w:val="es-CL"/>
        </w:rPr>
      </w:pPr>
    </w:p>
    <w:p w14:paraId="15367F3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Estado al corte. Implementada en el código. El control de acceso lo aplica la aplicación con una cuenta de servicio compartida, por lo que no equivale a una barrera de seguridad del lado de SAP. El listado carga solo la primera página de 50 órdenes.</w:t>
      </w:r>
    </w:p>
    <w:p w14:paraId="66BACA33" w14:textId="77777777" w:rsidR="00374E60" w:rsidRPr="00CF36BC" w:rsidRDefault="00000000" w:rsidP="003B726F">
      <w:pPr>
        <w:pStyle w:val="Ttulo2"/>
        <w:spacing w:line="360" w:lineRule="auto"/>
        <w:jc w:val="both"/>
        <w:rPr>
          <w:rFonts w:ascii="Arial" w:hAnsi="Arial" w:cs="Arial"/>
          <w:lang w:val="es-CL"/>
        </w:rPr>
      </w:pPr>
      <w:bookmarkStart w:id="8" w:name="_Toc243485255"/>
      <w:r>
        <w:rPr>
          <w:rFonts w:ascii="Arial" w:hAnsi="Arial" w:cs="Arial"/>
          <w:lang w:val="es-CL"/>
        </w:rPr>
        <w:lastRenderedPageBreak/>
        <w:t>5.4 Etapa E4: pruebas funcionales</w:t>
      </w:r>
      <w:bookmarkEnd w:id="8"/>
    </w:p>
    <w:p w14:paraId="26EBFE5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Entregable. Casos de prueba sobre el ingreso, la consulta de órdenes propias y la restricción de acceso a órdenes ajenas, con el registro y la corrección de hallazgos.</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600"/>
        <w:gridCol w:w="1600"/>
        <w:gridCol w:w="1900"/>
        <w:gridCol w:w="2547"/>
      </w:tblGrid>
      <w:tr w:rsidR="00374E60" w:rsidRPr="00CF36BC" w14:paraId="1C2C3E9B" w14:textId="77777777">
        <w:trPr>
          <w:cantSplit/>
          <w:tblHeader/>
          <w:jc w:val="center"/>
        </w:trPr>
        <w:tc>
          <w:tcPr>
            <w:tcW w:w="3600" w:type="dxa"/>
            <w:shd w:val="clear" w:color="auto" w:fill="404040"/>
            <w:vAlign w:val="center"/>
          </w:tcPr>
          <w:p w14:paraId="46891417"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Actividad</w:t>
            </w:r>
          </w:p>
        </w:tc>
        <w:tc>
          <w:tcPr>
            <w:tcW w:w="1600" w:type="dxa"/>
            <w:shd w:val="clear" w:color="auto" w:fill="404040"/>
            <w:vAlign w:val="center"/>
          </w:tcPr>
          <w:p w14:paraId="13D490F2"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Responsable</w:t>
            </w:r>
          </w:p>
        </w:tc>
        <w:tc>
          <w:tcPr>
            <w:tcW w:w="1900" w:type="dxa"/>
            <w:shd w:val="clear" w:color="auto" w:fill="404040"/>
            <w:vAlign w:val="center"/>
          </w:tcPr>
          <w:p w14:paraId="5CC95E8B"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Duración prevista</w:t>
            </w:r>
          </w:p>
        </w:tc>
        <w:tc>
          <w:tcPr>
            <w:tcW w:w="2547" w:type="dxa"/>
            <w:shd w:val="clear" w:color="auto" w:fill="404040"/>
            <w:vAlign w:val="center"/>
          </w:tcPr>
          <w:p w14:paraId="343CD10A"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Estado</w:t>
            </w:r>
          </w:p>
        </w:tc>
      </w:tr>
      <w:tr w:rsidR="00374E60" w:rsidRPr="003B726F" w14:paraId="63669DD9" w14:textId="77777777">
        <w:trPr>
          <w:cantSplit/>
          <w:jc w:val="center"/>
        </w:trPr>
        <w:tc>
          <w:tcPr>
            <w:tcW w:w="3600" w:type="dxa"/>
            <w:shd w:val="clear" w:color="auto" w:fill="FFFFFF"/>
            <w:vAlign w:val="center"/>
          </w:tcPr>
          <w:p w14:paraId="686A8F3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Pruebas funcionales</w:t>
            </w:r>
          </w:p>
        </w:tc>
        <w:tc>
          <w:tcPr>
            <w:tcW w:w="1600" w:type="dxa"/>
            <w:shd w:val="clear" w:color="auto" w:fill="FFFFFF"/>
            <w:vAlign w:val="center"/>
          </w:tcPr>
          <w:p w14:paraId="5B04C85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Kevin</w:t>
            </w:r>
          </w:p>
        </w:tc>
        <w:tc>
          <w:tcPr>
            <w:tcW w:w="1900" w:type="dxa"/>
            <w:shd w:val="clear" w:color="auto" w:fill="FFFFFF"/>
            <w:vAlign w:val="center"/>
          </w:tcPr>
          <w:p w14:paraId="61873EA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5 días</w:t>
            </w:r>
          </w:p>
        </w:tc>
        <w:tc>
          <w:tcPr>
            <w:tcW w:w="2547" w:type="dxa"/>
            <w:shd w:val="clear" w:color="auto" w:fill="FFFFFF"/>
            <w:vAlign w:val="center"/>
          </w:tcPr>
          <w:p w14:paraId="1C7C30BE" w14:textId="29F15809"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CP-01 a CP-07 definidos</w:t>
            </w:r>
          </w:p>
        </w:tc>
      </w:tr>
    </w:tbl>
    <w:p w14:paraId="72C269D7" w14:textId="77777777" w:rsidR="00374E60" w:rsidRPr="00CF36BC" w:rsidRDefault="00374E60" w:rsidP="003B726F">
      <w:pPr>
        <w:spacing w:after="20" w:line="360" w:lineRule="auto"/>
        <w:jc w:val="both"/>
        <w:rPr>
          <w:rFonts w:ascii="Arial" w:hAnsi="Arial" w:cs="Arial"/>
          <w:lang w:val="es-CL"/>
        </w:rPr>
      </w:pPr>
    </w:p>
    <w:p w14:paraId="2A4FEDD4" w14:textId="77777777" w:rsidR="00374E60" w:rsidRPr="00CF36BC" w:rsidRDefault="00000000" w:rsidP="003B726F">
      <w:pPr>
        <w:pStyle w:val="Ttulo2"/>
        <w:spacing w:line="360" w:lineRule="auto"/>
        <w:jc w:val="both"/>
        <w:rPr>
          <w:rFonts w:ascii="Arial" w:hAnsi="Arial" w:cs="Arial"/>
          <w:lang w:val="es-CL"/>
        </w:rPr>
      </w:pPr>
      <w:bookmarkStart w:id="9" w:name="_Toc243485256"/>
      <w:r>
        <w:rPr>
          <w:rFonts w:ascii="Arial" w:hAnsi="Arial" w:cs="Arial"/>
          <w:lang w:val="es-CL"/>
        </w:rPr>
        <w:t>5.5 Etapa E5: cierre y documentación</w:t>
      </w:r>
      <w:bookmarkEnd w:id="9"/>
    </w:p>
    <w:p w14:paraId="576397B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Entregable. Consolidación de evidencias, documentación final, README del repositorio, presentación y reflexión del equipo.</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600"/>
        <w:gridCol w:w="1600"/>
        <w:gridCol w:w="1900"/>
        <w:gridCol w:w="2547"/>
      </w:tblGrid>
      <w:tr w:rsidR="00374E60" w:rsidRPr="00CF36BC" w14:paraId="3E2DDFE3" w14:textId="77777777">
        <w:trPr>
          <w:cantSplit/>
          <w:tblHeader/>
          <w:jc w:val="center"/>
        </w:trPr>
        <w:tc>
          <w:tcPr>
            <w:tcW w:w="3600" w:type="dxa"/>
            <w:shd w:val="clear" w:color="auto" w:fill="404040"/>
            <w:vAlign w:val="center"/>
          </w:tcPr>
          <w:p w14:paraId="22BFF5B7"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Actividad</w:t>
            </w:r>
          </w:p>
        </w:tc>
        <w:tc>
          <w:tcPr>
            <w:tcW w:w="1600" w:type="dxa"/>
            <w:shd w:val="clear" w:color="auto" w:fill="404040"/>
            <w:vAlign w:val="center"/>
          </w:tcPr>
          <w:p w14:paraId="394223BB"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Responsable</w:t>
            </w:r>
          </w:p>
        </w:tc>
        <w:tc>
          <w:tcPr>
            <w:tcW w:w="1900" w:type="dxa"/>
            <w:shd w:val="clear" w:color="auto" w:fill="404040"/>
            <w:vAlign w:val="center"/>
          </w:tcPr>
          <w:p w14:paraId="396183E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Duración prevista</w:t>
            </w:r>
          </w:p>
        </w:tc>
        <w:tc>
          <w:tcPr>
            <w:tcW w:w="2547" w:type="dxa"/>
            <w:shd w:val="clear" w:color="auto" w:fill="404040"/>
            <w:vAlign w:val="center"/>
          </w:tcPr>
          <w:p w14:paraId="6D0D9C3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Estado</w:t>
            </w:r>
          </w:p>
        </w:tc>
      </w:tr>
      <w:tr w:rsidR="00374E60" w:rsidRPr="003B726F" w14:paraId="6A64698A" w14:textId="77777777">
        <w:trPr>
          <w:cantSplit/>
          <w:jc w:val="center"/>
        </w:trPr>
        <w:tc>
          <w:tcPr>
            <w:tcW w:w="3600" w:type="dxa"/>
            <w:shd w:val="clear" w:color="auto" w:fill="FFFFFF"/>
            <w:vAlign w:val="center"/>
          </w:tcPr>
          <w:p w14:paraId="00F2EA7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Documentación y cierre</w:t>
            </w:r>
          </w:p>
        </w:tc>
        <w:tc>
          <w:tcPr>
            <w:tcW w:w="1600" w:type="dxa"/>
            <w:shd w:val="clear" w:color="auto" w:fill="FFFFFF"/>
            <w:vAlign w:val="center"/>
          </w:tcPr>
          <w:p w14:paraId="0218EF3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Kevin e Ian</w:t>
            </w:r>
          </w:p>
        </w:tc>
        <w:tc>
          <w:tcPr>
            <w:tcW w:w="1900" w:type="dxa"/>
            <w:shd w:val="clear" w:color="auto" w:fill="FFFFFF"/>
            <w:vAlign w:val="center"/>
          </w:tcPr>
          <w:p w14:paraId="119E7FC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4 días</w:t>
            </w:r>
          </w:p>
        </w:tc>
        <w:tc>
          <w:tcPr>
            <w:tcW w:w="2547" w:type="dxa"/>
            <w:shd w:val="clear" w:color="auto" w:fill="FFFFFF"/>
            <w:vAlign w:val="center"/>
          </w:tcPr>
          <w:p w14:paraId="0898D65D" w14:textId="53B2C9CE"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En curso: documentos de Fase 2</w:t>
            </w:r>
          </w:p>
        </w:tc>
      </w:tr>
    </w:tbl>
    <w:p w14:paraId="2931BAB9" w14:textId="77777777" w:rsidR="00374E60" w:rsidRPr="00CF36BC" w:rsidRDefault="00374E60" w:rsidP="003B726F">
      <w:pPr>
        <w:spacing w:after="20" w:line="360" w:lineRule="auto"/>
        <w:jc w:val="both"/>
        <w:rPr>
          <w:rFonts w:ascii="Arial" w:hAnsi="Arial" w:cs="Arial"/>
          <w:lang w:val="es-CL"/>
        </w:rPr>
      </w:pPr>
    </w:p>
    <w:p w14:paraId="73D5166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Estado al corte. Los documentos de Fase 2 se elaboran siguiendo la estructura de referencia de la asignatura. Quedan pendientes los entregables finales: aplicación funcional, evidencia de pruebas y presentación.</w:t>
      </w:r>
    </w:p>
    <w:p w14:paraId="50CA8840" w14:textId="77777777" w:rsidR="00374E60" w:rsidRPr="00CF36BC" w:rsidRDefault="00000000" w:rsidP="003B726F">
      <w:pPr>
        <w:pStyle w:val="Ttulo2"/>
        <w:spacing w:line="360" w:lineRule="auto"/>
        <w:jc w:val="both"/>
        <w:rPr>
          <w:rFonts w:ascii="Arial" w:hAnsi="Arial" w:cs="Arial"/>
          <w:lang w:val="es-CL"/>
        </w:rPr>
      </w:pPr>
      <w:bookmarkStart w:id="10" w:name="_Toc243485257"/>
      <w:r>
        <w:rPr>
          <w:rFonts w:ascii="Arial" w:hAnsi="Arial" w:cs="Arial"/>
          <w:lang w:val="es-CL"/>
        </w:rPr>
        <w:t>5.6 Etiquetas y trazabilidad</w:t>
      </w:r>
      <w:bookmarkEnd w:id="10"/>
    </w:p>
    <w:p w14:paraId="04D9D6B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Cada actividad se identifica por su etapa (E1 a E5) y se relaciona con los requisitos RF y RNF, los casos de uso CU y los casos de prueba CP mediante la Matriz de Trazabilidad. El cambio de estado de una etapa a cerrada exige la evidencia indicada en los Criterios de aceptación por etapa. Un cambio de plazo o de alcance se registra con su fecha, motivo y decisión, y se conserva la versión anterior para explicar las diferencias.</w:t>
      </w:r>
    </w:p>
    <w:p w14:paraId="340E1D2B" w14:textId="77777777" w:rsidR="00374E60" w:rsidRPr="00CF36BC" w:rsidRDefault="00000000" w:rsidP="003B726F">
      <w:pPr>
        <w:pStyle w:val="Ttulo1"/>
        <w:spacing w:line="360" w:lineRule="auto"/>
        <w:jc w:val="both"/>
        <w:rPr>
          <w:rFonts w:ascii="Arial" w:hAnsi="Arial" w:cs="Arial"/>
          <w:lang w:val="es-CL"/>
        </w:rPr>
      </w:pPr>
      <w:bookmarkStart w:id="11" w:name="_Toc243485258"/>
      <w:r>
        <w:rPr>
          <w:rFonts w:ascii="Arial" w:hAnsi="Arial" w:cs="Arial"/>
          <w:lang w:val="es-CL"/>
        </w:rPr>
        <w:t>6 Riesgos y puntos abiertos del plan</w:t>
      </w:r>
      <w:bookmarkEnd w:id="11"/>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200"/>
        <w:gridCol w:w="3300"/>
        <w:gridCol w:w="3147"/>
      </w:tblGrid>
      <w:tr w:rsidR="00374E60" w:rsidRPr="00CF36BC" w14:paraId="2E50764B" w14:textId="77777777">
        <w:trPr>
          <w:cantSplit/>
          <w:tblHeader/>
          <w:jc w:val="center"/>
        </w:trPr>
        <w:tc>
          <w:tcPr>
            <w:tcW w:w="3200" w:type="dxa"/>
            <w:shd w:val="clear" w:color="auto" w:fill="404040"/>
            <w:vAlign w:val="center"/>
          </w:tcPr>
          <w:p w14:paraId="1C81BE6F"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Punto abierto</w:t>
            </w:r>
          </w:p>
        </w:tc>
        <w:tc>
          <w:tcPr>
            <w:tcW w:w="3300" w:type="dxa"/>
            <w:shd w:val="clear" w:color="auto" w:fill="404040"/>
            <w:vAlign w:val="center"/>
          </w:tcPr>
          <w:p w14:paraId="38736A9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Efecto en el plan</w:t>
            </w:r>
          </w:p>
        </w:tc>
        <w:tc>
          <w:tcPr>
            <w:tcW w:w="3147" w:type="dxa"/>
            <w:shd w:val="clear" w:color="auto" w:fill="404040"/>
            <w:vAlign w:val="center"/>
          </w:tcPr>
          <w:p w14:paraId="3ECBDFAB"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Acción propuesta</w:t>
            </w:r>
          </w:p>
        </w:tc>
      </w:tr>
      <w:tr w:rsidR="00374E60" w:rsidRPr="003B726F" w14:paraId="2E266DB2" w14:textId="77777777">
        <w:trPr>
          <w:cantSplit/>
          <w:jc w:val="center"/>
        </w:trPr>
        <w:tc>
          <w:tcPr>
            <w:tcW w:w="3200" w:type="dxa"/>
            <w:shd w:val="clear" w:color="auto" w:fill="FFFFFF"/>
            <w:vAlign w:val="center"/>
          </w:tcPr>
          <w:p w14:paraId="5FD6E68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Pruebas funcionales sin resultado registrado</w:t>
            </w:r>
          </w:p>
        </w:tc>
        <w:tc>
          <w:tcPr>
            <w:tcW w:w="3300" w:type="dxa"/>
            <w:shd w:val="clear" w:color="auto" w:fill="FFFFFF"/>
            <w:vAlign w:val="center"/>
          </w:tcPr>
          <w:p w14:paraId="525777C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E4 no puede cerrarse</w:t>
            </w:r>
          </w:p>
        </w:tc>
        <w:tc>
          <w:tcPr>
            <w:tcW w:w="3147" w:type="dxa"/>
            <w:shd w:val="clear" w:color="auto" w:fill="FFFFFF"/>
            <w:vAlign w:val="center"/>
          </w:tcPr>
          <w:p w14:paraId="0099FA5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Ejecutar CP-01 a CP-07 y guardar la evidencia</w:t>
            </w:r>
          </w:p>
        </w:tc>
      </w:tr>
      <w:tr w:rsidR="00374E60" w:rsidRPr="003B726F" w14:paraId="5A8B8562" w14:textId="77777777">
        <w:trPr>
          <w:cantSplit/>
          <w:jc w:val="center"/>
        </w:trPr>
        <w:tc>
          <w:tcPr>
            <w:tcW w:w="3200" w:type="dxa"/>
            <w:shd w:val="clear" w:color="auto" w:fill="F4F4F4"/>
            <w:vAlign w:val="center"/>
          </w:tcPr>
          <w:p w14:paraId="134B0A1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Avance de la actividad solo en el dispositivo</w:t>
            </w:r>
          </w:p>
        </w:tc>
        <w:tc>
          <w:tcPr>
            <w:tcW w:w="3300" w:type="dxa"/>
            <w:shd w:val="clear" w:color="auto" w:fill="F4F4F4"/>
            <w:vAlign w:val="center"/>
          </w:tcPr>
          <w:p w14:paraId="40CE5A0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El requisito RF-09 queda incompleto</w:t>
            </w:r>
          </w:p>
        </w:tc>
        <w:tc>
          <w:tcPr>
            <w:tcW w:w="3147" w:type="dxa"/>
            <w:shd w:val="clear" w:color="auto" w:fill="F4F4F4"/>
            <w:vAlign w:val="center"/>
          </w:tcPr>
          <w:p w14:paraId="4760759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Definir con Alo Group dónde guarda SAP el avance</w:t>
            </w:r>
          </w:p>
        </w:tc>
      </w:tr>
      <w:tr w:rsidR="00374E60" w:rsidRPr="003B726F" w14:paraId="7C11055F" w14:textId="77777777">
        <w:trPr>
          <w:cantSplit/>
          <w:jc w:val="center"/>
        </w:trPr>
        <w:tc>
          <w:tcPr>
            <w:tcW w:w="3200" w:type="dxa"/>
            <w:shd w:val="clear" w:color="auto" w:fill="FFFFFF"/>
            <w:vAlign w:val="center"/>
          </w:tcPr>
          <w:p w14:paraId="3588D98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Credenciales de la cuenta de servicio en el cliente</w:t>
            </w:r>
          </w:p>
        </w:tc>
        <w:tc>
          <w:tcPr>
            <w:tcW w:w="3300" w:type="dxa"/>
            <w:shd w:val="clear" w:color="auto" w:fill="FFFFFF"/>
            <w:vAlign w:val="center"/>
          </w:tcPr>
          <w:p w14:paraId="5E0E744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Riesgo para una distribución a técnicos</w:t>
            </w:r>
          </w:p>
        </w:tc>
        <w:tc>
          <w:tcPr>
            <w:tcW w:w="3147" w:type="dxa"/>
            <w:shd w:val="clear" w:color="auto" w:fill="FFFFFF"/>
            <w:vAlign w:val="center"/>
          </w:tcPr>
          <w:p w14:paraId="6B8F85E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Revisar la configuración antes de E5</w:t>
            </w:r>
          </w:p>
        </w:tc>
      </w:tr>
      <w:tr w:rsidR="00374E60" w:rsidRPr="003B726F" w14:paraId="349D467D" w14:textId="77777777">
        <w:trPr>
          <w:cantSplit/>
          <w:jc w:val="center"/>
        </w:trPr>
        <w:tc>
          <w:tcPr>
            <w:tcW w:w="3200" w:type="dxa"/>
            <w:shd w:val="clear" w:color="auto" w:fill="F4F4F4"/>
            <w:vAlign w:val="center"/>
          </w:tcPr>
          <w:p w14:paraId="3408038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Significado de U_UsrRes por confirmar</w:t>
            </w:r>
          </w:p>
        </w:tc>
        <w:tc>
          <w:tcPr>
            <w:tcW w:w="3300" w:type="dxa"/>
            <w:shd w:val="clear" w:color="auto" w:fill="F4F4F4"/>
            <w:vAlign w:val="center"/>
          </w:tcPr>
          <w:p w14:paraId="327C08D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Puede cambiar el filtro de órdenes</w:t>
            </w:r>
          </w:p>
        </w:tc>
        <w:tc>
          <w:tcPr>
            <w:tcW w:w="3147" w:type="dxa"/>
            <w:shd w:val="clear" w:color="auto" w:fill="F4F4F4"/>
            <w:vAlign w:val="center"/>
          </w:tcPr>
          <w:p w14:paraId="5B6B0B4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Confirmar con el equipo de SAP</w:t>
            </w:r>
          </w:p>
        </w:tc>
      </w:tr>
      <w:tr w:rsidR="00374E60" w:rsidRPr="003B726F" w14:paraId="6015A907" w14:textId="77777777">
        <w:trPr>
          <w:cantSplit/>
          <w:jc w:val="center"/>
        </w:trPr>
        <w:tc>
          <w:tcPr>
            <w:tcW w:w="3200" w:type="dxa"/>
            <w:shd w:val="clear" w:color="auto" w:fill="FFFFFF"/>
            <w:vAlign w:val="center"/>
          </w:tcPr>
          <w:p w14:paraId="10A6081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Calendario real de fases 2 y 3</w:t>
            </w:r>
          </w:p>
        </w:tc>
        <w:tc>
          <w:tcPr>
            <w:tcW w:w="3300" w:type="dxa"/>
            <w:shd w:val="clear" w:color="auto" w:fill="FFFFFF"/>
            <w:vAlign w:val="center"/>
          </w:tcPr>
          <w:p w14:paraId="4C92578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Las semanas previstas pueden no coincidir</w:t>
            </w:r>
          </w:p>
        </w:tc>
        <w:tc>
          <w:tcPr>
            <w:tcW w:w="3147" w:type="dxa"/>
            <w:shd w:val="clear" w:color="auto" w:fill="FFFFFF"/>
            <w:vAlign w:val="center"/>
          </w:tcPr>
          <w:p w14:paraId="25343D0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Confirmar fechas con la docente</w:t>
            </w:r>
          </w:p>
        </w:tc>
      </w:tr>
    </w:tbl>
    <w:p w14:paraId="3A0264EF" w14:textId="77777777" w:rsidR="00374E60" w:rsidRPr="00CF36BC" w:rsidRDefault="00374E60" w:rsidP="003B726F">
      <w:pPr>
        <w:spacing w:after="20" w:line="360" w:lineRule="auto"/>
        <w:jc w:val="both"/>
        <w:rPr>
          <w:rFonts w:ascii="Arial" w:hAnsi="Arial" w:cs="Arial"/>
          <w:lang w:val="es-CL"/>
        </w:rPr>
      </w:pPr>
    </w:p>
    <w:p w14:paraId="08E6F42D" w14:textId="77777777" w:rsidR="00374E60" w:rsidRPr="00CF36BC" w:rsidRDefault="00000000" w:rsidP="003B726F">
      <w:pPr>
        <w:pStyle w:val="Ttulo1"/>
        <w:spacing w:line="360" w:lineRule="auto"/>
        <w:jc w:val="both"/>
        <w:rPr>
          <w:rFonts w:ascii="Arial" w:hAnsi="Arial" w:cs="Arial"/>
          <w:lang w:val="es-CL"/>
        </w:rPr>
      </w:pPr>
      <w:bookmarkStart w:id="12" w:name="_Toc243485259"/>
      <w:r>
        <w:rPr>
          <w:rFonts w:ascii="Arial" w:hAnsi="Arial" w:cs="Arial"/>
          <w:lang w:val="es-CL"/>
        </w:rPr>
        <w:t>7 Conclusiones</w:t>
      </w:r>
      <w:bookmarkEnd w:id="12"/>
    </w:p>
    <w:p w14:paraId="1F32238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plan muestra que las etapas E1 a E3 tienen entregables en el repositorio y que E4 y E5 son las que concentran el trabajo pendiente: ejecutar y registrar las pruebas, y completar la documentación y las evidencias finales. Mantener este documento al día permite que una afirmación sobre el avance pueda seguirse hasta una evidencia.</w:t>
      </w:r>
    </w:p>
    <w:p w14:paraId="618A19A8" w14:textId="77777777" w:rsidR="00374E60" w:rsidRPr="00CF36BC" w:rsidRDefault="00000000" w:rsidP="003B726F">
      <w:pPr>
        <w:pStyle w:val="Ttulo1"/>
        <w:spacing w:line="360" w:lineRule="auto"/>
        <w:jc w:val="both"/>
        <w:rPr>
          <w:rFonts w:ascii="Arial" w:hAnsi="Arial" w:cs="Arial"/>
          <w:lang w:val="es-CL"/>
        </w:rPr>
      </w:pPr>
      <w:bookmarkStart w:id="13" w:name="_Toc243485260"/>
      <w:r>
        <w:rPr>
          <w:rFonts w:ascii="Arial" w:hAnsi="Arial" w:cs="Arial"/>
          <w:lang w:val="es-CL"/>
        </w:rPr>
        <w:t>8 Referencias</w:t>
      </w:r>
      <w:bookmarkEnd w:id="13"/>
    </w:p>
    <w:p w14:paraId="2D02306B" w14:textId="77777777" w:rsidR="00701AD1" w:rsidRPr="00013C38" w:rsidRDefault="00000000" w:rsidP="003B726F">
      <w:pPr>
        <w:spacing w:line="360" w:lineRule="auto"/>
        <w:jc w:val="both"/>
        <w:rPr>
          <w:rFonts w:ascii="Arial" w:hAnsi="Arial" w:cs="Arial"/>
          <w:i/>
          <w:iCs/>
          <w:lang w:val="es-CL"/>
        </w:rPr>
      </w:pPr>
      <w:r w:rsidRPr="00013C38">
        <w:rPr>
          <w:rFonts w:ascii="Arial" w:hAnsi="Arial" w:cs="Arial"/>
          <w:i/>
          <w:iCs/>
          <w:lang w:val="es-CL"/>
        </w:rPr>
        <w:t xml:space="preserve">Equipo AloApp (2026). Repositorio AloApp. </w:t>
      </w:r>
    </w:p>
    <w:p w14:paraId="58EAA3CE" w14:textId="65062B49" w:rsidR="00701AD1" w:rsidRPr="00CF36BC" w:rsidRDefault="00701AD1" w:rsidP="003B726F">
      <w:pPr>
        <w:spacing w:line="360" w:lineRule="auto"/>
        <w:jc w:val="both"/>
        <w:rPr>
          <w:rFonts w:ascii="Arial" w:hAnsi="Arial" w:cs="Arial"/>
          <w:lang w:val="es-CL"/>
        </w:rPr>
      </w:pPr>
      <w:hyperlink r:id="rId9" w:history="1">
        <w:r w:rsidRPr="00806FC1">
          <w:rPr>
            <w:rStyle w:val="Hipervnculo"/>
            <w:rFonts w:ascii="Arial" w:hAnsi="Arial" w:cs="Arial"/>
            <w:lang w:val="es-CL"/>
          </w:rPr>
          <w:t>https://github.com/kurito777/AloApp</w:t>
        </w:r>
      </w:hyperlink>
    </w:p>
    <w:p w14:paraId="36B4CBA9" w14:textId="77777777" w:rsidR="00701AD1" w:rsidRPr="00701AD1" w:rsidRDefault="00701AD1" w:rsidP="00701AD1">
      <w:pPr>
        <w:spacing w:line="360" w:lineRule="auto"/>
        <w:jc w:val="both"/>
        <w:rPr>
          <w:rFonts w:ascii="Arial" w:hAnsi="Arial" w:cs="Arial"/>
          <w:lang w:val="es-CL"/>
        </w:rPr>
      </w:pPr>
      <w:r w:rsidRPr="00701AD1">
        <w:rPr>
          <w:rFonts w:ascii="Arial" w:hAnsi="Arial" w:cs="Arial"/>
          <w:lang w:val="es-CL"/>
        </w:rPr>
        <w:t xml:space="preserve">Duoc UC. (2024). </w:t>
      </w:r>
      <w:r w:rsidRPr="00701AD1">
        <w:rPr>
          <w:rFonts w:ascii="Arial" w:hAnsi="Arial" w:cs="Arial"/>
          <w:i/>
          <w:iCs/>
          <w:lang w:val="es-CL"/>
        </w:rPr>
        <w:t>Instructivo Capstone: Escuela de Informática y Telecomunicaciones</w:t>
      </w:r>
      <w:r w:rsidRPr="00701AD1">
        <w:rPr>
          <w:rFonts w:ascii="Arial" w:hAnsi="Arial" w:cs="Arial"/>
          <w:lang w:val="es-CL"/>
        </w:rPr>
        <w:t>. Duoc UC.</w:t>
      </w:r>
    </w:p>
    <w:p w14:paraId="4FAAD5D4" w14:textId="38B7889B" w:rsidR="00374E60" w:rsidRPr="00CF36BC" w:rsidRDefault="00374E60" w:rsidP="003B726F">
      <w:pPr>
        <w:spacing w:line="360" w:lineRule="auto"/>
        <w:jc w:val="both"/>
        <w:rPr>
          <w:rFonts w:ascii="Arial" w:hAnsi="Arial" w:cs="Arial"/>
          <w:lang w:val="es-CL"/>
        </w:rPr>
      </w:pPr>
    </w:p>
    <w:sectPr w:rsidR="00374E60" w:rsidRPr="00CF36BC">
      <w:headerReference w:type="default" r:id="rId10"/>
      <w:footerReference w:type="default" r:id="rId11"/>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86964" w14:textId="77777777" w:rsidR="00292CEE" w:rsidRDefault="00292CEE">
      <w:pPr>
        <w:spacing w:after="0" w:line="240" w:lineRule="auto"/>
      </w:pPr>
      <w:r>
        <w:separator/>
      </w:r>
    </w:p>
  </w:endnote>
  <w:endnote w:type="continuationSeparator" w:id="0">
    <w:p w14:paraId="78DCDF39" w14:textId="77777777" w:rsidR="00292CEE" w:rsidRDefault="00292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43EEEED-D31B-4662-967D-2A0F6636AC79}"/>
    <w:embedBold r:id="rId2" w:fontKey="{0389335E-A8BD-478F-9A54-0C6CC29B9B37}"/>
    <w:embedItalic r:id="rId3" w:fontKey="{6FB2F937-99DF-47A0-ADFB-5193BDA4DC68}"/>
    <w:embedBoldItalic r:id="rId4" w:fontKey="{1944929E-F34D-4834-9016-EB1F1A242BD3}"/>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5F9CC0F-271F-47F0-9AA3-E36B7232B0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291"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4952D" w14:textId="77777777" w:rsidR="00292CEE" w:rsidRDefault="00292CEE">
      <w:pPr>
        <w:spacing w:after="0" w:line="240" w:lineRule="auto"/>
      </w:pPr>
      <w:r>
        <w:separator/>
      </w:r>
    </w:p>
  </w:footnote>
  <w:footnote w:type="continuationSeparator" w:id="0">
    <w:p w14:paraId="799BDAEF" w14:textId="77777777" w:rsidR="00292CEE" w:rsidRDefault="00292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A8CE" w14:textId="7F51E80B"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13C38"/>
    <w:rsid w:val="000D61FE"/>
    <w:rsid w:val="0011585C"/>
    <w:rsid w:val="00292CEE"/>
    <w:rsid w:val="002E4FA9"/>
    <w:rsid w:val="00374E60"/>
    <w:rsid w:val="00380F51"/>
    <w:rsid w:val="003B726F"/>
    <w:rsid w:val="00701AD1"/>
    <w:rsid w:val="0078107E"/>
    <w:rsid w:val="007B6387"/>
    <w:rsid w:val="007F26DA"/>
    <w:rsid w:val="00846AEE"/>
    <w:rsid w:val="00866FAB"/>
    <w:rsid w:val="009E1FEF"/>
    <w:rsid w:val="00A03372"/>
    <w:rsid w:val="00A05160"/>
    <w:rsid w:val="00B03ED7"/>
    <w:rsid w:val="00C31FB7"/>
    <w:rsid w:val="00C56DF5"/>
    <w:rsid w:val="00CF36BC"/>
    <w:rsid w:val="00F10371"/>
    <w:rsid w:val="00FE7C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AB85"/>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pPr>
      <w:spacing w:line="240" w:lineRule="auto"/>
    </w:pPr>
    <w:rPr>
      <w:b/>
      <w:bCs/>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 w:type="character" w:styleId="Mencinsinresolver">
    <w:name w:val="Unresolved Mention"/>
    <w:basedOn w:val="Fuentedeprrafopredeter"/>
    <w:uiPriority w:val="99"/>
    <w:semiHidden/>
    <w:unhideWhenUsed/>
    <w:rsid w:val="00701AD1"/>
    <w:rPr>
      <w:color w:val="605E5C"/>
      <w:shd w:val="clear" w:color="auto" w:fill="E1DFDD"/>
    </w:rPr>
  </w:style>
  <w:style w:type="paragraph" w:styleId="TDC2">
    <w:name w:val="toc 2"/>
    <w:basedOn w:val="Normal"/>
    <w:next w:val="Normal"/>
    <w:autoRedefine/>
    <w:uiPriority w:val="39"/>
    <w:unhideWhenUsed/>
    <w:rsid w:val="00866FA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kurito777/AloAp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1379</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10</cp:revision>
  <dcterms:created xsi:type="dcterms:W3CDTF">2013-12-23T23:15:00Z</dcterms:created>
  <dcterms:modified xsi:type="dcterms:W3CDTF">2026-10-21T17:27:00Z</dcterms:modified>
</cp:coreProperties>
</file>