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3AF" w:rsidRPr="005373AF" w:rsidRDefault="00206ADD" w:rsidP="005373AF">
      <w:pPr>
        <w:jc w:val="right"/>
        <w:rPr>
          <w:rFonts w:ascii="Times New Roman" w:hAnsi="Times New Roman"/>
          <w:b/>
          <w:sz w:val="56"/>
          <w:szCs w:val="56"/>
        </w:rPr>
      </w:pPr>
      <w:r>
        <w:rPr>
          <w:noProof/>
        </w:rPr>
        <mc:AlternateContent>
          <mc:Choice Requires="wps">
            <w:drawing>
              <wp:anchor distT="0" distB="0" distL="114300" distR="114300" simplePos="0" relativeHeight="251662336" behindDoc="0" locked="0" layoutInCell="1" allowOverlap="1">
                <wp:simplePos x="0" y="0"/>
                <wp:positionH relativeFrom="column">
                  <wp:posOffset>592455</wp:posOffset>
                </wp:positionH>
                <wp:positionV relativeFrom="paragraph">
                  <wp:posOffset>47625</wp:posOffset>
                </wp:positionV>
                <wp:extent cx="1885950" cy="1095375"/>
                <wp:effectExtent l="57150" t="38100" r="76200" b="104775"/>
                <wp:wrapNone/>
                <wp:docPr id="7" name="Up Ribbon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095375"/>
                        </a:xfrm>
                        <a:prstGeom prst="ribbon2">
                          <a:avLst/>
                        </a:prstGeom>
                      </wps:spPr>
                      <wps:style>
                        <a:lnRef idx="1">
                          <a:schemeClr val="accent1"/>
                        </a:lnRef>
                        <a:fillRef idx="2">
                          <a:schemeClr val="accent1"/>
                        </a:fillRef>
                        <a:effectRef idx="1">
                          <a:schemeClr val="accent1"/>
                        </a:effectRef>
                        <a:fontRef idx="minor">
                          <a:schemeClr val="dk1"/>
                        </a:fontRef>
                      </wps:style>
                      <wps:txbx>
                        <w:txbxContent>
                          <w:p w:rsidR="0078468A" w:rsidRPr="00F9337D" w:rsidRDefault="0078468A" w:rsidP="005373AF">
                            <w:pPr>
                              <w:jc w:val="center"/>
                              <w:rPr>
                                <w:rFonts w:ascii="Times New Roman" w:hAnsi="Times New Roman"/>
                                <w:b/>
                                <w:sz w:val="48"/>
                                <w:szCs w:val="48"/>
                              </w:rPr>
                            </w:pPr>
                            <w:r>
                              <w:rPr>
                                <w:rFonts w:ascii="Times New Roman" w:hAnsi="Times New Roman"/>
                                <w:b/>
                                <w:sz w:val="48"/>
                                <w:szCs w:val="48"/>
                              </w:rPr>
                              <w:t xml:space="preserve">BAB </w:t>
                            </w:r>
                            <w:r>
                              <w:rPr>
                                <w:rFonts w:ascii="Times New Roman" w:hAnsi="Times New Roman"/>
                                <w:b/>
                                <w:sz w:val="48"/>
                                <w:szCs w:val="48"/>
                              </w:rPr>
                              <w:b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 o:spid="_x0000_s1026" type="#_x0000_t54" style="position:absolute;left:0;text-align:left;margin-left:46.65pt;margin-top:3.75pt;width:148.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" adj=",18000" fillcolor="#75b7f4 [1620]" strokecolor="#0e68bb [3044]">
                <v:fill color2="#d5e9fc [500]" rotate="t" angle="180" colors="0 #93b8ff;22938f #b4cdff;1 #e1ebff" focus="100%" type="gradient"/>
                <v:shadow on="t" color="black" opacity="24903f" origin=",.5" offset="0,.55556mm"/>
                <v:path arrowok="t"/>
                <v:textbox>
                  <w:txbxContent>
                    <w:p w:rsidR="0078468A" w:rsidRPr="00F9337D" w:rsidRDefault="0078468A" w:rsidP="005373AF">
                      <w:pPr>
                        <w:jc w:val="center"/>
                        <w:rPr>
                          <w:rFonts w:ascii="Times New Roman" w:hAnsi="Times New Roman"/>
                          <w:b/>
                          <w:sz w:val="48"/>
                          <w:szCs w:val="48"/>
                        </w:rPr>
                      </w:pPr>
                      <w:r>
                        <w:rPr>
                          <w:rFonts w:ascii="Times New Roman" w:hAnsi="Times New Roman"/>
                          <w:b/>
                          <w:sz w:val="48"/>
                          <w:szCs w:val="48"/>
                        </w:rPr>
                        <w:t xml:space="preserve">BAB </w:t>
                      </w:r>
                      <w:r>
                        <w:rPr>
                          <w:rFonts w:ascii="Times New Roman" w:hAnsi="Times New Roman"/>
                          <w:b/>
                          <w:sz w:val="48"/>
                          <w:szCs w:val="48"/>
                        </w:rPr>
                        <w:br/>
                        <w:t>1</w:t>
                      </w:r>
                    </w:p>
                  </w:txbxContent>
                </v:textbox>
              </v:shape>
            </w:pict>
          </mc:Fallback>
        </mc:AlternateContent>
      </w:r>
      <w:r w:rsidR="00245549">
        <w:rPr>
          <w:rFonts w:ascii="Times New Roman" w:hAnsi="Times New Roman"/>
          <w:sz w:val="24"/>
          <w:szCs w:val="24"/>
        </w:rPr>
        <w:tab/>
      </w:r>
      <w:r w:rsidR="005373AF" w:rsidRPr="005373AF">
        <w:rPr>
          <w:rFonts w:ascii="Times New Roman" w:hAnsi="Times New Roman"/>
          <w:b/>
          <w:sz w:val="56"/>
          <w:szCs w:val="56"/>
        </w:rPr>
        <w:t xml:space="preserve">Harmonisasi </w:t>
      </w:r>
      <w:bookmarkStart w:id="0" w:name="_GoBack"/>
      <w:bookmarkEnd w:id="0"/>
      <w:r w:rsidR="005373AF" w:rsidRPr="005373AF">
        <w:rPr>
          <w:rFonts w:ascii="Times New Roman" w:hAnsi="Times New Roman"/>
          <w:b/>
          <w:sz w:val="56"/>
          <w:szCs w:val="56"/>
        </w:rPr>
        <w:t xml:space="preserve">Hak Dan </w:t>
      </w:r>
    </w:p>
    <w:p w:rsidR="005373AF" w:rsidRPr="005373AF" w:rsidRDefault="005373AF" w:rsidP="005373AF">
      <w:pPr>
        <w:jc w:val="right"/>
        <w:rPr>
          <w:rFonts w:ascii="Times New Roman" w:hAnsi="Times New Roman"/>
          <w:b/>
          <w:sz w:val="56"/>
          <w:szCs w:val="56"/>
        </w:rPr>
      </w:pPr>
      <w:r w:rsidRPr="005373AF">
        <w:rPr>
          <w:rFonts w:ascii="Times New Roman" w:hAnsi="Times New Roman"/>
          <w:b/>
          <w:sz w:val="56"/>
          <w:szCs w:val="56"/>
        </w:rPr>
        <w:t>Kewajiban Asasi Manusia</w:t>
      </w:r>
    </w:p>
    <w:p w:rsidR="005373AF" w:rsidRPr="005373AF" w:rsidRDefault="005373AF" w:rsidP="005373AF">
      <w:pPr>
        <w:jc w:val="right"/>
        <w:rPr>
          <w:rFonts w:ascii="Times New Roman" w:hAnsi="Times New Roman"/>
          <w:b/>
          <w:sz w:val="56"/>
          <w:szCs w:val="56"/>
        </w:rPr>
      </w:pPr>
      <w:r w:rsidRPr="005373AF">
        <w:rPr>
          <w:rFonts w:ascii="Times New Roman" w:hAnsi="Times New Roman"/>
          <w:b/>
          <w:sz w:val="56"/>
          <w:szCs w:val="56"/>
        </w:rPr>
        <w:t xml:space="preserve">Dalam Perspektif Pancasila </w:t>
      </w:r>
    </w:p>
    <w:p w:rsidR="005373AF" w:rsidRPr="00F9337D" w:rsidRDefault="005373AF" w:rsidP="005373AF">
      <w:pPr>
        <w:pBdr>
          <w:bottom w:val="single" w:sz="18" w:space="1" w:color="0070C0"/>
        </w:pBdr>
        <w:jc w:val="right"/>
        <w:rPr>
          <w:rFonts w:ascii="Times New Roman" w:hAnsi="Times New Roman"/>
          <w:b/>
          <w:sz w:val="52"/>
          <w:szCs w:val="52"/>
        </w:rPr>
      </w:pPr>
    </w:p>
    <w:p w:rsidR="002E19BF" w:rsidRPr="002E19BF" w:rsidRDefault="002E19BF" w:rsidP="005373AF">
      <w:pPr>
        <w:tabs>
          <w:tab w:val="center" w:pos="5846"/>
          <w:tab w:val="left" w:pos="6870"/>
        </w:tabs>
        <w:spacing w:line="360" w:lineRule="auto"/>
        <w:rPr>
          <w:rFonts w:ascii="Times New Roman" w:hAnsi="Times New Roman"/>
          <w:sz w:val="24"/>
          <w:szCs w:val="24"/>
        </w:rPr>
      </w:pPr>
    </w:p>
    <w:p w:rsidR="00B63C1E" w:rsidRDefault="00895F6D" w:rsidP="00481BD3">
      <w:pPr>
        <w:tabs>
          <w:tab w:val="left" w:pos="1830"/>
        </w:tabs>
        <w:spacing w:line="360" w:lineRule="auto"/>
        <w:jc w:val="both"/>
        <w:rPr>
          <w:rFonts w:ascii="Times New Roman" w:hAnsi="Times New Roman"/>
          <w:sz w:val="24"/>
          <w:szCs w:val="24"/>
        </w:rPr>
      </w:pPr>
      <w:r>
        <w:rPr>
          <w:rFonts w:ascii="Times New Roman" w:hAnsi="Times New Roman"/>
          <w:sz w:val="24"/>
          <w:szCs w:val="24"/>
        </w:rPr>
        <w:t>Setiap manusia sudah memiliki hak dan kewaji</w:t>
      </w:r>
      <w:r w:rsidR="00481BD3">
        <w:rPr>
          <w:rFonts w:ascii="Times New Roman" w:hAnsi="Times New Roman"/>
          <w:sz w:val="24"/>
          <w:szCs w:val="24"/>
        </w:rPr>
        <w:t xml:space="preserve">ban sejak </w:t>
      </w:r>
      <w:proofErr w:type="gramStart"/>
      <w:r w:rsidR="00481BD3">
        <w:rPr>
          <w:rFonts w:ascii="Times New Roman" w:hAnsi="Times New Roman"/>
          <w:sz w:val="24"/>
          <w:szCs w:val="24"/>
        </w:rPr>
        <w:t>ia</w:t>
      </w:r>
      <w:proofErr w:type="gramEnd"/>
      <w:r w:rsidR="00481BD3">
        <w:rPr>
          <w:rFonts w:ascii="Times New Roman" w:hAnsi="Times New Roman"/>
          <w:sz w:val="24"/>
          <w:szCs w:val="24"/>
        </w:rPr>
        <w:t xml:space="preserve"> dilahirkan didunia dan bersifat mutlak, tiap manusia memiliki hak dan kewajiban yang berbeda satu sama lainnya sesuai kebutuhan masing-masing. </w:t>
      </w:r>
      <w:proofErr w:type="gramStart"/>
      <w:r w:rsidR="00481BD3">
        <w:rPr>
          <w:rFonts w:ascii="Times New Roman" w:hAnsi="Times New Roman"/>
          <w:sz w:val="24"/>
          <w:szCs w:val="24"/>
        </w:rPr>
        <w:t xml:space="preserve">Hak dan kewajiban merupakan hal yang sangat penting </w:t>
      </w:r>
      <w:r w:rsidR="00142116">
        <w:rPr>
          <w:rFonts w:ascii="Times New Roman" w:hAnsi="Times New Roman"/>
          <w:sz w:val="24"/>
          <w:szCs w:val="24"/>
        </w:rPr>
        <w:t xml:space="preserve">bagi </w:t>
      </w:r>
      <w:r w:rsidR="00B63C1E">
        <w:rPr>
          <w:rFonts w:ascii="Times New Roman" w:hAnsi="Times New Roman"/>
          <w:sz w:val="24"/>
          <w:szCs w:val="24"/>
        </w:rPr>
        <w:t>keberlangsungan</w:t>
      </w:r>
      <w:r w:rsidR="00142116">
        <w:rPr>
          <w:rFonts w:ascii="Times New Roman" w:hAnsi="Times New Roman"/>
          <w:sz w:val="24"/>
          <w:szCs w:val="24"/>
        </w:rPr>
        <w:t xml:space="preserve"> kehidupan sehari-hari.</w:t>
      </w:r>
      <w:proofErr w:type="gramEnd"/>
      <w:r w:rsidR="00142116">
        <w:rPr>
          <w:rFonts w:ascii="Times New Roman" w:hAnsi="Times New Roman"/>
          <w:sz w:val="24"/>
          <w:szCs w:val="24"/>
        </w:rPr>
        <w:t xml:space="preserve"> </w:t>
      </w:r>
      <w:proofErr w:type="gramStart"/>
      <w:r w:rsidR="00142116">
        <w:rPr>
          <w:rFonts w:ascii="Times New Roman" w:hAnsi="Times New Roman"/>
          <w:sz w:val="24"/>
          <w:szCs w:val="24"/>
        </w:rPr>
        <w:t xml:space="preserve">Negara Indonesia sangat menjunjung tinggi hak dan kewajiban warganya sendiri karena untuk melindungi dan mengayomi </w:t>
      </w:r>
      <w:r w:rsidR="00B63C1E">
        <w:rPr>
          <w:rFonts w:ascii="Times New Roman" w:hAnsi="Times New Roman"/>
          <w:sz w:val="24"/>
          <w:szCs w:val="24"/>
        </w:rPr>
        <w:t>setiap individu dan kelompok yang ada didalamnya serta komponen yang ikut terlibat dalam sistem pemerintahan Indonesia.</w:t>
      </w:r>
      <w:proofErr w:type="gramEnd"/>
    </w:p>
    <w:p w:rsidR="00B63C1E" w:rsidRDefault="00B63C1E" w:rsidP="00481BD3">
      <w:pPr>
        <w:tabs>
          <w:tab w:val="left" w:pos="1830"/>
        </w:tabs>
        <w:spacing w:line="360" w:lineRule="auto"/>
        <w:jc w:val="both"/>
        <w:rPr>
          <w:rFonts w:ascii="Times New Roman" w:hAnsi="Times New Roman"/>
          <w:sz w:val="24"/>
          <w:szCs w:val="24"/>
        </w:rPr>
      </w:pPr>
    </w:p>
    <w:p w:rsidR="00D5107B" w:rsidRDefault="00464289" w:rsidP="00343A74">
      <w:pPr>
        <w:tabs>
          <w:tab w:val="left" w:pos="1830"/>
        </w:tabs>
        <w:spacing w:line="360" w:lineRule="auto"/>
        <w:jc w:val="both"/>
        <w:rPr>
          <w:rFonts w:ascii="Times New Roman" w:hAnsi="Times New Roman"/>
          <w:sz w:val="24"/>
          <w:szCs w:val="24"/>
        </w:rPr>
      </w:pPr>
      <w:r>
        <w:rPr>
          <w:rFonts w:ascii="Times New Roman" w:hAnsi="Times New Roman"/>
          <w:sz w:val="24"/>
          <w:szCs w:val="24"/>
        </w:rPr>
        <w:t xml:space="preserve">Pada awal pembelajaran PPKN di kelas XI, kalian </w:t>
      </w:r>
      <w:proofErr w:type="gramStart"/>
      <w:r>
        <w:rPr>
          <w:rFonts w:ascii="Times New Roman" w:hAnsi="Times New Roman"/>
          <w:sz w:val="24"/>
          <w:szCs w:val="24"/>
        </w:rPr>
        <w:t>akan</w:t>
      </w:r>
      <w:proofErr w:type="gramEnd"/>
      <w:r>
        <w:rPr>
          <w:rFonts w:ascii="Times New Roman" w:hAnsi="Times New Roman"/>
          <w:sz w:val="24"/>
          <w:szCs w:val="24"/>
        </w:rPr>
        <w:t xml:space="preserve"> di ajak menelaah harmonisasi handan kewajiban asasi manusia. Nah, sebelum kalian menelaah hal tersebut, coba kalian cermati artikel dibawah ini</w:t>
      </w:r>
    </w:p>
    <w:p w:rsidR="00D5107B" w:rsidRDefault="00D5107B" w:rsidP="00343A74">
      <w:pPr>
        <w:tabs>
          <w:tab w:val="left" w:pos="1830"/>
        </w:tabs>
        <w:spacing w:line="360" w:lineRule="auto"/>
        <w:jc w:val="both"/>
        <w:rPr>
          <w:rFonts w:ascii="Times New Roman" w:hAnsi="Times New Roman"/>
          <w:sz w:val="24"/>
          <w:szCs w:val="24"/>
        </w:rPr>
      </w:pPr>
    </w:p>
    <w:p w:rsidR="00D5107B" w:rsidRDefault="00206ADD" w:rsidP="00343A74">
      <w:pPr>
        <w:tabs>
          <w:tab w:val="left" w:pos="1830"/>
        </w:tabs>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-209550</wp:posOffset>
                </wp:positionH>
                <wp:positionV relativeFrom="paragraph">
                  <wp:posOffset>133350</wp:posOffset>
                </wp:positionV>
                <wp:extent cx="7791450" cy="6315075"/>
                <wp:effectExtent l="9525" t="8890" r="19050" b="2921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0" cy="6315075"/>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78468A" w:rsidRPr="00D5107B" w:rsidRDefault="0078468A" w:rsidP="00D5107B">
                            <w:pPr>
                              <w:spacing w:before="195" w:after="210"/>
                              <w:outlineLvl w:val="0"/>
                              <w:rPr>
                                <w:rFonts w:ascii="Times New Roman" w:hAnsi="Times New Roman"/>
                                <w:b/>
                                <w:bCs/>
                                <w:color w:val="000000"/>
                                <w:kern w:val="36"/>
                                <w:sz w:val="28"/>
                                <w:szCs w:val="28"/>
                              </w:rPr>
                            </w:pPr>
                            <w:r w:rsidRPr="00D5107B">
                              <w:rPr>
                                <w:rFonts w:ascii="Times New Roman" w:hAnsi="Times New Roman"/>
                                <w:b/>
                                <w:bCs/>
                                <w:color w:val="000000"/>
                                <w:kern w:val="36"/>
                                <w:sz w:val="28"/>
                                <w:szCs w:val="28"/>
                              </w:rPr>
                              <w:t>Komnas HAM: Tindakan Intoleransi dan Ekstremisme Ancam Hak Asasi Manusia</w:t>
                            </w:r>
                          </w:p>
                          <w:p w:rsidR="0078468A" w:rsidRPr="00B57A0E" w:rsidRDefault="0078468A" w:rsidP="00D5107B">
                            <w:pPr>
                              <w:spacing w:after="100" w:afterAutospacing="1" w:line="345" w:lineRule="atLeast"/>
                              <w:rPr>
                                <w:rFonts w:ascii="Times New Roman" w:hAnsi="Times New Roman"/>
                                <w:sz w:val="28"/>
                                <w:szCs w:val="28"/>
                              </w:rPr>
                            </w:pPr>
                            <w:proofErr w:type="gramStart"/>
                            <w:r w:rsidRPr="00D5107B">
                              <w:rPr>
                                <w:rFonts w:ascii="Times New Roman" w:hAnsi="Times New Roman"/>
                                <w:b/>
                                <w:bCs/>
                                <w:sz w:val="28"/>
                                <w:szCs w:val="28"/>
                              </w:rPr>
                              <w:t>Liputan6.com, Jakarta</w:t>
                            </w:r>
                            <w:r w:rsidRPr="00D5107B">
                              <w:rPr>
                                <w:rFonts w:ascii="Times New Roman" w:hAnsi="Times New Roman"/>
                                <w:color w:val="444444"/>
                                <w:sz w:val="28"/>
                                <w:szCs w:val="28"/>
                              </w:rPr>
                              <w:t> </w:t>
                            </w:r>
                            <w:r w:rsidRPr="00B57A0E">
                              <w:rPr>
                                <w:rFonts w:ascii="Times New Roman" w:hAnsi="Times New Roman"/>
                                <w:sz w:val="28"/>
                                <w:szCs w:val="28"/>
                              </w:rPr>
                              <w:t>Hilangnya rasa keadilan dan nilai-nilai kemanusiaan menjadi penyebab semakin banyaknya tindakan </w:t>
                            </w:r>
                            <w:hyperlink r:id="rId9" w:history="1">
                              <w:r w:rsidRPr="00B57A0E">
                                <w:rPr>
                                  <w:rFonts w:ascii="Times New Roman" w:hAnsi="Times New Roman"/>
                                  <w:sz w:val="28"/>
                                  <w:szCs w:val="28"/>
                                  <w:u w:val="single"/>
                                </w:rPr>
                                <w:t>intoleransi</w:t>
                              </w:r>
                            </w:hyperlink>
                            <w:r w:rsidRPr="00B57A0E">
                              <w:rPr>
                                <w:rFonts w:ascii="Times New Roman" w:hAnsi="Times New Roman"/>
                                <w:sz w:val="28"/>
                                <w:szCs w:val="28"/>
                              </w:rPr>
                              <w:t> dan ekstremisme yang mengatasnamakan agama.</w:t>
                            </w:r>
                            <w:proofErr w:type="gramEnd"/>
                            <w:r w:rsidRPr="00B57A0E">
                              <w:rPr>
                                <w:rFonts w:ascii="Times New Roman" w:hAnsi="Times New Roman"/>
                                <w:sz w:val="28"/>
                                <w:szCs w:val="28"/>
                              </w:rPr>
                              <w:t xml:space="preserve"> </w:t>
                            </w:r>
                            <w:proofErr w:type="gramStart"/>
                            <w:r w:rsidRPr="00B57A0E">
                              <w:rPr>
                                <w:rFonts w:ascii="Times New Roman" w:hAnsi="Times New Roman"/>
                                <w:sz w:val="28"/>
                                <w:szCs w:val="28"/>
                              </w:rPr>
                              <w:t>Hal ini disampaikan tiga lembaga negara yaitu Komisi Nasional Hak Asasi Manusia (Komnas HAM), Komisi Nasional Anti Kekerasan terhadap Perempuan dan Komisi Perlindungan Anak Indonesia (KPAI).</w:t>
                            </w:r>
                            <w:proofErr w:type="gramEnd"/>
                          </w:p>
                          <w:p w:rsidR="0078468A" w:rsidRPr="00B57A0E" w:rsidRDefault="0078468A" w:rsidP="00D5107B">
                            <w:pPr>
                              <w:spacing w:before="100" w:beforeAutospacing="1" w:after="100" w:afterAutospacing="1" w:line="345" w:lineRule="atLeast"/>
                              <w:rPr>
                                <w:rFonts w:ascii="Times New Roman" w:hAnsi="Times New Roman"/>
                                <w:sz w:val="28"/>
                                <w:szCs w:val="28"/>
                              </w:rPr>
                            </w:pPr>
                            <w:proofErr w:type="gramStart"/>
                            <w:r w:rsidRPr="00B57A0E">
                              <w:rPr>
                                <w:rFonts w:ascii="Times New Roman" w:hAnsi="Times New Roman"/>
                                <w:sz w:val="28"/>
                                <w:szCs w:val="28"/>
                              </w:rPr>
                              <w:t>"Persoalan </w:t>
                            </w:r>
                            <w:hyperlink r:id="rId10" w:history="1">
                              <w:r w:rsidRPr="00B57A0E">
                                <w:rPr>
                                  <w:rFonts w:ascii="Times New Roman" w:hAnsi="Times New Roman"/>
                                  <w:sz w:val="28"/>
                                  <w:szCs w:val="28"/>
                                  <w:u w:val="single"/>
                                </w:rPr>
                                <w:t>intoleransi</w:t>
                              </w:r>
                              <w:r w:rsidRPr="00B57A0E">
                                <w:rPr>
                                  <w:rFonts w:ascii="Times New Roman" w:hAnsi="Times New Roman"/>
                                  <w:sz w:val="28"/>
                                  <w:szCs w:val="28"/>
                                </w:rPr>
                                <w:t> </w:t>
                              </w:r>
                            </w:hyperlink>
                            <w:r w:rsidRPr="00B57A0E">
                              <w:rPr>
                                <w:rFonts w:ascii="Times New Roman" w:hAnsi="Times New Roman"/>
                                <w:sz w:val="28"/>
                                <w:szCs w:val="28"/>
                              </w:rPr>
                              <w:t>bahkan hingga ekstremisme dengan kekerasan, perlahan mengancam hak asasi manusia, kewajiban negaralah yang harusnya mempromosikan hal ini," ujar Komisioner Pendidikan dan Penyuluhan Komnas HAM Beka Bulung Hapsara dalam konferensi pers Sidang HAM keempat yang baru saja dilakukan oleh tiga lembaga tersebut.</w:t>
                            </w:r>
                            <w:proofErr w:type="gramEnd"/>
                          </w:p>
                          <w:p w:rsidR="0078468A" w:rsidRPr="00B57A0E" w:rsidRDefault="0078468A" w:rsidP="00D5107B">
                            <w:pPr>
                              <w:spacing w:before="100" w:beforeAutospacing="1" w:after="100" w:afterAutospacing="1" w:line="345" w:lineRule="atLeast"/>
                              <w:rPr>
                                <w:rFonts w:ascii="Times New Roman" w:hAnsi="Times New Roman"/>
                                <w:sz w:val="28"/>
                                <w:szCs w:val="28"/>
                              </w:rPr>
                            </w:pPr>
                            <w:proofErr w:type="gramStart"/>
                            <w:r w:rsidRPr="00B57A0E">
                              <w:rPr>
                                <w:rFonts w:ascii="Times New Roman" w:hAnsi="Times New Roman"/>
                                <w:sz w:val="28"/>
                                <w:szCs w:val="28"/>
                              </w:rPr>
                              <w:t>Ketiga lembaga sepakat bahwa perempuan dan anak menjadi dua kelompok yang paling rentan menjadi korban dari tindakan intoleransi dan ekstremisme.</w:t>
                            </w:r>
                            <w:proofErr w:type="gramEnd"/>
                            <w:r w:rsidRPr="00B57A0E">
                              <w:rPr>
                                <w:rFonts w:ascii="Times New Roman" w:hAnsi="Times New Roman"/>
                                <w:sz w:val="28"/>
                                <w:szCs w:val="28"/>
                              </w:rPr>
                              <w:t> </w:t>
                            </w:r>
                            <w:proofErr w:type="gramStart"/>
                            <w:r w:rsidRPr="00B57A0E">
                              <w:rPr>
                                <w:rFonts w:ascii="Times New Roman" w:hAnsi="Times New Roman"/>
                                <w:sz w:val="28"/>
                                <w:szCs w:val="28"/>
                              </w:rPr>
                              <w:t>Anak-anak dan perempuan bahkan bisa dijadikan pelaku dan terdampak dalam pusaran intoleransi dan ekstremisme.</w:t>
                            </w:r>
                            <w:proofErr w:type="gramEnd"/>
                          </w:p>
                          <w:p w:rsidR="0078468A" w:rsidRPr="00B57A0E" w:rsidRDefault="0078468A" w:rsidP="00D5107B">
                            <w:pPr>
                              <w:spacing w:before="100" w:beforeAutospacing="1" w:after="100" w:afterAutospacing="1" w:line="345" w:lineRule="atLeast"/>
                              <w:rPr>
                                <w:rFonts w:ascii="Times New Roman" w:hAnsi="Times New Roman"/>
                                <w:sz w:val="28"/>
                                <w:szCs w:val="28"/>
                              </w:rPr>
                            </w:pPr>
                            <w:proofErr w:type="gramStart"/>
                            <w:r w:rsidRPr="00B57A0E">
                              <w:rPr>
                                <w:rFonts w:ascii="Times New Roman" w:hAnsi="Times New Roman"/>
                                <w:sz w:val="28"/>
                                <w:szCs w:val="28"/>
                              </w:rPr>
                              <w:t>"Demikian juga anak, rentan terpapar infiltrasi intoleransi, radikalisme dan ekstremisme.</w:t>
                            </w:r>
                            <w:proofErr w:type="gramEnd"/>
                            <w:r w:rsidRPr="00B57A0E">
                              <w:rPr>
                                <w:rFonts w:ascii="Times New Roman" w:hAnsi="Times New Roman"/>
                                <w:sz w:val="28"/>
                                <w:szCs w:val="28"/>
                              </w:rPr>
                              <w:t xml:space="preserve"> </w:t>
                            </w:r>
                            <w:proofErr w:type="gramStart"/>
                            <w:r w:rsidRPr="00B57A0E">
                              <w:rPr>
                                <w:rFonts w:ascii="Times New Roman" w:hAnsi="Times New Roman"/>
                                <w:sz w:val="28"/>
                                <w:szCs w:val="28"/>
                              </w:rPr>
                              <w:t>Bukan hanya sebagai korban namun seringkali dilibatkan sebagai pelaku, " ujar Beka di Kantor Komnas HAM, Jakarta, Jumat (23/11/2018).</w:t>
                            </w:r>
                            <w:proofErr w:type="gramEnd"/>
                          </w:p>
                          <w:p w:rsidR="0078468A" w:rsidRPr="00B57A0E" w:rsidRDefault="0078468A" w:rsidP="00D5107B">
                            <w:pPr>
                              <w:spacing w:before="100" w:beforeAutospacing="1" w:after="100" w:afterAutospacing="1" w:line="345" w:lineRule="atLeast"/>
                              <w:rPr>
                                <w:rFonts w:ascii="Times New Roman" w:hAnsi="Times New Roman"/>
                                <w:sz w:val="28"/>
                                <w:szCs w:val="28"/>
                              </w:rPr>
                            </w:pPr>
                            <w:r w:rsidRPr="00B57A0E">
                              <w:rPr>
                                <w:rFonts w:ascii="Times New Roman" w:hAnsi="Times New Roman"/>
                                <w:sz w:val="28"/>
                                <w:szCs w:val="28"/>
                              </w:rPr>
                              <w:t>Menurut Beka, ada beberapa faktor kunci yang memperkuat kekerasan mengatasnamakan agama</w:t>
                            </w:r>
                            <w:proofErr w:type="gramStart"/>
                            <w:r w:rsidRPr="00B57A0E">
                              <w:rPr>
                                <w:rFonts w:ascii="Times New Roman" w:hAnsi="Times New Roman"/>
                                <w:sz w:val="28"/>
                                <w:szCs w:val="28"/>
                              </w:rPr>
                              <w:t>  antara</w:t>
                            </w:r>
                            <w:proofErr w:type="gramEnd"/>
                            <w:r w:rsidRPr="00B57A0E">
                              <w:rPr>
                                <w:rFonts w:ascii="Times New Roman" w:hAnsi="Times New Roman"/>
                                <w:sz w:val="28"/>
                                <w:szCs w:val="28"/>
                              </w:rPr>
                              <w:t xml:space="preserve"> lain: intoleransi politik, kurangnya kesadaran akan pentingnya pemerintahan yang baik, rasa diasingkan atau alienasi serta keinginan untuk diakui, dan minimnya pemahaman keagamaan yang damai dan toleran.</w:t>
                            </w:r>
                          </w:p>
                          <w:p w:rsidR="0078468A" w:rsidRPr="00D5107B" w:rsidRDefault="0078468A">
                            <w:pPr>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left:0;text-align:left;margin-left:-16.5pt;margin-top:10.5pt;width:613.5pt;height:49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" fillcolor="white [3201]" strokecolor="#5deff6 [1942]" strokeweight="1pt">
                <v:fill color2="#93f4f9 [1302]" focus="100%" type="gradient"/>
                <v:shadow on="t" color="#05676b [1606]" opacity=".5" offset="1pt"/>
                <v:textbox>
                  <w:txbxContent>
                    <w:p w:rsidR="0078468A" w:rsidRPr="00D5107B" w:rsidRDefault="0078468A" w:rsidP="00D5107B">
                      <w:pPr>
                        <w:spacing w:before="195" w:after="210"/>
                        <w:outlineLvl w:val="0"/>
                        <w:rPr>
                          <w:rFonts w:ascii="Times New Roman" w:hAnsi="Times New Roman"/>
                          <w:b/>
                          <w:bCs/>
                          <w:color w:val="000000"/>
                          <w:kern w:val="36"/>
                          <w:sz w:val="28"/>
                          <w:szCs w:val="28"/>
                        </w:rPr>
                      </w:pPr>
                      <w:r w:rsidRPr="00D5107B">
                        <w:rPr>
                          <w:rFonts w:ascii="Times New Roman" w:hAnsi="Times New Roman"/>
                          <w:b/>
                          <w:bCs/>
                          <w:color w:val="000000"/>
                          <w:kern w:val="36"/>
                          <w:sz w:val="28"/>
                          <w:szCs w:val="28"/>
                        </w:rPr>
                        <w:t>Komnas HAM: Tindakan Intoleransi dan Ekstremisme Ancam Hak Asasi Manusia</w:t>
                      </w:r>
                    </w:p>
                    <w:p w:rsidR="0078468A" w:rsidRPr="00B57A0E" w:rsidRDefault="0078468A" w:rsidP="00D5107B">
                      <w:pPr>
                        <w:spacing w:after="100" w:afterAutospacing="1" w:line="345" w:lineRule="atLeast"/>
                        <w:rPr>
                          <w:rFonts w:ascii="Times New Roman" w:hAnsi="Times New Roman"/>
                          <w:sz w:val="28"/>
                          <w:szCs w:val="28"/>
                        </w:rPr>
                      </w:pPr>
                      <w:proofErr w:type="gramStart"/>
                      <w:r w:rsidRPr="00D5107B">
                        <w:rPr>
                          <w:rFonts w:ascii="Times New Roman" w:hAnsi="Times New Roman"/>
                          <w:b/>
                          <w:bCs/>
                          <w:sz w:val="28"/>
                          <w:szCs w:val="28"/>
                        </w:rPr>
                        <w:t>Liputan6.com, Jakarta</w:t>
                      </w:r>
                      <w:r w:rsidRPr="00D5107B">
                        <w:rPr>
                          <w:rFonts w:ascii="Times New Roman" w:hAnsi="Times New Roman"/>
                          <w:color w:val="444444"/>
                          <w:sz w:val="28"/>
                          <w:szCs w:val="28"/>
                        </w:rPr>
                        <w:t> </w:t>
                      </w:r>
                      <w:r w:rsidRPr="00B57A0E">
                        <w:rPr>
                          <w:rFonts w:ascii="Times New Roman" w:hAnsi="Times New Roman"/>
                          <w:sz w:val="28"/>
                          <w:szCs w:val="28"/>
                        </w:rPr>
                        <w:t>Hilangnya rasa keadilan dan nilai-nilai kemanusiaan menjadi penyebab semakin banyaknya tindakan </w:t>
                      </w:r>
                      <w:hyperlink r:id="rId11" w:history="1">
                        <w:r w:rsidRPr="00B57A0E">
                          <w:rPr>
                            <w:rFonts w:ascii="Times New Roman" w:hAnsi="Times New Roman"/>
                            <w:sz w:val="28"/>
                            <w:szCs w:val="28"/>
                            <w:u w:val="single"/>
                          </w:rPr>
                          <w:t>intoleransi</w:t>
                        </w:r>
                      </w:hyperlink>
                      <w:r w:rsidRPr="00B57A0E">
                        <w:rPr>
                          <w:rFonts w:ascii="Times New Roman" w:hAnsi="Times New Roman"/>
                          <w:sz w:val="28"/>
                          <w:szCs w:val="28"/>
                        </w:rPr>
                        <w:t> dan ekstremisme yang mengatasnamakan agama.</w:t>
                      </w:r>
                      <w:proofErr w:type="gramEnd"/>
                      <w:r w:rsidRPr="00B57A0E">
                        <w:rPr>
                          <w:rFonts w:ascii="Times New Roman" w:hAnsi="Times New Roman"/>
                          <w:sz w:val="28"/>
                          <w:szCs w:val="28"/>
                        </w:rPr>
                        <w:t xml:space="preserve"> </w:t>
                      </w:r>
                      <w:proofErr w:type="gramStart"/>
                      <w:r w:rsidRPr="00B57A0E">
                        <w:rPr>
                          <w:rFonts w:ascii="Times New Roman" w:hAnsi="Times New Roman"/>
                          <w:sz w:val="28"/>
                          <w:szCs w:val="28"/>
                        </w:rPr>
                        <w:t>Hal ini disampaikan tiga lembaga negara yaitu Komisi Nasional Hak Asasi Manusia (Komnas HAM), Komisi Nasional Anti Kekerasan terhadap Perempuan dan Komisi Perlindungan Anak Indonesia (KPAI).</w:t>
                      </w:r>
                      <w:proofErr w:type="gramEnd"/>
                    </w:p>
                    <w:p w:rsidR="0078468A" w:rsidRPr="00B57A0E" w:rsidRDefault="0078468A" w:rsidP="00D5107B">
                      <w:pPr>
                        <w:spacing w:before="100" w:beforeAutospacing="1" w:after="100" w:afterAutospacing="1" w:line="345" w:lineRule="atLeast"/>
                        <w:rPr>
                          <w:rFonts w:ascii="Times New Roman" w:hAnsi="Times New Roman"/>
                          <w:sz w:val="28"/>
                          <w:szCs w:val="28"/>
                        </w:rPr>
                      </w:pPr>
                      <w:proofErr w:type="gramStart"/>
                      <w:r w:rsidRPr="00B57A0E">
                        <w:rPr>
                          <w:rFonts w:ascii="Times New Roman" w:hAnsi="Times New Roman"/>
                          <w:sz w:val="28"/>
                          <w:szCs w:val="28"/>
                        </w:rPr>
                        <w:t>"Persoalan </w:t>
                      </w:r>
                      <w:hyperlink r:id="rId12" w:history="1">
                        <w:r w:rsidRPr="00B57A0E">
                          <w:rPr>
                            <w:rFonts w:ascii="Times New Roman" w:hAnsi="Times New Roman"/>
                            <w:sz w:val="28"/>
                            <w:szCs w:val="28"/>
                            <w:u w:val="single"/>
                          </w:rPr>
                          <w:t>intoleransi</w:t>
                        </w:r>
                        <w:r w:rsidRPr="00B57A0E">
                          <w:rPr>
                            <w:rFonts w:ascii="Times New Roman" w:hAnsi="Times New Roman"/>
                            <w:sz w:val="28"/>
                            <w:szCs w:val="28"/>
                          </w:rPr>
                          <w:t> </w:t>
                        </w:r>
                      </w:hyperlink>
                      <w:r w:rsidRPr="00B57A0E">
                        <w:rPr>
                          <w:rFonts w:ascii="Times New Roman" w:hAnsi="Times New Roman"/>
                          <w:sz w:val="28"/>
                          <w:szCs w:val="28"/>
                        </w:rPr>
                        <w:t>bahkan hingga ekstremisme dengan kekerasan, perlahan mengancam hak asasi manusia, kewajiban negaralah yang harusnya mempromosikan hal ini," ujar Komisioner Pendidikan dan Penyuluhan Komnas HAM Beka Bulung Hapsara dalam konferensi pers Sidang HAM keempat yang baru saja dilakukan oleh tiga lembaga tersebut.</w:t>
                      </w:r>
                      <w:proofErr w:type="gramEnd"/>
                    </w:p>
                    <w:p w:rsidR="0078468A" w:rsidRPr="00B57A0E" w:rsidRDefault="0078468A" w:rsidP="00D5107B">
                      <w:pPr>
                        <w:spacing w:before="100" w:beforeAutospacing="1" w:after="100" w:afterAutospacing="1" w:line="345" w:lineRule="atLeast"/>
                        <w:rPr>
                          <w:rFonts w:ascii="Times New Roman" w:hAnsi="Times New Roman"/>
                          <w:sz w:val="28"/>
                          <w:szCs w:val="28"/>
                        </w:rPr>
                      </w:pPr>
                      <w:proofErr w:type="gramStart"/>
                      <w:r w:rsidRPr="00B57A0E">
                        <w:rPr>
                          <w:rFonts w:ascii="Times New Roman" w:hAnsi="Times New Roman"/>
                          <w:sz w:val="28"/>
                          <w:szCs w:val="28"/>
                        </w:rPr>
                        <w:t>Ketiga lembaga sepakat bahwa perempuan dan anak menjadi dua kelompok yang paling rentan menjadi korban dari tindakan intoleransi dan ekstremisme.</w:t>
                      </w:r>
                      <w:proofErr w:type="gramEnd"/>
                      <w:r w:rsidRPr="00B57A0E">
                        <w:rPr>
                          <w:rFonts w:ascii="Times New Roman" w:hAnsi="Times New Roman"/>
                          <w:sz w:val="28"/>
                          <w:szCs w:val="28"/>
                        </w:rPr>
                        <w:t> </w:t>
                      </w:r>
                      <w:proofErr w:type="gramStart"/>
                      <w:r w:rsidRPr="00B57A0E">
                        <w:rPr>
                          <w:rFonts w:ascii="Times New Roman" w:hAnsi="Times New Roman"/>
                          <w:sz w:val="28"/>
                          <w:szCs w:val="28"/>
                        </w:rPr>
                        <w:t>Anak-anak dan perempuan bahkan bisa dijadikan pelaku dan terdampak dalam pusaran intoleransi dan ekstremisme.</w:t>
                      </w:r>
                      <w:proofErr w:type="gramEnd"/>
                    </w:p>
                    <w:p w:rsidR="0078468A" w:rsidRPr="00B57A0E" w:rsidRDefault="0078468A" w:rsidP="00D5107B">
                      <w:pPr>
                        <w:spacing w:before="100" w:beforeAutospacing="1" w:after="100" w:afterAutospacing="1" w:line="345" w:lineRule="atLeast"/>
                        <w:rPr>
                          <w:rFonts w:ascii="Times New Roman" w:hAnsi="Times New Roman"/>
                          <w:sz w:val="28"/>
                          <w:szCs w:val="28"/>
                        </w:rPr>
                      </w:pPr>
                      <w:proofErr w:type="gramStart"/>
                      <w:r w:rsidRPr="00B57A0E">
                        <w:rPr>
                          <w:rFonts w:ascii="Times New Roman" w:hAnsi="Times New Roman"/>
                          <w:sz w:val="28"/>
                          <w:szCs w:val="28"/>
                        </w:rPr>
                        <w:t>"Demikian juga anak, rentan terpapar infiltrasi intoleransi, radikalisme dan ekstremisme.</w:t>
                      </w:r>
                      <w:proofErr w:type="gramEnd"/>
                      <w:r w:rsidRPr="00B57A0E">
                        <w:rPr>
                          <w:rFonts w:ascii="Times New Roman" w:hAnsi="Times New Roman"/>
                          <w:sz w:val="28"/>
                          <w:szCs w:val="28"/>
                        </w:rPr>
                        <w:t xml:space="preserve"> </w:t>
                      </w:r>
                      <w:proofErr w:type="gramStart"/>
                      <w:r w:rsidRPr="00B57A0E">
                        <w:rPr>
                          <w:rFonts w:ascii="Times New Roman" w:hAnsi="Times New Roman"/>
                          <w:sz w:val="28"/>
                          <w:szCs w:val="28"/>
                        </w:rPr>
                        <w:t>Bukan hanya sebagai korban namun seringkali dilibatkan sebagai pelaku, " ujar Beka di Kantor Komnas HAM, Jakarta, Jumat (23/11/2018).</w:t>
                      </w:r>
                      <w:proofErr w:type="gramEnd"/>
                    </w:p>
                    <w:p w:rsidR="0078468A" w:rsidRPr="00B57A0E" w:rsidRDefault="0078468A" w:rsidP="00D5107B">
                      <w:pPr>
                        <w:spacing w:before="100" w:beforeAutospacing="1" w:after="100" w:afterAutospacing="1" w:line="345" w:lineRule="atLeast"/>
                        <w:rPr>
                          <w:rFonts w:ascii="Times New Roman" w:hAnsi="Times New Roman"/>
                          <w:sz w:val="28"/>
                          <w:szCs w:val="28"/>
                        </w:rPr>
                      </w:pPr>
                      <w:r w:rsidRPr="00B57A0E">
                        <w:rPr>
                          <w:rFonts w:ascii="Times New Roman" w:hAnsi="Times New Roman"/>
                          <w:sz w:val="28"/>
                          <w:szCs w:val="28"/>
                        </w:rPr>
                        <w:t>Menurut Beka, ada beberapa faktor kunci yang memperkuat kekerasan mengatasnamakan agama</w:t>
                      </w:r>
                      <w:proofErr w:type="gramStart"/>
                      <w:r w:rsidRPr="00B57A0E">
                        <w:rPr>
                          <w:rFonts w:ascii="Times New Roman" w:hAnsi="Times New Roman"/>
                          <w:sz w:val="28"/>
                          <w:szCs w:val="28"/>
                        </w:rPr>
                        <w:t>  antara</w:t>
                      </w:r>
                      <w:proofErr w:type="gramEnd"/>
                      <w:r w:rsidRPr="00B57A0E">
                        <w:rPr>
                          <w:rFonts w:ascii="Times New Roman" w:hAnsi="Times New Roman"/>
                          <w:sz w:val="28"/>
                          <w:szCs w:val="28"/>
                        </w:rPr>
                        <w:t xml:space="preserve"> lain: intoleransi politik, kurangnya kesadaran akan pentingnya pemerintahan yang baik, rasa diasingkan atau alienasi serta keinginan untuk diakui, dan minimnya pemahaman keagamaan yang damai dan toleran.</w:t>
                      </w:r>
                    </w:p>
                    <w:p w:rsidR="0078468A" w:rsidRPr="00D5107B" w:rsidRDefault="0078468A">
                      <w:pPr>
                        <w:rPr>
                          <w:rFonts w:ascii="Times New Roman" w:hAnsi="Times New Roman"/>
                          <w:sz w:val="28"/>
                          <w:szCs w:val="28"/>
                        </w:rPr>
                      </w:pPr>
                    </w:p>
                  </w:txbxContent>
                </v:textbox>
              </v:roundrect>
            </w:pict>
          </mc:Fallback>
        </mc:AlternateContent>
      </w: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Default="00D5107B" w:rsidP="00D5107B">
      <w:pPr>
        <w:rPr>
          <w:rFonts w:ascii="Times New Roman" w:hAnsi="Times New Roman"/>
          <w:sz w:val="24"/>
          <w:szCs w:val="24"/>
        </w:rPr>
      </w:pPr>
    </w:p>
    <w:p w:rsidR="00D5107B" w:rsidRDefault="00D5107B" w:rsidP="00D5107B">
      <w:pPr>
        <w:rPr>
          <w:rFonts w:ascii="Times New Roman" w:hAnsi="Times New Roman"/>
          <w:sz w:val="24"/>
          <w:szCs w:val="24"/>
        </w:rPr>
      </w:pPr>
    </w:p>
    <w:p w:rsidR="00D5107B" w:rsidRPr="00D5107B" w:rsidRDefault="00D5107B" w:rsidP="00D5107B">
      <w:pPr>
        <w:rPr>
          <w:rFonts w:ascii="Times New Roman" w:hAnsi="Times New Roman"/>
          <w:sz w:val="24"/>
          <w:szCs w:val="24"/>
        </w:rPr>
      </w:pPr>
    </w:p>
    <w:p w:rsidR="00D5107B" w:rsidRDefault="00D5107B" w:rsidP="00D5107B">
      <w:pPr>
        <w:rPr>
          <w:rFonts w:ascii="Times New Roman" w:hAnsi="Times New Roman"/>
          <w:sz w:val="24"/>
          <w:szCs w:val="24"/>
        </w:rPr>
      </w:pPr>
      <w:r>
        <w:rPr>
          <w:rFonts w:ascii="Times New Roman" w:hAnsi="Times New Roman"/>
          <w:sz w:val="24"/>
          <w:szCs w:val="24"/>
        </w:rPr>
        <w:t>Nah, setelah kalian membaca artikel tersebut coba tuliskan semua hal yang kalian pikirkan atau pertanyaan dalam table dibawah ini!</w:t>
      </w:r>
    </w:p>
    <w:p w:rsidR="00D5107B" w:rsidRDefault="00D5107B" w:rsidP="00D5107B">
      <w:pPr>
        <w:rPr>
          <w:rFonts w:ascii="Times New Roman" w:hAnsi="Times New Roman"/>
          <w:sz w:val="24"/>
          <w:szCs w:val="24"/>
        </w:rPr>
      </w:pPr>
    </w:p>
    <w:p w:rsidR="00D5107B" w:rsidRPr="00F12581" w:rsidRDefault="00D5107B" w:rsidP="00D5107B">
      <w:pPr>
        <w:pStyle w:val="ListParagraph"/>
        <w:numPr>
          <w:ilvl w:val="0"/>
          <w:numId w:val="5"/>
        </w:numPr>
        <w:rPr>
          <w:rFonts w:ascii="Times New Roman" w:hAnsi="Times New Roman"/>
          <w:b/>
          <w:sz w:val="24"/>
          <w:szCs w:val="24"/>
        </w:rPr>
      </w:pPr>
      <w:r w:rsidRPr="00F12581">
        <w:rPr>
          <w:rFonts w:ascii="Times New Roman" w:hAnsi="Times New Roman"/>
          <w:b/>
          <w:sz w:val="24"/>
          <w:szCs w:val="24"/>
        </w:rPr>
        <w:t>Konsep hak dan kewajiban asasi manusia</w:t>
      </w:r>
    </w:p>
    <w:p w:rsidR="00D5107B" w:rsidRDefault="00D5107B" w:rsidP="00D5107B">
      <w:pPr>
        <w:rPr>
          <w:rFonts w:ascii="Times New Roman" w:hAnsi="Times New Roman"/>
          <w:sz w:val="24"/>
          <w:szCs w:val="24"/>
        </w:rPr>
      </w:pPr>
    </w:p>
    <w:p w:rsidR="00D5107B" w:rsidRDefault="00D5107B" w:rsidP="00D5107B">
      <w:pPr>
        <w:rPr>
          <w:rFonts w:ascii="Times New Roman" w:hAnsi="Times New Roman"/>
          <w:sz w:val="24"/>
          <w:szCs w:val="24"/>
        </w:rPr>
      </w:pPr>
    </w:p>
    <w:tbl>
      <w:tblPr>
        <w:tblStyle w:val="LightList-Accent6"/>
        <w:tblpPr w:leftFromText="180" w:rightFromText="180" w:vertAnchor="text" w:tblpY="1"/>
        <w:tblW w:w="9468" w:type="dxa"/>
        <w:tblLayout w:type="fixed"/>
        <w:tblLook w:val="04A0" w:firstRow="1" w:lastRow="0" w:firstColumn="1" w:lastColumn="0" w:noHBand="0" w:noVBand="1"/>
      </w:tblPr>
      <w:tblGrid>
        <w:gridCol w:w="532"/>
        <w:gridCol w:w="8936"/>
      </w:tblGrid>
      <w:tr w:rsidR="00F12581" w:rsidTr="00582C4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2" w:type="dxa"/>
          </w:tcPr>
          <w:p w:rsidR="00F12581" w:rsidRDefault="00F12581" w:rsidP="00582C46">
            <w:pPr>
              <w:jc w:val="center"/>
              <w:rPr>
                <w:rFonts w:ascii="Times New Roman" w:hAnsi="Times New Roman"/>
                <w:sz w:val="24"/>
                <w:szCs w:val="24"/>
              </w:rPr>
            </w:pPr>
            <w:r w:rsidRPr="00582C46">
              <w:rPr>
                <w:rFonts w:ascii="Times New Roman" w:hAnsi="Times New Roman"/>
                <w:color w:val="auto"/>
                <w:sz w:val="24"/>
                <w:szCs w:val="24"/>
              </w:rPr>
              <w:t>No</w:t>
            </w:r>
          </w:p>
        </w:tc>
        <w:tc>
          <w:tcPr>
            <w:tcW w:w="8936" w:type="dxa"/>
          </w:tcPr>
          <w:p w:rsidR="00F12581" w:rsidRDefault="00582C46" w:rsidP="00582C46">
            <w:pPr>
              <w:tabs>
                <w:tab w:val="left" w:pos="503"/>
                <w:tab w:val="center" w:pos="4360"/>
                <w:tab w:val="left" w:pos="7703"/>
                <w:tab w:val="right" w:pos="8720"/>
              </w:tabs>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F12581" w:rsidRPr="00582C46">
              <w:rPr>
                <w:rFonts w:ascii="Times New Roman" w:hAnsi="Times New Roman"/>
                <w:color w:val="auto"/>
                <w:sz w:val="24"/>
                <w:szCs w:val="24"/>
              </w:rPr>
              <w:t>Pendapat atau pertanyaan yang berkaitan dengan artikel</w:t>
            </w:r>
            <w:r>
              <w:rPr>
                <w:rFonts w:ascii="Times New Roman" w:hAnsi="Times New Roman"/>
                <w:color w:val="auto"/>
                <w:sz w:val="24"/>
                <w:szCs w:val="24"/>
              </w:rPr>
              <w:tab/>
            </w:r>
            <w:r>
              <w:rPr>
                <w:rFonts w:ascii="Times New Roman" w:hAnsi="Times New Roman"/>
                <w:color w:val="auto"/>
                <w:sz w:val="24"/>
                <w:szCs w:val="24"/>
              </w:rPr>
              <w:tab/>
            </w:r>
          </w:p>
        </w:tc>
      </w:tr>
      <w:tr w:rsidR="00F12581" w:rsidTr="00582C4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2" w:type="dxa"/>
          </w:tcPr>
          <w:p w:rsidR="00F12581" w:rsidRDefault="00F12581" w:rsidP="00582C46">
            <w:pPr>
              <w:rPr>
                <w:rFonts w:ascii="Times New Roman" w:hAnsi="Times New Roman"/>
                <w:sz w:val="24"/>
                <w:szCs w:val="24"/>
              </w:rPr>
            </w:pPr>
            <w:r>
              <w:rPr>
                <w:rFonts w:ascii="Times New Roman" w:hAnsi="Times New Roman"/>
                <w:sz w:val="24"/>
                <w:szCs w:val="24"/>
              </w:rPr>
              <w:t>1.</w:t>
            </w:r>
          </w:p>
        </w:tc>
        <w:tc>
          <w:tcPr>
            <w:tcW w:w="8936" w:type="dxa"/>
          </w:tcPr>
          <w:p w:rsidR="00F12581" w:rsidRDefault="00F12581" w:rsidP="00582C4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p>
        </w:tc>
      </w:tr>
      <w:tr w:rsidR="00F12581" w:rsidTr="00582C46">
        <w:trPr>
          <w:trHeight w:val="380"/>
        </w:trPr>
        <w:tc>
          <w:tcPr>
            <w:cnfStyle w:val="001000000000" w:firstRow="0" w:lastRow="0" w:firstColumn="1" w:lastColumn="0" w:oddVBand="0" w:evenVBand="0" w:oddHBand="0" w:evenHBand="0" w:firstRowFirstColumn="0" w:firstRowLastColumn="0" w:lastRowFirstColumn="0" w:lastRowLastColumn="0"/>
            <w:tcW w:w="532" w:type="dxa"/>
          </w:tcPr>
          <w:p w:rsidR="00F12581" w:rsidRDefault="00F12581" w:rsidP="00582C46">
            <w:pPr>
              <w:rPr>
                <w:rFonts w:ascii="Times New Roman" w:hAnsi="Times New Roman"/>
                <w:sz w:val="24"/>
                <w:szCs w:val="24"/>
              </w:rPr>
            </w:pPr>
            <w:r>
              <w:rPr>
                <w:rFonts w:ascii="Times New Roman" w:hAnsi="Times New Roman"/>
                <w:sz w:val="24"/>
                <w:szCs w:val="24"/>
              </w:rPr>
              <w:t>2.</w:t>
            </w:r>
          </w:p>
        </w:tc>
        <w:tc>
          <w:tcPr>
            <w:tcW w:w="8936" w:type="dxa"/>
          </w:tcPr>
          <w:p w:rsidR="00F12581" w:rsidRDefault="00F12581" w:rsidP="00582C4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p>
        </w:tc>
      </w:tr>
      <w:tr w:rsidR="00F12581" w:rsidTr="00582C4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2" w:type="dxa"/>
          </w:tcPr>
          <w:p w:rsidR="00F12581" w:rsidRDefault="00F12581" w:rsidP="00582C46">
            <w:pPr>
              <w:rPr>
                <w:rFonts w:ascii="Times New Roman" w:hAnsi="Times New Roman"/>
                <w:sz w:val="24"/>
                <w:szCs w:val="24"/>
              </w:rPr>
            </w:pPr>
            <w:r>
              <w:rPr>
                <w:rFonts w:ascii="Times New Roman" w:hAnsi="Times New Roman"/>
                <w:sz w:val="24"/>
                <w:szCs w:val="24"/>
              </w:rPr>
              <w:t>3.</w:t>
            </w:r>
          </w:p>
        </w:tc>
        <w:tc>
          <w:tcPr>
            <w:tcW w:w="8936" w:type="dxa"/>
          </w:tcPr>
          <w:p w:rsidR="00F12581" w:rsidRDefault="00F12581" w:rsidP="00582C4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p>
        </w:tc>
      </w:tr>
      <w:tr w:rsidR="00F12581" w:rsidTr="00582C46">
        <w:trPr>
          <w:trHeight w:val="380"/>
        </w:trPr>
        <w:tc>
          <w:tcPr>
            <w:cnfStyle w:val="001000000000" w:firstRow="0" w:lastRow="0" w:firstColumn="1" w:lastColumn="0" w:oddVBand="0" w:evenVBand="0" w:oddHBand="0" w:evenHBand="0" w:firstRowFirstColumn="0" w:firstRowLastColumn="0" w:lastRowFirstColumn="0" w:lastRowLastColumn="0"/>
            <w:tcW w:w="532" w:type="dxa"/>
          </w:tcPr>
          <w:p w:rsidR="00F12581" w:rsidRDefault="00F12581" w:rsidP="00582C46">
            <w:pPr>
              <w:rPr>
                <w:rFonts w:ascii="Times New Roman" w:hAnsi="Times New Roman"/>
                <w:sz w:val="24"/>
                <w:szCs w:val="24"/>
              </w:rPr>
            </w:pPr>
            <w:r>
              <w:rPr>
                <w:rFonts w:ascii="Times New Roman" w:hAnsi="Times New Roman"/>
                <w:sz w:val="24"/>
                <w:szCs w:val="24"/>
              </w:rPr>
              <w:t>4.</w:t>
            </w:r>
          </w:p>
        </w:tc>
        <w:tc>
          <w:tcPr>
            <w:tcW w:w="8936" w:type="dxa"/>
          </w:tcPr>
          <w:p w:rsidR="00F12581" w:rsidRDefault="00F12581" w:rsidP="00582C4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p>
        </w:tc>
      </w:tr>
      <w:tr w:rsidR="00F12581" w:rsidTr="00582C4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32" w:type="dxa"/>
          </w:tcPr>
          <w:p w:rsidR="00F12581" w:rsidRDefault="00F12581" w:rsidP="00582C46">
            <w:pPr>
              <w:rPr>
                <w:rFonts w:ascii="Times New Roman" w:hAnsi="Times New Roman"/>
                <w:sz w:val="24"/>
                <w:szCs w:val="24"/>
              </w:rPr>
            </w:pPr>
            <w:r>
              <w:rPr>
                <w:rFonts w:ascii="Times New Roman" w:hAnsi="Times New Roman"/>
                <w:sz w:val="24"/>
                <w:szCs w:val="24"/>
              </w:rPr>
              <w:t>5.</w:t>
            </w:r>
          </w:p>
        </w:tc>
        <w:tc>
          <w:tcPr>
            <w:tcW w:w="8936" w:type="dxa"/>
          </w:tcPr>
          <w:p w:rsidR="00F12581" w:rsidRDefault="00F12581" w:rsidP="00582C4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p>
        </w:tc>
      </w:tr>
    </w:tbl>
    <w:p w:rsidR="00D5107B" w:rsidRPr="00D5107B" w:rsidRDefault="00582C46" w:rsidP="00D5107B">
      <w:pPr>
        <w:rPr>
          <w:rFonts w:ascii="Times New Roman" w:hAnsi="Times New Roman"/>
          <w:sz w:val="24"/>
          <w:szCs w:val="24"/>
        </w:rPr>
      </w:pPr>
      <w:r>
        <w:rPr>
          <w:rFonts w:ascii="Times New Roman" w:hAnsi="Times New Roman"/>
          <w:sz w:val="24"/>
          <w:szCs w:val="24"/>
        </w:rPr>
        <w:br w:type="textWrapping" w:clear="all"/>
      </w:r>
    </w:p>
    <w:p w:rsidR="00D5107B" w:rsidRPr="00D5107B" w:rsidRDefault="00D5107B" w:rsidP="00D5107B">
      <w:pPr>
        <w:rPr>
          <w:rFonts w:ascii="Times New Roman" w:hAnsi="Times New Roman"/>
          <w:sz w:val="24"/>
          <w:szCs w:val="24"/>
        </w:rPr>
      </w:pPr>
    </w:p>
    <w:p w:rsidR="00D5107B" w:rsidRDefault="00D5107B" w:rsidP="00D5107B">
      <w:pPr>
        <w:rPr>
          <w:rFonts w:ascii="Times New Roman" w:hAnsi="Times New Roman"/>
          <w:sz w:val="24"/>
          <w:szCs w:val="24"/>
        </w:rPr>
      </w:pPr>
    </w:p>
    <w:p w:rsidR="00F12581" w:rsidRDefault="00F12581" w:rsidP="00F12581">
      <w:pPr>
        <w:rPr>
          <w:rFonts w:ascii="Times New Roman" w:hAnsi="Times New Roman"/>
          <w:sz w:val="24"/>
          <w:szCs w:val="24"/>
        </w:rPr>
      </w:pPr>
    </w:p>
    <w:p w:rsidR="00F12581" w:rsidRDefault="00F12581" w:rsidP="00F12581">
      <w:pPr>
        <w:rPr>
          <w:rFonts w:ascii="Times New Roman" w:hAnsi="Times New Roman"/>
          <w:sz w:val="24"/>
          <w:szCs w:val="24"/>
        </w:rPr>
      </w:pPr>
    </w:p>
    <w:p w:rsidR="00F12581" w:rsidRPr="00F12581" w:rsidRDefault="00F12581" w:rsidP="000B032F">
      <w:pPr>
        <w:pStyle w:val="ListParagraph"/>
        <w:numPr>
          <w:ilvl w:val="0"/>
          <w:numId w:val="7"/>
        </w:numPr>
        <w:spacing w:line="360" w:lineRule="auto"/>
        <w:rPr>
          <w:rFonts w:ascii="Times New Roman" w:hAnsi="Times New Roman"/>
          <w:b/>
          <w:sz w:val="24"/>
          <w:szCs w:val="24"/>
        </w:rPr>
      </w:pPr>
      <w:r w:rsidRPr="00F12581">
        <w:rPr>
          <w:rFonts w:ascii="Times New Roman" w:hAnsi="Times New Roman"/>
          <w:b/>
          <w:sz w:val="24"/>
          <w:szCs w:val="24"/>
        </w:rPr>
        <w:t xml:space="preserve">Makna hak asasi manusia </w:t>
      </w:r>
    </w:p>
    <w:p w:rsidR="00D5107B" w:rsidRDefault="00D5107B" w:rsidP="000B032F">
      <w:pPr>
        <w:spacing w:line="360" w:lineRule="auto"/>
        <w:rPr>
          <w:rFonts w:ascii="Times New Roman" w:hAnsi="Times New Roman"/>
          <w:sz w:val="24"/>
          <w:szCs w:val="24"/>
        </w:rPr>
      </w:pPr>
    </w:p>
    <w:p w:rsidR="00F12581" w:rsidRDefault="000B032F" w:rsidP="000B032F">
      <w:pPr>
        <w:spacing w:line="360" w:lineRule="auto"/>
        <w:rPr>
          <w:rFonts w:ascii="Times New Roman" w:hAnsi="Times New Roman"/>
          <w:sz w:val="24"/>
          <w:szCs w:val="24"/>
        </w:rPr>
      </w:pPr>
      <w:r>
        <w:rPr>
          <w:rFonts w:ascii="Times New Roman" w:hAnsi="Times New Roman"/>
          <w:sz w:val="24"/>
          <w:szCs w:val="24"/>
        </w:rPr>
        <w:t xml:space="preserve">Pada bagian ini kalian, </w:t>
      </w:r>
      <w:proofErr w:type="gramStart"/>
      <w:r>
        <w:rPr>
          <w:rFonts w:ascii="Times New Roman" w:hAnsi="Times New Roman"/>
          <w:sz w:val="24"/>
          <w:szCs w:val="24"/>
        </w:rPr>
        <w:t>akan</w:t>
      </w:r>
      <w:proofErr w:type="gramEnd"/>
      <w:r>
        <w:rPr>
          <w:rFonts w:ascii="Times New Roman" w:hAnsi="Times New Roman"/>
          <w:sz w:val="24"/>
          <w:szCs w:val="24"/>
        </w:rPr>
        <w:t xml:space="preserve"> diajak untuk menelaah makna hak asasj manusia. </w:t>
      </w:r>
      <w:proofErr w:type="gramStart"/>
      <w:r>
        <w:rPr>
          <w:rFonts w:ascii="Times New Roman" w:hAnsi="Times New Roman"/>
          <w:sz w:val="24"/>
          <w:szCs w:val="24"/>
        </w:rPr>
        <w:t>Hal ini bertujuqn agar supaya kalian mengetahui dan dapat mendefenisikan setiap hak yang dimiliki.</w:t>
      </w:r>
      <w:proofErr w:type="gramEnd"/>
      <w:r>
        <w:rPr>
          <w:rFonts w:ascii="Times New Roman" w:hAnsi="Times New Roman"/>
          <w:sz w:val="24"/>
          <w:szCs w:val="24"/>
        </w:rPr>
        <w:t xml:space="preserve"> </w:t>
      </w:r>
      <w:proofErr w:type="gramStart"/>
      <w:r>
        <w:rPr>
          <w:rFonts w:ascii="Times New Roman" w:hAnsi="Times New Roman"/>
          <w:sz w:val="24"/>
          <w:szCs w:val="24"/>
        </w:rPr>
        <w:t>Untuk dapat memahami pengertian hak asasi manusia ada baiknya kalian perhatikan fakta sebagai berikut.</w:t>
      </w:r>
      <w:proofErr w:type="gramEnd"/>
    </w:p>
    <w:p w:rsidR="000B032F" w:rsidRDefault="000B032F" w:rsidP="000B032F">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Orang dilarang menghilangkan nyawa seseorang atau nyawanya sendiri, juka terbukti melakukannya negara </w:t>
      </w:r>
      <w:proofErr w:type="gramStart"/>
      <w:r>
        <w:rPr>
          <w:rFonts w:ascii="Times New Roman" w:hAnsi="Times New Roman"/>
          <w:sz w:val="24"/>
          <w:szCs w:val="24"/>
        </w:rPr>
        <w:t>akan</w:t>
      </w:r>
      <w:proofErr w:type="gramEnd"/>
      <w:r>
        <w:rPr>
          <w:rFonts w:ascii="Times New Roman" w:hAnsi="Times New Roman"/>
          <w:sz w:val="24"/>
          <w:szCs w:val="24"/>
        </w:rPr>
        <w:t xml:space="preserve"> mengenakan tindakan hukum.</w:t>
      </w:r>
    </w:p>
    <w:p w:rsidR="000B032F" w:rsidRDefault="000B032F" w:rsidP="000B032F">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Tidak ada satu bangsa pun di dunia ini yang rela dijajah bangsa </w:t>
      </w:r>
      <w:proofErr w:type="gramStart"/>
      <w:r>
        <w:rPr>
          <w:rFonts w:ascii="Times New Roman" w:hAnsi="Times New Roman"/>
          <w:sz w:val="24"/>
          <w:szCs w:val="24"/>
        </w:rPr>
        <w:t>lain</w:t>
      </w:r>
      <w:proofErr w:type="gramEnd"/>
      <w:r>
        <w:rPr>
          <w:rFonts w:ascii="Times New Roman" w:hAnsi="Times New Roman"/>
          <w:sz w:val="24"/>
          <w:szCs w:val="24"/>
        </w:rPr>
        <w:t>, negara-negara yang pernah dijajah pun selalu berusaha membebaskan diri dari belenggu penjajahan tersebut.</w:t>
      </w:r>
    </w:p>
    <w:p w:rsidR="000B032F" w:rsidRPr="000B032F" w:rsidRDefault="000B032F" w:rsidP="00D5107B">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 xml:space="preserve">Tiada seorang manusia pun yang ingin hidup sengsara. Ia akan selalu mencapai kesejahteraan bagi </w:t>
      </w:r>
      <w:proofErr w:type="gramStart"/>
      <w:r>
        <w:rPr>
          <w:rFonts w:ascii="Times New Roman" w:hAnsi="Times New Roman"/>
          <w:sz w:val="24"/>
          <w:szCs w:val="24"/>
        </w:rPr>
        <w:t>dirinya  lahir</w:t>
      </w:r>
      <w:proofErr w:type="gramEnd"/>
      <w:r>
        <w:rPr>
          <w:rFonts w:ascii="Times New Roman" w:hAnsi="Times New Roman"/>
          <w:sz w:val="24"/>
          <w:szCs w:val="24"/>
        </w:rPr>
        <w:t xml:space="preserve"> maupun batin</w:t>
      </w:r>
      <w:r w:rsidR="000E6920">
        <w:rPr>
          <w:rFonts w:ascii="Times New Roman" w:hAnsi="Times New Roman"/>
          <w:sz w:val="24"/>
          <w:szCs w:val="24"/>
        </w:rPr>
        <w:t>.</w:t>
      </w:r>
    </w:p>
    <w:p w:rsidR="00AA0281" w:rsidRDefault="00B57A0E" w:rsidP="00AA0281">
      <w:pPr>
        <w:spacing w:line="360" w:lineRule="auto"/>
        <w:jc w:val="both"/>
        <w:rPr>
          <w:rFonts w:ascii="Times New Roman" w:hAnsi="Times New Roman"/>
          <w:i/>
          <w:sz w:val="24"/>
          <w:szCs w:val="24"/>
        </w:rPr>
      </w:pPr>
      <w:r>
        <w:rPr>
          <w:rFonts w:ascii="Times New Roman" w:hAnsi="Times New Roman"/>
          <w:sz w:val="24"/>
          <w:szCs w:val="24"/>
        </w:rPr>
        <w:t xml:space="preserve">Dapatkah kalian mennangkap makna ketiga fakta tersebut di </w:t>
      </w:r>
      <w:proofErr w:type="gramStart"/>
      <w:r>
        <w:rPr>
          <w:rFonts w:ascii="Times New Roman" w:hAnsi="Times New Roman"/>
          <w:sz w:val="24"/>
          <w:szCs w:val="24"/>
        </w:rPr>
        <w:t>atas ?</w:t>
      </w:r>
      <w:proofErr w:type="gramEnd"/>
      <w:r>
        <w:rPr>
          <w:rFonts w:ascii="Times New Roman" w:hAnsi="Times New Roman"/>
          <w:sz w:val="24"/>
          <w:szCs w:val="24"/>
        </w:rPr>
        <w:t xml:space="preserve"> </w:t>
      </w:r>
      <w:proofErr w:type="gramStart"/>
      <w:r>
        <w:rPr>
          <w:rFonts w:ascii="Times New Roman" w:hAnsi="Times New Roman"/>
          <w:sz w:val="24"/>
          <w:szCs w:val="24"/>
        </w:rPr>
        <w:t>jika</w:t>
      </w:r>
      <w:proofErr w:type="gramEnd"/>
      <w:r>
        <w:rPr>
          <w:rFonts w:ascii="Times New Roman" w:hAnsi="Times New Roman"/>
          <w:sz w:val="24"/>
          <w:szCs w:val="24"/>
        </w:rPr>
        <w:t xml:space="preserve"> kalian menyimaknya dengan seksama, dapatlah dipahami bahwa pada diri manusia selalu melekat tiga hal, yakni hidup, kebebasan</w:t>
      </w:r>
      <w:r w:rsidR="005373AF">
        <w:rPr>
          <w:rFonts w:ascii="Times New Roman" w:hAnsi="Times New Roman"/>
          <w:sz w:val="24"/>
          <w:szCs w:val="24"/>
        </w:rPr>
        <w:t xml:space="preserve"> </w:t>
      </w:r>
      <w:r w:rsidR="00AA0281">
        <w:rPr>
          <w:rFonts w:ascii="Times New Roman" w:hAnsi="Times New Roman"/>
          <w:sz w:val="24"/>
          <w:szCs w:val="24"/>
        </w:rPr>
        <w:t>k</w:t>
      </w:r>
      <w:r w:rsidR="005373AF">
        <w:rPr>
          <w:rFonts w:ascii="Times New Roman" w:hAnsi="Times New Roman"/>
          <w:sz w:val="24"/>
          <w:szCs w:val="24"/>
        </w:rPr>
        <w:t xml:space="preserve">ebahagiaan. </w:t>
      </w:r>
      <w:proofErr w:type="gramStart"/>
      <w:r w:rsidR="005373AF">
        <w:rPr>
          <w:rFonts w:ascii="Times New Roman" w:hAnsi="Times New Roman"/>
          <w:sz w:val="24"/>
          <w:szCs w:val="24"/>
        </w:rPr>
        <w:t xml:space="preserve">Ketiga hal tersebut </w:t>
      </w:r>
      <w:r>
        <w:rPr>
          <w:rFonts w:ascii="Times New Roman" w:hAnsi="Times New Roman"/>
          <w:sz w:val="24"/>
          <w:szCs w:val="24"/>
        </w:rPr>
        <w:t>merupakan se</w:t>
      </w:r>
      <w:r w:rsidR="005373AF">
        <w:rPr>
          <w:rFonts w:ascii="Times New Roman" w:hAnsi="Times New Roman"/>
          <w:sz w:val="24"/>
          <w:szCs w:val="24"/>
        </w:rPr>
        <w:t xml:space="preserve">suatu yang sangat mendasar yang </w:t>
      </w:r>
      <w:r w:rsidR="00AA0281">
        <w:rPr>
          <w:rFonts w:ascii="Times New Roman" w:hAnsi="Times New Roman"/>
          <w:sz w:val="24"/>
          <w:szCs w:val="24"/>
        </w:rPr>
        <w:t>h</w:t>
      </w:r>
      <w:r>
        <w:rPr>
          <w:rFonts w:ascii="Times New Roman" w:hAnsi="Times New Roman"/>
          <w:sz w:val="24"/>
          <w:szCs w:val="24"/>
        </w:rPr>
        <w:t>arus dimiliki oleh manusia.</w:t>
      </w:r>
      <w:proofErr w:type="gramEnd"/>
      <w:r>
        <w:rPr>
          <w:rFonts w:ascii="Times New Roman" w:hAnsi="Times New Roman"/>
          <w:sz w:val="24"/>
          <w:szCs w:val="24"/>
        </w:rPr>
        <w:t xml:space="preserve"> Tanpa ketiga hal tersebut manusia </w:t>
      </w:r>
      <w:proofErr w:type="gramStart"/>
      <w:r w:rsidR="00AA0281">
        <w:rPr>
          <w:rFonts w:ascii="Times New Roman" w:hAnsi="Times New Roman"/>
          <w:sz w:val="24"/>
          <w:szCs w:val="24"/>
        </w:rPr>
        <w:t>akan</w:t>
      </w:r>
      <w:proofErr w:type="gramEnd"/>
      <w:r w:rsidR="00AA0281">
        <w:rPr>
          <w:rFonts w:ascii="Times New Roman" w:hAnsi="Times New Roman"/>
          <w:sz w:val="24"/>
          <w:szCs w:val="24"/>
        </w:rPr>
        <w:t xml:space="preserve"> hidup tanpa</w:t>
      </w:r>
      <w:r w:rsidR="005373AF">
        <w:rPr>
          <w:rFonts w:ascii="Times New Roman" w:hAnsi="Times New Roman"/>
          <w:sz w:val="24"/>
          <w:szCs w:val="24"/>
        </w:rPr>
        <w:t xml:space="preserve"> </w:t>
      </w:r>
      <w:r w:rsidR="00AA0281">
        <w:rPr>
          <w:rFonts w:ascii="Times New Roman" w:hAnsi="Times New Roman"/>
          <w:sz w:val="24"/>
          <w:szCs w:val="24"/>
        </w:rPr>
        <w:t>arah dan tujuan hidup bahkan tidak akan menjadi pribadi yang utuh.</w:t>
      </w:r>
      <w:r w:rsidR="005373AF">
        <w:rPr>
          <w:rFonts w:ascii="Times New Roman" w:hAnsi="Times New Roman"/>
          <w:sz w:val="24"/>
          <w:szCs w:val="24"/>
        </w:rPr>
        <w:t xml:space="preserve"> Sesusttu yang mendasar itu dalam </w:t>
      </w:r>
      <w:r w:rsidR="00AA0281">
        <w:rPr>
          <w:rFonts w:ascii="Times New Roman" w:hAnsi="Times New Roman"/>
          <w:sz w:val="24"/>
          <w:szCs w:val="24"/>
        </w:rPr>
        <w:t xml:space="preserve">pengertian </w:t>
      </w:r>
      <w:proofErr w:type="gramStart"/>
      <w:r w:rsidR="00AA0281">
        <w:rPr>
          <w:rFonts w:ascii="Times New Roman" w:hAnsi="Times New Roman"/>
          <w:sz w:val="24"/>
          <w:szCs w:val="24"/>
        </w:rPr>
        <w:t>lain</w:t>
      </w:r>
      <w:proofErr w:type="gramEnd"/>
      <w:r w:rsidR="00AA0281">
        <w:rPr>
          <w:rFonts w:ascii="Times New Roman" w:hAnsi="Times New Roman"/>
          <w:sz w:val="24"/>
          <w:szCs w:val="24"/>
        </w:rPr>
        <w:t xml:space="preserve"> disebut </w:t>
      </w:r>
      <w:r w:rsidR="00AA0281">
        <w:rPr>
          <w:rFonts w:ascii="Times New Roman" w:hAnsi="Times New Roman"/>
          <w:i/>
          <w:sz w:val="24"/>
          <w:szCs w:val="24"/>
        </w:rPr>
        <w:t>hak asasi</w:t>
      </w:r>
      <w:r w:rsidR="005373AF">
        <w:rPr>
          <w:rFonts w:ascii="Times New Roman" w:hAnsi="Times New Roman"/>
          <w:sz w:val="24"/>
          <w:szCs w:val="24"/>
        </w:rPr>
        <w:t xml:space="preserve">. </w:t>
      </w:r>
      <w:proofErr w:type="gramStart"/>
      <w:r w:rsidR="005373AF">
        <w:rPr>
          <w:rFonts w:ascii="Times New Roman" w:hAnsi="Times New Roman"/>
          <w:sz w:val="24"/>
          <w:szCs w:val="24"/>
        </w:rPr>
        <w:t xml:space="preserve">Dengan demikian, secara </w:t>
      </w:r>
      <w:r w:rsidR="00AA0281">
        <w:rPr>
          <w:rFonts w:ascii="Times New Roman" w:hAnsi="Times New Roman"/>
          <w:sz w:val="24"/>
          <w:szCs w:val="24"/>
        </w:rPr>
        <w:t>sederhana hak asasi m</w:t>
      </w:r>
      <w:r w:rsidR="005373AF">
        <w:rPr>
          <w:rFonts w:ascii="Times New Roman" w:hAnsi="Times New Roman"/>
          <w:sz w:val="24"/>
          <w:szCs w:val="24"/>
        </w:rPr>
        <w:t>anuisa adalah hak dasar manusia menurut kodratnya.</w:t>
      </w:r>
      <w:proofErr w:type="gramEnd"/>
      <w:r w:rsidR="005373AF">
        <w:rPr>
          <w:rFonts w:ascii="Times New Roman" w:hAnsi="Times New Roman"/>
          <w:sz w:val="24"/>
          <w:szCs w:val="24"/>
        </w:rPr>
        <w:t xml:space="preserve"> </w:t>
      </w:r>
      <w:r w:rsidR="00AA0281">
        <w:rPr>
          <w:rFonts w:ascii="Times New Roman" w:hAnsi="Times New Roman"/>
          <w:sz w:val="24"/>
          <w:szCs w:val="24"/>
        </w:rPr>
        <w:t xml:space="preserve">Menurut undang-undang RI Nomor 39 tahun </w:t>
      </w:r>
      <w:r w:rsidR="005373AF">
        <w:rPr>
          <w:rFonts w:ascii="Times New Roman" w:hAnsi="Times New Roman"/>
          <w:sz w:val="24"/>
          <w:szCs w:val="24"/>
        </w:rPr>
        <w:t xml:space="preserve">1999, hak asasi manusia </w:t>
      </w:r>
      <w:proofErr w:type="gramStart"/>
      <w:r w:rsidR="005373AF">
        <w:rPr>
          <w:rFonts w:ascii="Times New Roman" w:hAnsi="Times New Roman"/>
          <w:sz w:val="24"/>
          <w:szCs w:val="24"/>
        </w:rPr>
        <w:t xml:space="preserve">adalah  </w:t>
      </w:r>
      <w:r w:rsidR="00AA0281">
        <w:rPr>
          <w:rFonts w:ascii="Times New Roman" w:hAnsi="Times New Roman"/>
          <w:i/>
          <w:sz w:val="24"/>
          <w:szCs w:val="24"/>
        </w:rPr>
        <w:t>Seperangkat</w:t>
      </w:r>
      <w:proofErr w:type="gramEnd"/>
      <w:r w:rsidR="00AA0281">
        <w:rPr>
          <w:rFonts w:ascii="Times New Roman" w:hAnsi="Times New Roman"/>
          <w:i/>
          <w:sz w:val="24"/>
          <w:szCs w:val="24"/>
        </w:rPr>
        <w:t xml:space="preserve"> hak yang melekat pada hakikat dan keberadaan manusia sebagai </w:t>
      </w:r>
      <w:r w:rsidR="005373AF">
        <w:rPr>
          <w:rFonts w:ascii="Times New Roman" w:hAnsi="Times New Roman"/>
          <w:sz w:val="24"/>
          <w:szCs w:val="24"/>
        </w:rPr>
        <w:t xml:space="preserve"> </w:t>
      </w:r>
      <w:r w:rsidR="00AA0281">
        <w:rPr>
          <w:rFonts w:ascii="Times New Roman" w:hAnsi="Times New Roman"/>
          <w:i/>
          <w:sz w:val="24"/>
          <w:szCs w:val="24"/>
        </w:rPr>
        <w:t>Makhluk tuhan yang maha esa dan merupakan anugerahnya yang wajib di hormati</w:t>
      </w:r>
      <w:r w:rsidR="005373AF">
        <w:rPr>
          <w:rFonts w:ascii="Times New Roman" w:hAnsi="Times New Roman"/>
          <w:sz w:val="24"/>
          <w:szCs w:val="24"/>
        </w:rPr>
        <w:t xml:space="preserve"> </w:t>
      </w:r>
      <w:r w:rsidR="00AA0281">
        <w:rPr>
          <w:rFonts w:ascii="Times New Roman" w:hAnsi="Times New Roman"/>
          <w:i/>
          <w:sz w:val="24"/>
          <w:szCs w:val="24"/>
        </w:rPr>
        <w:t xml:space="preserve">Dijunjung tinggi dan dilindungi oleh negara. </w:t>
      </w:r>
      <w:proofErr w:type="gramStart"/>
      <w:r w:rsidR="00AA0281">
        <w:rPr>
          <w:rFonts w:ascii="Times New Roman" w:hAnsi="Times New Roman"/>
          <w:i/>
          <w:sz w:val="24"/>
          <w:szCs w:val="24"/>
        </w:rPr>
        <w:t>Hukum pemerintah dan setiap orang</w:t>
      </w:r>
      <w:r w:rsidR="005373AF">
        <w:rPr>
          <w:rFonts w:ascii="Times New Roman" w:hAnsi="Times New Roman"/>
          <w:sz w:val="24"/>
          <w:szCs w:val="24"/>
        </w:rPr>
        <w:t xml:space="preserve"> </w:t>
      </w:r>
      <w:r w:rsidR="00AA0281">
        <w:rPr>
          <w:rFonts w:ascii="Times New Roman" w:hAnsi="Times New Roman"/>
          <w:i/>
          <w:sz w:val="24"/>
          <w:szCs w:val="24"/>
        </w:rPr>
        <w:t>Demi kehormatan serta perlindungan harkat dan martabat manusia.</w:t>
      </w:r>
      <w:proofErr w:type="gramEnd"/>
    </w:p>
    <w:p w:rsidR="0005721B" w:rsidRDefault="0005721B" w:rsidP="00AA0281">
      <w:pPr>
        <w:spacing w:line="360" w:lineRule="auto"/>
        <w:jc w:val="both"/>
        <w:rPr>
          <w:rFonts w:ascii="Times New Roman" w:hAnsi="Times New Roman"/>
          <w:i/>
          <w:sz w:val="24"/>
          <w:szCs w:val="24"/>
        </w:rPr>
      </w:pPr>
    </w:p>
    <w:p w:rsidR="0005721B" w:rsidRDefault="0005721B" w:rsidP="00AA0281">
      <w:pPr>
        <w:spacing w:line="360" w:lineRule="auto"/>
        <w:jc w:val="both"/>
        <w:rPr>
          <w:rFonts w:ascii="Times New Roman" w:hAnsi="Times New Roman"/>
          <w:i/>
          <w:sz w:val="24"/>
          <w:szCs w:val="24"/>
        </w:rPr>
      </w:pPr>
    </w:p>
    <w:p w:rsidR="0005721B" w:rsidRDefault="0005721B" w:rsidP="00AA0281">
      <w:pPr>
        <w:spacing w:line="360" w:lineRule="auto"/>
        <w:jc w:val="both"/>
        <w:rPr>
          <w:rFonts w:ascii="Times New Roman" w:hAnsi="Times New Roman"/>
          <w:i/>
          <w:sz w:val="24"/>
          <w:szCs w:val="24"/>
        </w:rPr>
      </w:pPr>
    </w:p>
    <w:p w:rsidR="0005721B" w:rsidRPr="005373AF" w:rsidRDefault="0005721B" w:rsidP="00AA0281">
      <w:pPr>
        <w:spacing w:line="360" w:lineRule="auto"/>
        <w:jc w:val="both"/>
        <w:rPr>
          <w:rFonts w:ascii="Times New Roman" w:hAnsi="Times New Roman"/>
          <w:sz w:val="24"/>
          <w:szCs w:val="24"/>
        </w:rPr>
      </w:pPr>
    </w:p>
    <w:p w:rsidR="0005721B" w:rsidRDefault="00206ADD" w:rsidP="001B68A0">
      <w:pPr>
        <w:spacing w:after="408" w:line="360" w:lineRule="auto"/>
        <w:jc w:val="both"/>
        <w:rPr>
          <w:rFonts w:ascii="Times New Roman" w:hAnsi="Times New Roman"/>
          <w:color w:val="222222"/>
          <w:sz w:val="24"/>
          <w:szCs w:val="24"/>
        </w:rPr>
      </w:pPr>
      <w:r>
        <w:rPr>
          <w:noProof/>
        </w:rPr>
        <w:lastRenderedPageBreak/>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page">
                  <wp:align>center</wp:align>
                </wp:positionV>
                <wp:extent cx="2427605" cy="3799840"/>
                <wp:effectExtent l="12700" t="8255" r="95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605" cy="379984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78468A" w:rsidRDefault="0078468A">
                            <w:pPr>
                              <w:jc w:val="center"/>
                              <w:rPr>
                                <w:color w:val="009DD9" w:themeColor="accent2"/>
                                <w:sz w:val="48"/>
                                <w:szCs w:val="48"/>
                              </w:rPr>
                            </w:pPr>
                            <w:r>
                              <w:rPr>
                                <w:rFonts w:ascii="Wingdings 2" w:hAnsi="Wingdings 2" w:cs="Wingdings 2"/>
                                <w:color w:val="009DD9" w:themeColor="accent2"/>
                                <w:sz w:val="48"/>
                                <w:szCs w:val="48"/>
                              </w:rPr>
                              <w:t></w:t>
                            </w:r>
                            <w:r>
                              <w:rPr>
                                <w:rFonts w:ascii="Wingdings 2" w:hAnsi="Wingdings 2" w:cs="Wingdings 2"/>
                                <w:color w:val="009DD9" w:themeColor="accent2"/>
                                <w:sz w:val="48"/>
                                <w:szCs w:val="48"/>
                              </w:rPr>
                              <w:t></w:t>
                            </w:r>
                          </w:p>
                          <w:p w:rsidR="0078468A" w:rsidRPr="005373AF" w:rsidRDefault="0078468A" w:rsidP="005373AF">
                            <w:pPr>
                              <w:jc w:val="center"/>
                              <w:rPr>
                                <w:rFonts w:ascii="Times New Roman" w:hAnsi="Times New Roman"/>
                                <w:b/>
                                <w:i/>
                                <w:color w:val="04617B" w:themeColor="text2"/>
                                <w:sz w:val="28"/>
                                <w:szCs w:val="28"/>
                              </w:rPr>
                            </w:pPr>
                            <w:r w:rsidRPr="005373AF">
                              <w:rPr>
                                <w:rFonts w:ascii="Times New Roman" w:hAnsi="Times New Roman"/>
                                <w:b/>
                                <w:i/>
                                <w:color w:val="04617B" w:themeColor="text2"/>
                                <w:sz w:val="28"/>
                                <w:szCs w:val="28"/>
                              </w:rPr>
                              <w:t>Info Kewarganegaraan</w:t>
                            </w:r>
                          </w:p>
                          <w:p w:rsidR="0078468A" w:rsidRPr="005373AF" w:rsidRDefault="0078468A" w:rsidP="005373AF">
                            <w:pPr>
                              <w:jc w:val="both"/>
                              <w:rPr>
                                <w:rFonts w:ascii="Times New Roman" w:hAnsi="Times New Roman"/>
                                <w:b/>
                                <w:color w:val="04617B" w:themeColor="text2"/>
                                <w:sz w:val="28"/>
                                <w:szCs w:val="28"/>
                              </w:rPr>
                            </w:pPr>
                          </w:p>
                          <w:p w:rsidR="0078468A" w:rsidRPr="005373AF" w:rsidRDefault="0078468A" w:rsidP="005373AF">
                            <w:pPr>
                              <w:jc w:val="both"/>
                              <w:rPr>
                                <w:rFonts w:ascii="Times New Roman" w:hAnsi="Times New Roman"/>
                                <w:color w:val="04617B" w:themeColor="text2"/>
                                <w:sz w:val="24"/>
                                <w:szCs w:val="24"/>
                              </w:rPr>
                            </w:pPr>
                            <w:proofErr w:type="gramStart"/>
                            <w:r w:rsidRPr="005373AF">
                              <w:rPr>
                                <w:rFonts w:ascii="Times New Roman" w:hAnsi="Times New Roman"/>
                                <w:color w:val="04617B" w:themeColor="text2"/>
                                <w:sz w:val="24"/>
                                <w:szCs w:val="24"/>
                              </w:rPr>
                              <w:t>dasar</w:t>
                            </w:r>
                            <w:proofErr w:type="gramEnd"/>
                            <w:r w:rsidRPr="005373AF">
                              <w:rPr>
                                <w:rFonts w:ascii="Times New Roman" w:hAnsi="Times New Roman"/>
                                <w:color w:val="04617B" w:themeColor="text2"/>
                                <w:sz w:val="24"/>
                                <w:szCs w:val="24"/>
                              </w:rPr>
                              <w:t xml:space="preserve"> pemikiran pembentukan undang- undang RI Nomor 39 tahun 1999 tentang HAM diantranya:</w:t>
                            </w:r>
                          </w:p>
                          <w:p w:rsidR="0078468A" w:rsidRPr="005373AF" w:rsidRDefault="0078468A" w:rsidP="005373AF">
                            <w:pPr>
                              <w:pStyle w:val="ListParagraph"/>
                              <w:numPr>
                                <w:ilvl w:val="0"/>
                                <w:numId w:val="10"/>
                              </w:numPr>
                              <w:jc w:val="both"/>
                              <w:rPr>
                                <w:rFonts w:ascii="Times New Roman" w:hAnsi="Times New Roman"/>
                                <w:color w:val="04617B" w:themeColor="text2"/>
                                <w:sz w:val="24"/>
                                <w:szCs w:val="24"/>
                              </w:rPr>
                            </w:pPr>
                            <w:r w:rsidRPr="005373AF">
                              <w:rPr>
                                <w:rFonts w:ascii="Times New Roman" w:hAnsi="Times New Roman"/>
                                <w:color w:val="04617B" w:themeColor="text2"/>
                                <w:sz w:val="24"/>
                                <w:szCs w:val="24"/>
                              </w:rPr>
                              <w:t xml:space="preserve">Tuhan YME adalah pencipta alam semesta </w:t>
                            </w:r>
                          </w:p>
                          <w:p w:rsidR="0078468A" w:rsidRPr="005373AF" w:rsidRDefault="0078468A" w:rsidP="005373AF">
                            <w:pPr>
                              <w:pStyle w:val="ListParagraph"/>
                              <w:numPr>
                                <w:ilvl w:val="0"/>
                                <w:numId w:val="10"/>
                              </w:numPr>
                              <w:jc w:val="both"/>
                              <w:rPr>
                                <w:rFonts w:ascii="Times New Roman" w:hAnsi="Times New Roman"/>
                                <w:color w:val="04617B" w:themeColor="text2"/>
                                <w:sz w:val="24"/>
                                <w:szCs w:val="24"/>
                              </w:rPr>
                            </w:pPr>
                            <w:r w:rsidRPr="005373AF">
                              <w:rPr>
                                <w:rFonts w:ascii="Times New Roman" w:hAnsi="Times New Roman"/>
                                <w:color w:val="04617B" w:themeColor="text2"/>
                                <w:sz w:val="24"/>
                                <w:szCs w:val="24"/>
                              </w:rPr>
                              <w:t>Manusia dianugerahi jiwa, bentuk, struktur, kemampuan, keamuan serta berbgai kemampuan oleh penciptanya untuk menjamin kelangsungan hidupnya</w:t>
                            </w:r>
                          </w:p>
                          <w:p w:rsidR="0078468A" w:rsidRPr="005373AF" w:rsidRDefault="0078468A" w:rsidP="005373AF">
                            <w:pPr>
                              <w:pStyle w:val="ListParagraph"/>
                              <w:numPr>
                                <w:ilvl w:val="0"/>
                                <w:numId w:val="10"/>
                              </w:numPr>
                              <w:jc w:val="both"/>
                              <w:rPr>
                                <w:rFonts w:ascii="Times New Roman" w:hAnsi="Times New Roman"/>
                                <w:color w:val="04617B" w:themeColor="text2"/>
                                <w:sz w:val="24"/>
                                <w:szCs w:val="24"/>
                              </w:rPr>
                            </w:pPr>
                            <w:r w:rsidRPr="005373AF">
                              <w:rPr>
                                <w:rFonts w:ascii="Times New Roman" w:hAnsi="Times New Roman"/>
                                <w:color w:val="04617B" w:themeColor="text2"/>
                                <w:sz w:val="24"/>
                                <w:szCs w:val="24"/>
                              </w:rPr>
                              <w:t>Hak asasi manusia tidak boleh dilenyapkan oleh siapapun dalam keadaan apapun.</w:t>
                            </w:r>
                          </w:p>
                          <w:p w:rsidR="0078468A" w:rsidRDefault="0078468A">
                            <w:pPr>
                              <w:jc w:val="center"/>
                              <w:rPr>
                                <w:color w:val="009DD9" w:themeColor="accent2"/>
                                <w:spacing w:val="24"/>
                                <w:sz w:val="48"/>
                                <w:szCs w:val="48"/>
                              </w:rPr>
                            </w:pPr>
                            <w:r>
                              <w:rPr>
                                <w:rFonts w:ascii="Wingdings 2" w:hAnsi="Wingdings 2" w:cs="Wingdings 2"/>
                                <w:color w:val="009DD9" w:themeColor="accent2"/>
                                <w:spacing w:val="24"/>
                                <w:sz w:val="48"/>
                                <w:szCs w:val="48"/>
                              </w:rPr>
                              <w:t></w:t>
                            </w:r>
                            <w:r>
                              <w:rPr>
                                <w:rFonts w:ascii="Wingdings 2" w:hAnsi="Wingdings 2" w:cs="Wingdings 2"/>
                                <w:color w:val="009DD9" w:themeColor="accent2"/>
                                <w:spacing w:val="24"/>
                                <w:sz w:val="48"/>
                                <w:szCs w:val="48"/>
                              </w:rPr>
                              <w:t></w:t>
                            </w:r>
                          </w:p>
                          <w:p w:rsidR="0078468A" w:rsidRDefault="0078468A">
                            <w:pPr>
                              <w:rPr>
                                <w:sz w:val="2"/>
                                <w:szCs w:val="2"/>
                              </w:rPr>
                            </w:pPr>
                          </w:p>
                        </w:txbxContent>
                      </wps:txbx>
                      <wps:bodyPr rot="0" vert="horz" wrap="square" lIns="91440" tIns="45720" rIns="91440" bIns="45720" anchor="t" anchorCtr="0" upright="1">
                        <a:spAutoFit/>
                      </wps:bodyPr>
                    </wps:wsp>
                  </a:graphicData>
                </a:graphic>
                <wp14:sizeRelH relativeFrom="margin">
                  <wp14:pctWidth>33000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139.95pt;margin-top:0;width:191.15pt;height:299.2pt;z-index:251660288;visibility:visible;mso-wrap-style:square;mso-width-percent:330;mso-height-percent:0;mso-wrap-distance-left:9pt;mso-wrap-distance-top:0;mso-wrap-distance-right:9pt;mso-wrap-distance-bottom:0;mso-position-horizontal:right;mso-position-horizontal-relative:margin;mso-position-vertical:center;mso-position-vertical-relative:page;mso-width-percent:33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" o:allowincell="f" fillcolor="white [3201]" strokecolor="#5deff6 [1942]" strokeweight="1pt">
                <v:fill color2="#93f4f9 [1302]" focus="100%" type="gradient"/>
                <v:shadow on="t" color="#05676b [1606]" opacity=".5" offset="1pt"/>
                <v:textbox style="mso-fit-shape-to-text:t">
                  <w:txbxContent>
                    <w:p w:rsidR="0078468A" w:rsidRDefault="0078468A">
                      <w:pPr>
                        <w:jc w:val="center"/>
                        <w:rPr>
                          <w:color w:val="009DD9" w:themeColor="accent2"/>
                          <w:sz w:val="48"/>
                          <w:szCs w:val="48"/>
                        </w:rPr>
                      </w:pPr>
                      <w:r>
                        <w:rPr>
                          <w:rFonts w:ascii="Wingdings 2" w:hAnsi="Wingdings 2" w:cs="Wingdings 2"/>
                          <w:color w:val="009DD9" w:themeColor="accent2"/>
                          <w:sz w:val="48"/>
                          <w:szCs w:val="48"/>
                        </w:rPr>
                        <w:t></w:t>
                      </w:r>
                      <w:r>
                        <w:rPr>
                          <w:rFonts w:ascii="Wingdings 2" w:hAnsi="Wingdings 2" w:cs="Wingdings 2"/>
                          <w:color w:val="009DD9" w:themeColor="accent2"/>
                          <w:sz w:val="48"/>
                          <w:szCs w:val="48"/>
                        </w:rPr>
                        <w:t></w:t>
                      </w:r>
                    </w:p>
                    <w:p w:rsidR="0078468A" w:rsidRPr="005373AF" w:rsidRDefault="0078468A" w:rsidP="005373AF">
                      <w:pPr>
                        <w:jc w:val="center"/>
                        <w:rPr>
                          <w:rFonts w:ascii="Times New Roman" w:hAnsi="Times New Roman"/>
                          <w:b/>
                          <w:i/>
                          <w:color w:val="04617B" w:themeColor="text2"/>
                          <w:sz w:val="28"/>
                          <w:szCs w:val="28"/>
                        </w:rPr>
                      </w:pPr>
                      <w:r w:rsidRPr="005373AF">
                        <w:rPr>
                          <w:rFonts w:ascii="Times New Roman" w:hAnsi="Times New Roman"/>
                          <w:b/>
                          <w:i/>
                          <w:color w:val="04617B" w:themeColor="text2"/>
                          <w:sz w:val="28"/>
                          <w:szCs w:val="28"/>
                        </w:rPr>
                        <w:t>Info Kewarganegaraan</w:t>
                      </w:r>
                    </w:p>
                    <w:p w:rsidR="0078468A" w:rsidRPr="005373AF" w:rsidRDefault="0078468A" w:rsidP="005373AF">
                      <w:pPr>
                        <w:jc w:val="both"/>
                        <w:rPr>
                          <w:rFonts w:ascii="Times New Roman" w:hAnsi="Times New Roman"/>
                          <w:b/>
                          <w:color w:val="04617B" w:themeColor="text2"/>
                          <w:sz w:val="28"/>
                          <w:szCs w:val="28"/>
                        </w:rPr>
                      </w:pPr>
                    </w:p>
                    <w:p w:rsidR="0078468A" w:rsidRPr="005373AF" w:rsidRDefault="0078468A" w:rsidP="005373AF">
                      <w:pPr>
                        <w:jc w:val="both"/>
                        <w:rPr>
                          <w:rFonts w:ascii="Times New Roman" w:hAnsi="Times New Roman"/>
                          <w:color w:val="04617B" w:themeColor="text2"/>
                          <w:sz w:val="24"/>
                          <w:szCs w:val="24"/>
                        </w:rPr>
                      </w:pPr>
                      <w:proofErr w:type="gramStart"/>
                      <w:r w:rsidRPr="005373AF">
                        <w:rPr>
                          <w:rFonts w:ascii="Times New Roman" w:hAnsi="Times New Roman"/>
                          <w:color w:val="04617B" w:themeColor="text2"/>
                          <w:sz w:val="24"/>
                          <w:szCs w:val="24"/>
                        </w:rPr>
                        <w:t>dasar</w:t>
                      </w:r>
                      <w:proofErr w:type="gramEnd"/>
                      <w:r w:rsidRPr="005373AF">
                        <w:rPr>
                          <w:rFonts w:ascii="Times New Roman" w:hAnsi="Times New Roman"/>
                          <w:color w:val="04617B" w:themeColor="text2"/>
                          <w:sz w:val="24"/>
                          <w:szCs w:val="24"/>
                        </w:rPr>
                        <w:t xml:space="preserve"> pemikiran pembentukan undang- undang RI Nomor 39 tahun 1999 tentang HAM diantranya:</w:t>
                      </w:r>
                    </w:p>
                    <w:p w:rsidR="0078468A" w:rsidRPr="005373AF" w:rsidRDefault="0078468A" w:rsidP="005373AF">
                      <w:pPr>
                        <w:pStyle w:val="ListParagraph"/>
                        <w:numPr>
                          <w:ilvl w:val="0"/>
                          <w:numId w:val="10"/>
                        </w:numPr>
                        <w:jc w:val="both"/>
                        <w:rPr>
                          <w:rFonts w:ascii="Times New Roman" w:hAnsi="Times New Roman"/>
                          <w:color w:val="04617B" w:themeColor="text2"/>
                          <w:sz w:val="24"/>
                          <w:szCs w:val="24"/>
                        </w:rPr>
                      </w:pPr>
                      <w:r w:rsidRPr="005373AF">
                        <w:rPr>
                          <w:rFonts w:ascii="Times New Roman" w:hAnsi="Times New Roman"/>
                          <w:color w:val="04617B" w:themeColor="text2"/>
                          <w:sz w:val="24"/>
                          <w:szCs w:val="24"/>
                        </w:rPr>
                        <w:t xml:space="preserve">Tuhan YME adalah pencipta alam semesta </w:t>
                      </w:r>
                    </w:p>
                    <w:p w:rsidR="0078468A" w:rsidRPr="005373AF" w:rsidRDefault="0078468A" w:rsidP="005373AF">
                      <w:pPr>
                        <w:pStyle w:val="ListParagraph"/>
                        <w:numPr>
                          <w:ilvl w:val="0"/>
                          <w:numId w:val="10"/>
                        </w:numPr>
                        <w:jc w:val="both"/>
                        <w:rPr>
                          <w:rFonts w:ascii="Times New Roman" w:hAnsi="Times New Roman"/>
                          <w:color w:val="04617B" w:themeColor="text2"/>
                          <w:sz w:val="24"/>
                          <w:szCs w:val="24"/>
                        </w:rPr>
                      </w:pPr>
                      <w:r w:rsidRPr="005373AF">
                        <w:rPr>
                          <w:rFonts w:ascii="Times New Roman" w:hAnsi="Times New Roman"/>
                          <w:color w:val="04617B" w:themeColor="text2"/>
                          <w:sz w:val="24"/>
                          <w:szCs w:val="24"/>
                        </w:rPr>
                        <w:t>Manusia dianugerahi jiwa, bentuk, struktur, kemampuan, keamuan serta berbgai kemampuan oleh penciptanya untuk menjamin kelangsungan hidupnya</w:t>
                      </w:r>
                    </w:p>
                    <w:p w:rsidR="0078468A" w:rsidRPr="005373AF" w:rsidRDefault="0078468A" w:rsidP="005373AF">
                      <w:pPr>
                        <w:pStyle w:val="ListParagraph"/>
                        <w:numPr>
                          <w:ilvl w:val="0"/>
                          <w:numId w:val="10"/>
                        </w:numPr>
                        <w:jc w:val="both"/>
                        <w:rPr>
                          <w:rFonts w:ascii="Times New Roman" w:hAnsi="Times New Roman"/>
                          <w:color w:val="04617B" w:themeColor="text2"/>
                          <w:sz w:val="24"/>
                          <w:szCs w:val="24"/>
                        </w:rPr>
                      </w:pPr>
                      <w:r w:rsidRPr="005373AF">
                        <w:rPr>
                          <w:rFonts w:ascii="Times New Roman" w:hAnsi="Times New Roman"/>
                          <w:color w:val="04617B" w:themeColor="text2"/>
                          <w:sz w:val="24"/>
                          <w:szCs w:val="24"/>
                        </w:rPr>
                        <w:t>Hak asasi manusia tidak boleh dilenyapkan oleh siapapun dalam keadaan apapun.</w:t>
                      </w:r>
                    </w:p>
                    <w:p w:rsidR="0078468A" w:rsidRDefault="0078468A">
                      <w:pPr>
                        <w:jc w:val="center"/>
                        <w:rPr>
                          <w:color w:val="009DD9" w:themeColor="accent2"/>
                          <w:spacing w:val="24"/>
                          <w:sz w:val="48"/>
                          <w:szCs w:val="48"/>
                        </w:rPr>
                      </w:pPr>
                      <w:r>
                        <w:rPr>
                          <w:rFonts w:ascii="Wingdings 2" w:hAnsi="Wingdings 2" w:cs="Wingdings 2"/>
                          <w:color w:val="009DD9" w:themeColor="accent2"/>
                          <w:spacing w:val="24"/>
                          <w:sz w:val="48"/>
                          <w:szCs w:val="48"/>
                        </w:rPr>
                        <w:t></w:t>
                      </w:r>
                      <w:r>
                        <w:rPr>
                          <w:rFonts w:ascii="Wingdings 2" w:hAnsi="Wingdings 2" w:cs="Wingdings 2"/>
                          <w:color w:val="009DD9" w:themeColor="accent2"/>
                          <w:spacing w:val="24"/>
                          <w:sz w:val="48"/>
                          <w:szCs w:val="48"/>
                        </w:rPr>
                        <w:t></w:t>
                      </w:r>
                    </w:p>
                    <w:p w:rsidR="0078468A" w:rsidRDefault="0078468A">
                      <w:pPr>
                        <w:rPr>
                          <w:sz w:val="2"/>
                          <w:szCs w:val="2"/>
                        </w:rPr>
                      </w:pPr>
                    </w:p>
                  </w:txbxContent>
                </v:textbox>
                <w10:wrap type="square" anchorx="margin" anchory="page"/>
              </v:shape>
            </w:pict>
          </mc:Fallback>
        </mc:AlternateContent>
      </w:r>
      <w:proofErr w:type="gramStart"/>
      <w:r w:rsidR="003B49F9">
        <w:rPr>
          <w:rFonts w:ascii="Times New Roman" w:hAnsi="Times New Roman"/>
          <w:color w:val="222222"/>
          <w:sz w:val="24"/>
          <w:szCs w:val="24"/>
        </w:rPr>
        <w:t xml:space="preserve">Menurut </w:t>
      </w:r>
      <w:r w:rsidR="003B49F9" w:rsidRPr="003B49F9">
        <w:rPr>
          <w:rFonts w:ascii="Times New Roman" w:hAnsi="Times New Roman"/>
          <w:b/>
          <w:color w:val="222222"/>
          <w:sz w:val="24"/>
          <w:szCs w:val="24"/>
        </w:rPr>
        <w:t>Haar Tilar</w:t>
      </w:r>
      <w:r w:rsidR="003B49F9">
        <w:rPr>
          <w:rFonts w:ascii="Times New Roman" w:hAnsi="Times New Roman"/>
          <w:color w:val="222222"/>
          <w:sz w:val="24"/>
          <w:szCs w:val="24"/>
        </w:rPr>
        <w:t xml:space="preserve"> </w:t>
      </w:r>
      <w:r w:rsidR="003B49F9" w:rsidRPr="003B49F9">
        <w:rPr>
          <w:rFonts w:ascii="Times New Roman" w:hAnsi="Times New Roman"/>
          <w:color w:val="222222"/>
          <w:sz w:val="24"/>
          <w:szCs w:val="24"/>
        </w:rPr>
        <w:t>HAM adalah hak yang melekat pada diri tiap insan, apabila tiap insan tidak memiliki hak-hak itu maka setiap insan tersebut tidak bisa hidup seperti manusia.</w:t>
      </w:r>
      <w:proofErr w:type="gramEnd"/>
      <w:r w:rsidR="003B49F9" w:rsidRPr="003B49F9">
        <w:rPr>
          <w:rFonts w:ascii="Times New Roman" w:hAnsi="Times New Roman"/>
          <w:color w:val="222222"/>
          <w:sz w:val="24"/>
          <w:szCs w:val="24"/>
        </w:rPr>
        <w:t xml:space="preserve"> </w:t>
      </w:r>
      <w:proofErr w:type="gramStart"/>
      <w:r w:rsidR="003B49F9" w:rsidRPr="003B49F9">
        <w:rPr>
          <w:rFonts w:ascii="Times New Roman" w:hAnsi="Times New Roman"/>
          <w:color w:val="222222"/>
          <w:sz w:val="24"/>
          <w:szCs w:val="24"/>
        </w:rPr>
        <w:t>Hak tersebut didapatkan pada saat sejak lahir ke dunia.</w:t>
      </w:r>
      <w:proofErr w:type="gramEnd"/>
      <w:r w:rsidR="003B49F9">
        <w:rPr>
          <w:rFonts w:ascii="Times New Roman" w:hAnsi="Times New Roman"/>
          <w:color w:val="222222"/>
          <w:sz w:val="24"/>
          <w:szCs w:val="24"/>
        </w:rPr>
        <w:t xml:space="preserve"> </w:t>
      </w:r>
      <w:r w:rsidR="001B68A0">
        <w:rPr>
          <w:rFonts w:ascii="Times New Roman" w:hAnsi="Times New Roman"/>
          <w:color w:val="222222"/>
          <w:sz w:val="24"/>
          <w:szCs w:val="24"/>
        </w:rPr>
        <w:t xml:space="preserve"> </w:t>
      </w:r>
      <w:proofErr w:type="gramStart"/>
      <w:r w:rsidR="001B68A0">
        <w:rPr>
          <w:rFonts w:ascii="Times New Roman" w:hAnsi="Times New Roman"/>
          <w:color w:val="222222"/>
          <w:sz w:val="24"/>
          <w:szCs w:val="24"/>
        </w:rPr>
        <w:t>dari</w:t>
      </w:r>
      <w:proofErr w:type="gramEnd"/>
      <w:r w:rsidR="001B68A0">
        <w:rPr>
          <w:rFonts w:ascii="Times New Roman" w:hAnsi="Times New Roman"/>
          <w:color w:val="222222"/>
          <w:sz w:val="24"/>
          <w:szCs w:val="24"/>
        </w:rPr>
        <w:t xml:space="preserve"> pengertian tersebut, Maka pada hakikatnya ham mengandung dua makna yaitu:</w:t>
      </w:r>
    </w:p>
    <w:p w:rsidR="001B68A0" w:rsidRDefault="001B68A0" w:rsidP="001B68A0">
      <w:pPr>
        <w:pStyle w:val="ListParagraph"/>
        <w:numPr>
          <w:ilvl w:val="0"/>
          <w:numId w:val="11"/>
        </w:numPr>
        <w:spacing w:after="408" w:line="360" w:lineRule="auto"/>
        <w:jc w:val="both"/>
        <w:rPr>
          <w:rFonts w:ascii="Times New Roman" w:hAnsi="Times New Roman"/>
          <w:color w:val="222222"/>
          <w:sz w:val="24"/>
          <w:szCs w:val="24"/>
        </w:rPr>
      </w:pPr>
      <w:r>
        <w:rPr>
          <w:rFonts w:ascii="Times New Roman" w:hAnsi="Times New Roman"/>
          <w:color w:val="222222"/>
          <w:sz w:val="24"/>
          <w:szCs w:val="24"/>
        </w:rPr>
        <w:t xml:space="preserve">HAM merupakan hak alamiah yang melekat dalam diri setiap manusia sejak </w:t>
      </w:r>
      <w:proofErr w:type="gramStart"/>
      <w:r>
        <w:rPr>
          <w:rFonts w:ascii="Times New Roman" w:hAnsi="Times New Roman"/>
          <w:color w:val="222222"/>
          <w:sz w:val="24"/>
          <w:szCs w:val="24"/>
        </w:rPr>
        <w:t>ia</w:t>
      </w:r>
      <w:proofErr w:type="gramEnd"/>
      <w:r>
        <w:rPr>
          <w:rFonts w:ascii="Times New Roman" w:hAnsi="Times New Roman"/>
          <w:color w:val="222222"/>
          <w:sz w:val="24"/>
          <w:szCs w:val="24"/>
        </w:rPr>
        <w:t xml:space="preserve"> dilahirkan ke dunia. </w:t>
      </w:r>
      <w:proofErr w:type="gramStart"/>
      <w:r>
        <w:rPr>
          <w:rFonts w:ascii="Times New Roman" w:hAnsi="Times New Roman"/>
          <w:color w:val="222222"/>
          <w:sz w:val="24"/>
          <w:szCs w:val="24"/>
        </w:rPr>
        <w:t>hak</w:t>
      </w:r>
      <w:proofErr w:type="gramEnd"/>
      <w:r>
        <w:rPr>
          <w:rFonts w:ascii="Times New Roman" w:hAnsi="Times New Roman"/>
          <w:color w:val="222222"/>
          <w:sz w:val="24"/>
          <w:szCs w:val="24"/>
        </w:rPr>
        <w:t xml:space="preserve"> alamiah adalah hak yang sesuai dengan kodrat yang berakal budi dan berperikemanusiaan. Tidak ada seorangpun yang memperkenankan merampas hak tesebut karena sudah menjadi miliknya sendiri dalam seumur hidupnya. Dalam hal ini HAM berarti bersifat mutlak dan kekal tanpa adanya pembatasan karena batas HAM seseorang adalah HAM yang melekat pada orang lain. Bila HAM dicabut dari tangan pemiliknya manusia </w:t>
      </w:r>
      <w:proofErr w:type="gramStart"/>
      <w:r>
        <w:rPr>
          <w:rFonts w:ascii="Times New Roman" w:hAnsi="Times New Roman"/>
          <w:color w:val="222222"/>
          <w:sz w:val="24"/>
          <w:szCs w:val="24"/>
        </w:rPr>
        <w:t>akan</w:t>
      </w:r>
      <w:proofErr w:type="gramEnd"/>
      <w:r>
        <w:rPr>
          <w:rFonts w:ascii="Times New Roman" w:hAnsi="Times New Roman"/>
          <w:color w:val="222222"/>
          <w:sz w:val="24"/>
          <w:szCs w:val="24"/>
        </w:rPr>
        <w:t xml:space="preserve"> kehilangan eksistensinya sebagai manusia.</w:t>
      </w:r>
    </w:p>
    <w:p w:rsidR="001B68A0" w:rsidRDefault="001B68A0" w:rsidP="001B68A0">
      <w:pPr>
        <w:pStyle w:val="ListParagraph"/>
        <w:numPr>
          <w:ilvl w:val="0"/>
          <w:numId w:val="11"/>
        </w:numPr>
        <w:spacing w:after="408" w:line="360" w:lineRule="auto"/>
        <w:jc w:val="both"/>
        <w:rPr>
          <w:rFonts w:ascii="Times New Roman" w:hAnsi="Times New Roman"/>
          <w:color w:val="222222"/>
          <w:sz w:val="24"/>
          <w:szCs w:val="24"/>
        </w:rPr>
      </w:pPr>
      <w:r>
        <w:rPr>
          <w:rFonts w:ascii="Times New Roman" w:hAnsi="Times New Roman"/>
          <w:color w:val="222222"/>
          <w:sz w:val="24"/>
          <w:szCs w:val="24"/>
        </w:rPr>
        <w:t xml:space="preserve">HAM merupakan insryumen atau alat untuk menjaga harkat dan martabat manusia sesuai dengan kodrat kemanusiaannya yang luhur. Tanpa HAM manusia tidak </w:t>
      </w:r>
      <w:proofErr w:type="gramStart"/>
      <w:r>
        <w:rPr>
          <w:rFonts w:ascii="Times New Roman" w:hAnsi="Times New Roman"/>
          <w:color w:val="222222"/>
          <w:sz w:val="24"/>
          <w:szCs w:val="24"/>
        </w:rPr>
        <w:t>akan</w:t>
      </w:r>
      <w:proofErr w:type="gramEnd"/>
      <w:r>
        <w:rPr>
          <w:rFonts w:ascii="Times New Roman" w:hAnsi="Times New Roman"/>
          <w:color w:val="222222"/>
          <w:sz w:val="24"/>
          <w:szCs w:val="24"/>
        </w:rPr>
        <w:t xml:space="preserve"> dapat hidup sesuai dengan harkat dan martabat kemanusiaannya sebagai makhluk tuhan yang paling sempurna.</w:t>
      </w:r>
    </w:p>
    <w:p w:rsidR="001B68A0" w:rsidRDefault="005373AF" w:rsidP="004A5A31">
      <w:pPr>
        <w:spacing w:after="408" w:line="360" w:lineRule="auto"/>
        <w:jc w:val="both"/>
        <w:rPr>
          <w:rFonts w:ascii="Times New Roman" w:hAnsi="Times New Roman"/>
          <w:color w:val="222222"/>
          <w:sz w:val="24"/>
          <w:szCs w:val="24"/>
        </w:rPr>
      </w:pPr>
      <w:r>
        <w:rPr>
          <w:rFonts w:ascii="Times New Roman" w:hAnsi="Times New Roman"/>
          <w:color w:val="222222"/>
          <w:sz w:val="24"/>
          <w:szCs w:val="24"/>
        </w:rPr>
        <w:t xml:space="preserve">Hak asasi manusia merupakan hak yang dimiliki oleh orang </w:t>
      </w:r>
      <w:proofErr w:type="gramStart"/>
      <w:r>
        <w:rPr>
          <w:rFonts w:ascii="Times New Roman" w:hAnsi="Times New Roman"/>
          <w:color w:val="222222"/>
          <w:sz w:val="24"/>
          <w:szCs w:val="24"/>
        </w:rPr>
        <w:t>dan  sejak</w:t>
      </w:r>
      <w:proofErr w:type="gramEnd"/>
      <w:r>
        <w:rPr>
          <w:rFonts w:ascii="Times New Roman" w:hAnsi="Times New Roman"/>
          <w:color w:val="222222"/>
          <w:sz w:val="24"/>
          <w:szCs w:val="24"/>
        </w:rPr>
        <w:t xml:space="preserve"> ia dilahirkan ke dunia yang tidak dapat dilanggar dan dirampas secara semena-mena. Hak asasi bersumber pada </w:t>
      </w:r>
      <w:proofErr w:type="gramStart"/>
      <w:r>
        <w:rPr>
          <w:rFonts w:ascii="Times New Roman" w:hAnsi="Times New Roman"/>
          <w:color w:val="222222"/>
          <w:sz w:val="24"/>
          <w:szCs w:val="24"/>
        </w:rPr>
        <w:t>pokok  pikirannya</w:t>
      </w:r>
      <w:proofErr w:type="gramEnd"/>
      <w:r>
        <w:rPr>
          <w:rFonts w:ascii="Times New Roman" w:hAnsi="Times New Roman"/>
          <w:color w:val="222222"/>
          <w:sz w:val="24"/>
          <w:szCs w:val="24"/>
        </w:rPr>
        <w:t xml:space="preserve"> yang terdapat pada kitab suci yang menyatakan bahwa manusia diciptakan tuhan dengan hak dan kewajiban yang sama. </w:t>
      </w:r>
      <w:proofErr w:type="gramStart"/>
      <w:r w:rsidR="004A5A31">
        <w:rPr>
          <w:rFonts w:ascii="Times New Roman" w:hAnsi="Times New Roman"/>
          <w:color w:val="222222"/>
          <w:sz w:val="24"/>
          <w:szCs w:val="24"/>
        </w:rPr>
        <w:t>Tuhan melarang memperlakukan manusia dengan sewenang-wenang.</w:t>
      </w:r>
      <w:proofErr w:type="gramEnd"/>
      <w:r w:rsidR="004A5A31">
        <w:rPr>
          <w:rFonts w:ascii="Times New Roman" w:hAnsi="Times New Roman"/>
          <w:color w:val="222222"/>
          <w:sz w:val="24"/>
          <w:szCs w:val="24"/>
        </w:rPr>
        <w:t xml:space="preserve"> </w:t>
      </w:r>
      <w:proofErr w:type="gramStart"/>
      <w:r w:rsidR="004A5A31">
        <w:rPr>
          <w:rFonts w:ascii="Times New Roman" w:hAnsi="Times New Roman"/>
          <w:color w:val="222222"/>
          <w:sz w:val="24"/>
          <w:szCs w:val="24"/>
        </w:rPr>
        <w:t>Tuhan tidak membeda-bedakan manusia dari warna kulit, kaya, dan miskin.</w:t>
      </w:r>
      <w:proofErr w:type="gramEnd"/>
      <w:r w:rsidR="004A5A31">
        <w:rPr>
          <w:rFonts w:ascii="Times New Roman" w:hAnsi="Times New Roman"/>
          <w:color w:val="222222"/>
          <w:sz w:val="24"/>
          <w:szCs w:val="24"/>
        </w:rPr>
        <w:t xml:space="preserve"> </w:t>
      </w:r>
      <w:proofErr w:type="gramStart"/>
      <w:r w:rsidR="004A5A31">
        <w:rPr>
          <w:rFonts w:ascii="Times New Roman" w:hAnsi="Times New Roman"/>
          <w:color w:val="222222"/>
          <w:sz w:val="24"/>
          <w:szCs w:val="24"/>
        </w:rPr>
        <w:t>Tuhan membedakan manusia dari tingkat keimanan dan ketakwaannya.</w:t>
      </w:r>
      <w:proofErr w:type="gramEnd"/>
      <w:r w:rsidR="004A5A31">
        <w:rPr>
          <w:rFonts w:ascii="Times New Roman" w:hAnsi="Times New Roman"/>
          <w:color w:val="222222"/>
          <w:sz w:val="24"/>
          <w:szCs w:val="24"/>
        </w:rPr>
        <w:t xml:space="preserve"> </w:t>
      </w:r>
      <w:proofErr w:type="gramStart"/>
      <w:r w:rsidR="004A5A31">
        <w:rPr>
          <w:rFonts w:ascii="Times New Roman" w:hAnsi="Times New Roman"/>
          <w:color w:val="222222"/>
          <w:sz w:val="24"/>
          <w:szCs w:val="24"/>
        </w:rPr>
        <w:t>Sebenarnya membedakan yang membedakan manusia karena warna kulit, kaya dan miskin adalah manusia itu sendiri.</w:t>
      </w:r>
      <w:proofErr w:type="gramEnd"/>
      <w:r w:rsidR="004A5A31">
        <w:rPr>
          <w:rFonts w:ascii="Times New Roman" w:hAnsi="Times New Roman"/>
          <w:color w:val="222222"/>
          <w:sz w:val="24"/>
          <w:szCs w:val="24"/>
        </w:rPr>
        <w:t xml:space="preserve"> Dengan demikian</w:t>
      </w:r>
      <w:r w:rsidR="00121B5D">
        <w:rPr>
          <w:rFonts w:ascii="Times New Roman" w:hAnsi="Times New Roman"/>
          <w:color w:val="222222"/>
          <w:sz w:val="24"/>
          <w:szCs w:val="24"/>
        </w:rPr>
        <w:t>, tuhan sendiri mengakui dan men</w:t>
      </w:r>
      <w:r w:rsidR="004A5A31">
        <w:rPr>
          <w:rFonts w:ascii="Times New Roman" w:hAnsi="Times New Roman"/>
          <w:color w:val="222222"/>
          <w:sz w:val="24"/>
          <w:szCs w:val="24"/>
        </w:rPr>
        <w:t>jamin keberadaan hak asasi manusia tersebut</w:t>
      </w:r>
      <w:proofErr w:type="gramStart"/>
      <w:r w:rsidR="004A5A31">
        <w:rPr>
          <w:rFonts w:ascii="Times New Roman" w:hAnsi="Times New Roman"/>
          <w:color w:val="222222"/>
          <w:sz w:val="24"/>
          <w:szCs w:val="24"/>
        </w:rPr>
        <w:t>,.</w:t>
      </w:r>
      <w:proofErr w:type="gramEnd"/>
    </w:p>
    <w:p w:rsidR="00121B5D" w:rsidRDefault="004A5A31" w:rsidP="004A5A31">
      <w:pPr>
        <w:spacing w:after="408" w:line="360" w:lineRule="auto"/>
        <w:jc w:val="both"/>
        <w:rPr>
          <w:rFonts w:ascii="Times New Roman" w:hAnsi="Times New Roman"/>
          <w:color w:val="222222"/>
          <w:sz w:val="24"/>
          <w:szCs w:val="24"/>
        </w:rPr>
      </w:pPr>
      <w:proofErr w:type="gramStart"/>
      <w:r>
        <w:rPr>
          <w:rFonts w:ascii="Times New Roman" w:hAnsi="Times New Roman"/>
          <w:color w:val="222222"/>
          <w:sz w:val="24"/>
          <w:szCs w:val="24"/>
        </w:rPr>
        <w:t>Pengakuan terhadap hak asasi manusia pada hakikatnya merupakan penghargaan atau pengakuan terhadap segala potensi dan harga diri manusia.</w:t>
      </w:r>
      <w:proofErr w:type="gramEnd"/>
      <w:r>
        <w:rPr>
          <w:rFonts w:ascii="Times New Roman" w:hAnsi="Times New Roman"/>
          <w:color w:val="222222"/>
          <w:sz w:val="24"/>
          <w:szCs w:val="24"/>
        </w:rPr>
        <w:t xml:space="preserve"> </w:t>
      </w:r>
      <w:proofErr w:type="gramStart"/>
      <w:r>
        <w:rPr>
          <w:rFonts w:ascii="Times New Roman" w:hAnsi="Times New Roman"/>
          <w:color w:val="222222"/>
          <w:sz w:val="24"/>
          <w:szCs w:val="24"/>
        </w:rPr>
        <w:t>Menurut kodratnya, kendatipun demikian tidaklah boleh kita lupakan bahwa hakikat tadi tidak hanya menugundang hak untuk menikmati kehidupan secara kodrati.</w:t>
      </w:r>
      <w:proofErr w:type="gramEnd"/>
      <w:r>
        <w:rPr>
          <w:rFonts w:ascii="Times New Roman" w:hAnsi="Times New Roman"/>
          <w:color w:val="222222"/>
          <w:sz w:val="24"/>
          <w:szCs w:val="24"/>
        </w:rPr>
        <w:t xml:space="preserve"> </w:t>
      </w:r>
      <w:proofErr w:type="gramStart"/>
      <w:r>
        <w:rPr>
          <w:rFonts w:ascii="Times New Roman" w:hAnsi="Times New Roman"/>
          <w:color w:val="222222"/>
          <w:sz w:val="24"/>
          <w:szCs w:val="24"/>
        </w:rPr>
        <w:t>Sebab dalam hakikat kodrati itupun terkandung kewajiban pada diri manusia tersebut.</w:t>
      </w:r>
      <w:proofErr w:type="gramEnd"/>
      <w:r>
        <w:rPr>
          <w:rFonts w:ascii="Times New Roman" w:hAnsi="Times New Roman"/>
          <w:color w:val="222222"/>
          <w:sz w:val="24"/>
          <w:szCs w:val="24"/>
        </w:rPr>
        <w:t xml:space="preserve"> </w:t>
      </w:r>
      <w:proofErr w:type="gramStart"/>
      <w:r>
        <w:rPr>
          <w:rFonts w:ascii="Times New Roman" w:hAnsi="Times New Roman"/>
          <w:color w:val="222222"/>
          <w:sz w:val="24"/>
          <w:szCs w:val="24"/>
        </w:rPr>
        <w:t>Tuhan memberikan kepada manusia sejumlah hak dasar tadi dengan kewajiban membina dan menyempurnakannya.</w:t>
      </w:r>
      <w:proofErr w:type="gramEnd"/>
      <w:r>
        <w:rPr>
          <w:rFonts w:ascii="Times New Roman" w:hAnsi="Times New Roman"/>
          <w:color w:val="222222"/>
          <w:sz w:val="24"/>
          <w:szCs w:val="24"/>
        </w:rPr>
        <w:t xml:space="preserve"> </w:t>
      </w:r>
    </w:p>
    <w:p w:rsidR="00121B5D" w:rsidRDefault="00121B5D" w:rsidP="004A5A31">
      <w:pPr>
        <w:spacing w:after="408" w:line="360" w:lineRule="auto"/>
        <w:jc w:val="both"/>
        <w:rPr>
          <w:rFonts w:ascii="Times New Roman" w:hAnsi="Times New Roman"/>
          <w:color w:val="222222"/>
          <w:sz w:val="24"/>
          <w:szCs w:val="24"/>
        </w:rPr>
      </w:pPr>
      <w:r>
        <w:rPr>
          <w:rFonts w:ascii="Times New Roman" w:hAnsi="Times New Roman"/>
          <w:color w:val="222222"/>
          <w:sz w:val="24"/>
          <w:szCs w:val="24"/>
        </w:rPr>
        <w:t xml:space="preserve">Dibandingkan dengan hak-hak yang </w:t>
      </w:r>
      <w:proofErr w:type="gramStart"/>
      <w:r>
        <w:rPr>
          <w:rFonts w:ascii="Times New Roman" w:hAnsi="Times New Roman"/>
          <w:color w:val="222222"/>
          <w:sz w:val="24"/>
          <w:szCs w:val="24"/>
        </w:rPr>
        <w:t>lain</w:t>
      </w:r>
      <w:proofErr w:type="gramEnd"/>
      <w:r>
        <w:rPr>
          <w:rFonts w:ascii="Times New Roman" w:hAnsi="Times New Roman"/>
          <w:color w:val="222222"/>
          <w:sz w:val="24"/>
          <w:szCs w:val="24"/>
        </w:rPr>
        <w:t>, hakl asasi manusia memiliki ciri-ciri khusus sebagai berikut:</w:t>
      </w:r>
    </w:p>
    <w:p w:rsidR="00121B5D" w:rsidRDefault="00121B5D" w:rsidP="00121B5D">
      <w:pPr>
        <w:pStyle w:val="ListParagraph"/>
        <w:numPr>
          <w:ilvl w:val="0"/>
          <w:numId w:val="12"/>
        </w:numPr>
        <w:spacing w:after="408" w:line="360" w:lineRule="auto"/>
        <w:jc w:val="both"/>
        <w:rPr>
          <w:rFonts w:ascii="Times New Roman" w:hAnsi="Times New Roman"/>
          <w:color w:val="222222"/>
          <w:sz w:val="24"/>
          <w:szCs w:val="24"/>
        </w:rPr>
      </w:pPr>
      <w:r>
        <w:rPr>
          <w:rFonts w:ascii="Times New Roman" w:hAnsi="Times New Roman"/>
          <w:color w:val="222222"/>
          <w:sz w:val="24"/>
          <w:szCs w:val="24"/>
        </w:rPr>
        <w:t xml:space="preserve">Hakiki, artinya HAM adalah hak asasi semua umat manusia yang sudah ada sejak lahir. </w:t>
      </w:r>
    </w:p>
    <w:p w:rsidR="00121B5D" w:rsidRDefault="00121B5D" w:rsidP="00121B5D">
      <w:pPr>
        <w:pStyle w:val="ListParagraph"/>
        <w:numPr>
          <w:ilvl w:val="0"/>
          <w:numId w:val="12"/>
        </w:numPr>
        <w:spacing w:after="408" w:line="360" w:lineRule="auto"/>
        <w:jc w:val="both"/>
        <w:rPr>
          <w:rFonts w:ascii="Times New Roman" w:hAnsi="Times New Roman"/>
          <w:color w:val="222222"/>
          <w:sz w:val="24"/>
          <w:szCs w:val="24"/>
        </w:rPr>
      </w:pPr>
      <w:r>
        <w:rPr>
          <w:rFonts w:ascii="Times New Roman" w:hAnsi="Times New Roman"/>
          <w:color w:val="222222"/>
          <w:sz w:val="24"/>
          <w:szCs w:val="24"/>
        </w:rPr>
        <w:t>Universal, artinya hak asasi manusia berlaku untuk semua orang tanpa memandang status, suku bangsa, gender atau perbedaan lainnya</w:t>
      </w:r>
    </w:p>
    <w:p w:rsidR="00121B5D" w:rsidRDefault="00121B5D" w:rsidP="00121B5D">
      <w:pPr>
        <w:pStyle w:val="ListParagraph"/>
        <w:numPr>
          <w:ilvl w:val="0"/>
          <w:numId w:val="12"/>
        </w:numPr>
        <w:spacing w:after="408" w:line="360" w:lineRule="auto"/>
        <w:jc w:val="both"/>
        <w:rPr>
          <w:rFonts w:ascii="Times New Roman" w:hAnsi="Times New Roman"/>
          <w:color w:val="222222"/>
          <w:sz w:val="24"/>
          <w:szCs w:val="24"/>
        </w:rPr>
      </w:pPr>
      <w:r>
        <w:rPr>
          <w:rFonts w:ascii="Times New Roman" w:hAnsi="Times New Roman"/>
          <w:color w:val="222222"/>
          <w:sz w:val="24"/>
          <w:szCs w:val="24"/>
        </w:rPr>
        <w:t>Tidak dapat dicabut, artinya hak asasi manusia tidak dapat dicabut atau diserahkan kepada pihak lain.</w:t>
      </w:r>
    </w:p>
    <w:p w:rsidR="00121B5D" w:rsidRPr="00121B5D" w:rsidRDefault="00121B5D" w:rsidP="00121B5D">
      <w:pPr>
        <w:pStyle w:val="ListParagraph"/>
        <w:numPr>
          <w:ilvl w:val="0"/>
          <w:numId w:val="12"/>
        </w:numPr>
        <w:spacing w:after="408" w:line="360" w:lineRule="auto"/>
        <w:jc w:val="both"/>
        <w:rPr>
          <w:rFonts w:ascii="Times New Roman" w:hAnsi="Times New Roman"/>
          <w:color w:val="222222"/>
          <w:sz w:val="24"/>
          <w:szCs w:val="24"/>
        </w:rPr>
      </w:pPr>
      <w:r>
        <w:rPr>
          <w:rFonts w:ascii="Times New Roman" w:hAnsi="Times New Roman"/>
          <w:color w:val="222222"/>
          <w:sz w:val="24"/>
          <w:szCs w:val="24"/>
        </w:rPr>
        <w:t>Tidak dapat dibagi, artinya semua orang berhak mendapatkan semua hak, apakah hak sipil dan politk, hak ekonomi, sosial dan budaya</w:t>
      </w:r>
    </w:p>
    <w:p w:rsidR="005373AF" w:rsidRDefault="005373AF" w:rsidP="001B68A0">
      <w:pPr>
        <w:spacing w:after="408" w:line="360" w:lineRule="auto"/>
        <w:jc w:val="both"/>
        <w:rPr>
          <w:rFonts w:ascii="Times New Roman" w:hAnsi="Times New Roman"/>
          <w:color w:val="222222"/>
          <w:sz w:val="24"/>
          <w:szCs w:val="24"/>
        </w:rPr>
      </w:pPr>
    </w:p>
    <w:p w:rsidR="005373AF" w:rsidRDefault="005373AF" w:rsidP="001B68A0">
      <w:pPr>
        <w:spacing w:after="408" w:line="360" w:lineRule="auto"/>
        <w:jc w:val="both"/>
        <w:rPr>
          <w:rFonts w:ascii="Times New Roman" w:hAnsi="Times New Roman"/>
          <w:color w:val="222222"/>
          <w:sz w:val="24"/>
          <w:szCs w:val="24"/>
        </w:rPr>
      </w:pPr>
    </w:p>
    <w:p w:rsidR="001B68A0" w:rsidRPr="001B68A0" w:rsidRDefault="00D332DB" w:rsidP="001B68A0">
      <w:pPr>
        <w:spacing w:after="408" w:line="360" w:lineRule="auto"/>
        <w:jc w:val="center"/>
        <w:rPr>
          <w:rFonts w:ascii="Times New Roman" w:hAnsi="Times New Roman"/>
          <w:color w:val="222222"/>
          <w:sz w:val="24"/>
          <w:szCs w:val="24"/>
        </w:rPr>
      </w:pPr>
      <w:r>
        <w:rPr>
          <w:rFonts w:ascii="Times New Roman" w:hAnsi="Times New Roman"/>
          <w:noProof/>
          <w:color w:val="222222"/>
          <w:sz w:val="24"/>
          <w:szCs w:val="24"/>
        </w:rPr>
        <w:drawing>
          <wp:inline distT="0" distB="0" distL="0" distR="0">
            <wp:extent cx="4111072" cy="2772643"/>
            <wp:effectExtent l="95250" t="95250" r="80010" b="85090"/>
            <wp:docPr id="1" name="Picture 1" descr="C:\Users\ASUS\Pictures\f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US\Pictures\foto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0990" cy="2772410"/>
                    </a:xfrm>
                    <a:prstGeom prst="rect">
                      <a:avLst/>
                    </a:prstGeom>
                    <a:ln w="88900" cap="sq" cmpd="thickThin">
                      <a:solidFill>
                        <a:schemeClr val="tx2">
                          <a:lumMod val="60000"/>
                          <a:lumOff val="40000"/>
                        </a:schemeClr>
                      </a:solidFill>
                      <a:prstDash val="solid"/>
                      <a:miter lim="800000"/>
                    </a:ln>
                    <a:effectLst>
                      <a:innerShdw blurRad="76200">
                        <a:srgbClr val="000000"/>
                      </a:innerShdw>
                    </a:effectLst>
                  </pic:spPr>
                </pic:pic>
              </a:graphicData>
            </a:graphic>
          </wp:inline>
        </w:drawing>
      </w:r>
    </w:p>
    <w:p w:rsidR="00800E41" w:rsidRDefault="00800E41" w:rsidP="00800E41">
      <w:pPr>
        <w:spacing w:after="408" w:line="276" w:lineRule="auto"/>
        <w:jc w:val="both"/>
        <w:rPr>
          <w:rFonts w:ascii="Times New Roman" w:hAnsi="Times New Roman"/>
          <w:color w:val="222222"/>
          <w:sz w:val="24"/>
          <w:szCs w:val="24"/>
        </w:rPr>
      </w:pPr>
      <w:r w:rsidRPr="00800E41">
        <w:rPr>
          <w:rFonts w:ascii="Times New Roman" w:hAnsi="Times New Roman"/>
          <w:b/>
          <w:color w:val="222222"/>
          <w:sz w:val="24"/>
          <w:szCs w:val="24"/>
        </w:rPr>
        <w:t>Sumber</w:t>
      </w:r>
      <w:r w:rsidRPr="00800E41">
        <w:rPr>
          <w:rFonts w:ascii="Times New Roman" w:hAnsi="Times New Roman"/>
          <w:sz w:val="24"/>
          <w:szCs w:val="24"/>
        </w:rPr>
        <w:t xml:space="preserve">: </w:t>
      </w:r>
      <w:hyperlink r:id="rId14" w:history="1">
        <w:r w:rsidRPr="00800E41">
          <w:rPr>
            <w:rStyle w:val="Hyperlink"/>
            <w:rFonts w:ascii="Times New Roman" w:hAnsi="Times New Roman"/>
            <w:color w:val="auto"/>
            <w:sz w:val="24"/>
            <w:szCs w:val="24"/>
          </w:rPr>
          <w:t>http://media4.picsearch.com</w:t>
        </w:r>
      </w:hyperlink>
      <w:r>
        <w:rPr>
          <w:rFonts w:ascii="Times New Roman" w:hAnsi="Times New Roman"/>
          <w:color w:val="222222"/>
          <w:sz w:val="24"/>
          <w:szCs w:val="24"/>
        </w:rPr>
        <w:t xml:space="preserve">  </w:t>
      </w:r>
    </w:p>
    <w:p w:rsidR="00800E41" w:rsidRDefault="00800E41" w:rsidP="00800E41">
      <w:pPr>
        <w:spacing w:after="408" w:line="276" w:lineRule="auto"/>
        <w:jc w:val="both"/>
        <w:rPr>
          <w:rFonts w:ascii="Times New Roman" w:hAnsi="Times New Roman"/>
          <w:color w:val="222222"/>
          <w:sz w:val="24"/>
          <w:szCs w:val="24"/>
        </w:rPr>
      </w:pPr>
      <w:r w:rsidRPr="00800E41">
        <w:rPr>
          <w:rFonts w:ascii="Times New Roman" w:hAnsi="Times New Roman"/>
          <w:b/>
          <w:color w:val="222222"/>
          <w:sz w:val="24"/>
          <w:szCs w:val="24"/>
        </w:rPr>
        <w:t>Gambar 1.1</w:t>
      </w:r>
      <w:r>
        <w:rPr>
          <w:rFonts w:ascii="Times New Roman" w:hAnsi="Times New Roman"/>
          <w:color w:val="222222"/>
          <w:sz w:val="24"/>
          <w:szCs w:val="24"/>
        </w:rPr>
        <w:t xml:space="preserve"> menuntut ilmu merupakan salah satu bentuk perwujudan hak asasi manusia</w:t>
      </w:r>
    </w:p>
    <w:p w:rsidR="00800E41" w:rsidRDefault="004A5A31" w:rsidP="004A5A31">
      <w:pPr>
        <w:pStyle w:val="ListParagraph"/>
        <w:numPr>
          <w:ilvl w:val="0"/>
          <w:numId w:val="7"/>
        </w:numPr>
        <w:spacing w:after="408" w:line="276" w:lineRule="auto"/>
        <w:jc w:val="both"/>
        <w:rPr>
          <w:rFonts w:ascii="Times New Roman" w:hAnsi="Times New Roman"/>
          <w:b/>
          <w:color w:val="222222"/>
          <w:sz w:val="24"/>
          <w:szCs w:val="24"/>
        </w:rPr>
      </w:pPr>
      <w:r w:rsidRPr="004A5A31">
        <w:rPr>
          <w:rFonts w:ascii="Times New Roman" w:hAnsi="Times New Roman"/>
          <w:b/>
          <w:color w:val="222222"/>
          <w:sz w:val="24"/>
          <w:szCs w:val="24"/>
        </w:rPr>
        <w:t xml:space="preserve">Makna Kewajiban Asasi Manusia </w:t>
      </w:r>
    </w:p>
    <w:p w:rsidR="00121B5D" w:rsidRDefault="00121B5D" w:rsidP="007945FD">
      <w:pPr>
        <w:spacing w:after="408"/>
        <w:jc w:val="both"/>
        <w:rPr>
          <w:rFonts w:ascii="Times New Roman" w:hAnsi="Times New Roman"/>
          <w:color w:val="222222"/>
          <w:sz w:val="24"/>
          <w:szCs w:val="24"/>
        </w:rPr>
      </w:pPr>
      <w:r>
        <w:rPr>
          <w:rFonts w:ascii="Times New Roman" w:hAnsi="Times New Roman"/>
          <w:color w:val="222222"/>
          <w:sz w:val="24"/>
          <w:szCs w:val="24"/>
        </w:rPr>
        <w:t xml:space="preserve">Sebagai warga negara, tentunya memiliki hak dan kewajiban </w:t>
      </w:r>
      <w:r w:rsidR="007945FD">
        <w:rPr>
          <w:rFonts w:ascii="Times New Roman" w:hAnsi="Times New Roman"/>
          <w:color w:val="222222"/>
          <w:sz w:val="24"/>
          <w:szCs w:val="24"/>
        </w:rPr>
        <w:t xml:space="preserve">untuk melaksanakan semua ketentuan dan </w:t>
      </w:r>
      <w:proofErr w:type="gramStart"/>
      <w:r w:rsidR="007945FD">
        <w:rPr>
          <w:rFonts w:ascii="Times New Roman" w:hAnsi="Times New Roman"/>
          <w:color w:val="222222"/>
          <w:sz w:val="24"/>
          <w:szCs w:val="24"/>
        </w:rPr>
        <w:t>peraturan  yang</w:t>
      </w:r>
      <w:proofErr w:type="gramEnd"/>
      <w:r w:rsidR="007945FD">
        <w:rPr>
          <w:rFonts w:ascii="Times New Roman" w:hAnsi="Times New Roman"/>
          <w:color w:val="222222"/>
          <w:sz w:val="24"/>
          <w:szCs w:val="24"/>
        </w:rPr>
        <w:t xml:space="preserve"> perundangan-undangan yang berlaku di negara Indonesia. Setiap warga negara harus melaksanakan peraturan tersebut dan apabila dilanggar dan tidak sesuai dengan peraturan yang ada, maka tentunya </w:t>
      </w:r>
      <w:proofErr w:type="gramStart"/>
      <w:r w:rsidR="007945FD">
        <w:rPr>
          <w:rFonts w:ascii="Times New Roman" w:hAnsi="Times New Roman"/>
          <w:color w:val="222222"/>
          <w:sz w:val="24"/>
          <w:szCs w:val="24"/>
        </w:rPr>
        <w:t>akan</w:t>
      </w:r>
      <w:proofErr w:type="gramEnd"/>
      <w:r w:rsidR="007945FD">
        <w:rPr>
          <w:rFonts w:ascii="Times New Roman" w:hAnsi="Times New Roman"/>
          <w:color w:val="222222"/>
          <w:sz w:val="24"/>
          <w:szCs w:val="24"/>
        </w:rPr>
        <w:t xml:space="preserve"> mendapatkan sanksi atau hukuman sesuai dengan apa yang dilanggarnya. </w:t>
      </w:r>
      <w:proofErr w:type="gramStart"/>
      <w:r w:rsidR="007945FD">
        <w:rPr>
          <w:rFonts w:ascii="Times New Roman" w:hAnsi="Times New Roman"/>
          <w:color w:val="222222"/>
          <w:sz w:val="24"/>
          <w:szCs w:val="24"/>
        </w:rPr>
        <w:t>Sebagai contoh, wajib membayar pajak secara tepat waktu.</w:t>
      </w:r>
      <w:proofErr w:type="gramEnd"/>
    </w:p>
    <w:p w:rsidR="008E3121" w:rsidRDefault="007945FD" w:rsidP="008E3121">
      <w:pPr>
        <w:spacing w:after="408"/>
        <w:jc w:val="both"/>
        <w:rPr>
          <w:rFonts w:ascii="Times New Roman" w:hAnsi="Times New Roman"/>
          <w:color w:val="222222"/>
          <w:sz w:val="24"/>
          <w:szCs w:val="24"/>
        </w:rPr>
      </w:pPr>
      <w:proofErr w:type="gramStart"/>
      <w:r>
        <w:rPr>
          <w:rFonts w:ascii="Times New Roman" w:hAnsi="Times New Roman"/>
          <w:color w:val="222222"/>
          <w:sz w:val="24"/>
          <w:szCs w:val="24"/>
        </w:rPr>
        <w:t>Kewajiban secara sederhana dapat diartikan sebagai segala sesuatu yang ahrus dilaksanakan dengan penuh tanggung jawab.</w:t>
      </w:r>
      <w:proofErr w:type="gramEnd"/>
      <w:r>
        <w:rPr>
          <w:rFonts w:ascii="Times New Roman" w:hAnsi="Times New Roman"/>
          <w:color w:val="222222"/>
          <w:sz w:val="24"/>
          <w:szCs w:val="24"/>
        </w:rPr>
        <w:t xml:space="preserve"> </w:t>
      </w:r>
      <w:proofErr w:type="gramStart"/>
      <w:r>
        <w:rPr>
          <w:rFonts w:ascii="Times New Roman" w:hAnsi="Times New Roman"/>
          <w:color w:val="222222"/>
          <w:sz w:val="24"/>
          <w:szCs w:val="24"/>
        </w:rPr>
        <w:t>Dengan demikian, kewajiban asasi dapat diartikan sebagai kewajiban dasar setiap manusia.</w:t>
      </w:r>
      <w:proofErr w:type="gramEnd"/>
      <w:r>
        <w:rPr>
          <w:rFonts w:ascii="Times New Roman" w:hAnsi="Times New Roman"/>
          <w:color w:val="222222"/>
          <w:sz w:val="24"/>
          <w:szCs w:val="24"/>
        </w:rPr>
        <w:t xml:space="preserve"> Ketentuan pasal 1 (2) Undang-Undang RI No39 Tahun 1999 HAM menyatakan</w:t>
      </w:r>
      <w:proofErr w:type="gramStart"/>
      <w:r>
        <w:rPr>
          <w:rFonts w:ascii="Times New Roman" w:hAnsi="Times New Roman"/>
          <w:color w:val="222222"/>
          <w:sz w:val="24"/>
          <w:szCs w:val="24"/>
        </w:rPr>
        <w:t>,kewajiban</w:t>
      </w:r>
      <w:proofErr w:type="gramEnd"/>
      <w:r>
        <w:rPr>
          <w:rFonts w:ascii="Times New Roman" w:hAnsi="Times New Roman"/>
          <w:color w:val="222222"/>
          <w:sz w:val="24"/>
          <w:szCs w:val="24"/>
        </w:rPr>
        <w:t xml:space="preserve"> dasar manusia  adalah seperangkat kewajiban</w:t>
      </w:r>
      <w:r w:rsidR="008E3121">
        <w:rPr>
          <w:rFonts w:ascii="Times New Roman" w:hAnsi="Times New Roman"/>
          <w:color w:val="222222"/>
          <w:sz w:val="24"/>
          <w:szCs w:val="24"/>
        </w:rPr>
        <w:t>a</w:t>
      </w:r>
      <w:r>
        <w:rPr>
          <w:rFonts w:ascii="Times New Roman" w:hAnsi="Times New Roman"/>
          <w:color w:val="222222"/>
          <w:sz w:val="24"/>
          <w:szCs w:val="24"/>
        </w:rPr>
        <w:t xml:space="preserve"> yang apabila tidak dilaksanakan, tidak memungkinkan terlaksananya dan tegaknya HAM. </w:t>
      </w:r>
      <w:proofErr w:type="gramStart"/>
      <w:r w:rsidR="008E3121">
        <w:rPr>
          <w:rFonts w:ascii="Times New Roman" w:hAnsi="Times New Roman"/>
          <w:color w:val="222222"/>
          <w:sz w:val="24"/>
          <w:szCs w:val="24"/>
        </w:rPr>
        <w:t>Hak dan kewajiban asasi merupakan dua hal yang saling berkaitan.</w:t>
      </w:r>
      <w:proofErr w:type="gramEnd"/>
      <w:r w:rsidR="008E3121">
        <w:rPr>
          <w:rFonts w:ascii="Times New Roman" w:hAnsi="Times New Roman"/>
          <w:color w:val="222222"/>
          <w:sz w:val="24"/>
          <w:szCs w:val="24"/>
        </w:rPr>
        <w:t xml:space="preserve"> </w:t>
      </w:r>
      <w:proofErr w:type="gramStart"/>
      <w:r w:rsidR="008E3121">
        <w:rPr>
          <w:rFonts w:ascii="Times New Roman" w:hAnsi="Times New Roman"/>
          <w:color w:val="222222"/>
          <w:sz w:val="24"/>
          <w:szCs w:val="24"/>
        </w:rPr>
        <w:t>Keduanya memiliki hubungan kausalitas atau hubungan sebab akibat seseorang mendapatkan haknya dikarenkan dipenuhinya kewajiban yang dimiliki.</w:t>
      </w:r>
      <w:proofErr w:type="gramEnd"/>
      <w:r w:rsidR="008E3121">
        <w:rPr>
          <w:rFonts w:ascii="Times New Roman" w:hAnsi="Times New Roman"/>
          <w:color w:val="222222"/>
          <w:sz w:val="24"/>
          <w:szCs w:val="24"/>
        </w:rPr>
        <w:t xml:space="preserve"> </w:t>
      </w:r>
      <w:proofErr w:type="gramStart"/>
      <w:r w:rsidR="008E3121">
        <w:rPr>
          <w:rFonts w:ascii="Times New Roman" w:hAnsi="Times New Roman"/>
          <w:color w:val="222222"/>
          <w:sz w:val="24"/>
          <w:szCs w:val="24"/>
        </w:rPr>
        <w:t>Misalnya, seseorang pekerja mendapatkan upah, setelah dia melaksanakan pekerjaan yang menjadi kewajibannya.</w:t>
      </w:r>
      <w:proofErr w:type="gramEnd"/>
      <w:r w:rsidR="008E3121">
        <w:rPr>
          <w:rFonts w:ascii="Times New Roman" w:hAnsi="Times New Roman"/>
          <w:color w:val="222222"/>
          <w:sz w:val="24"/>
          <w:szCs w:val="24"/>
        </w:rPr>
        <w:t xml:space="preserve"> Selain itu, hak yang didapatkan seseorang sebagai akibat dari kewajiban yang dipenuhi oleh orang lain. </w:t>
      </w:r>
      <w:proofErr w:type="gramStart"/>
      <w:r w:rsidR="008E3121">
        <w:rPr>
          <w:rFonts w:ascii="Times New Roman" w:hAnsi="Times New Roman"/>
          <w:color w:val="222222"/>
          <w:sz w:val="24"/>
          <w:szCs w:val="24"/>
        </w:rPr>
        <w:t>Misalnya, seorang pelajar mendapatkan ilmu penegetahuan pada mata pelajaran tertentu sebagai salah satu akibat dari dipenuhinya kewajiban oleh guru yaitu melaksanakan kegiatan pembelajaran dikelas.</w:t>
      </w:r>
      <w:proofErr w:type="gramEnd"/>
      <w:r w:rsidR="008E3121">
        <w:rPr>
          <w:rFonts w:ascii="Times New Roman" w:hAnsi="Times New Roman"/>
          <w:color w:val="222222"/>
          <w:sz w:val="24"/>
          <w:szCs w:val="24"/>
        </w:rPr>
        <w:t xml:space="preserve"> </w:t>
      </w:r>
    </w:p>
    <w:p w:rsidR="002446BC" w:rsidRDefault="00D332DB" w:rsidP="00582C46">
      <w:pPr>
        <w:spacing w:after="408"/>
        <w:jc w:val="center"/>
        <w:rPr>
          <w:rFonts w:ascii="Times New Roman" w:hAnsi="Times New Roman"/>
          <w:color w:val="222222"/>
          <w:sz w:val="24"/>
          <w:szCs w:val="24"/>
        </w:rPr>
      </w:pPr>
      <w:r>
        <w:rPr>
          <w:rFonts w:ascii="Times New Roman" w:hAnsi="Times New Roman"/>
          <w:noProof/>
          <w:color w:val="222222"/>
          <w:sz w:val="24"/>
          <w:szCs w:val="24"/>
        </w:rPr>
        <w:drawing>
          <wp:inline distT="0" distB="0" distL="0" distR="0">
            <wp:extent cx="3550749" cy="2179155"/>
            <wp:effectExtent l="133350" t="114300" r="126365" b="145415"/>
            <wp:docPr id="2" name="Picture 4" descr="C:\Users\ASUS\Downloads\garu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SUS\Downloads\garu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0285" cy="2178685"/>
                    </a:xfrm>
                    <a:prstGeom prst="rect">
                      <a:avLst/>
                    </a:prstGeom>
                    <a:solidFill>
                      <a:srgbClr val="FFFFFF">
                        <a:shade val="85000"/>
                      </a:srgbClr>
                    </a:solidFill>
                    <a:ln w="8890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82C46" w:rsidRPr="004E608E" w:rsidRDefault="00582C46" w:rsidP="00582C46">
      <w:pPr>
        <w:rPr>
          <w:rFonts w:ascii="Times New Roman" w:hAnsi="Times New Roman"/>
          <w:sz w:val="24"/>
          <w:szCs w:val="24"/>
        </w:rPr>
      </w:pPr>
      <w:r w:rsidRPr="00582C46">
        <w:rPr>
          <w:rFonts w:ascii="Times New Roman" w:hAnsi="Times New Roman"/>
          <w:b/>
          <w:color w:val="222222"/>
          <w:sz w:val="24"/>
          <w:szCs w:val="24"/>
        </w:rPr>
        <w:t>Sumber</w:t>
      </w:r>
      <w:r>
        <w:rPr>
          <w:rFonts w:ascii="Times New Roman" w:hAnsi="Times New Roman"/>
          <w:b/>
          <w:color w:val="222222"/>
          <w:sz w:val="24"/>
          <w:szCs w:val="24"/>
        </w:rPr>
        <w:t>:</w:t>
      </w:r>
      <w:r>
        <w:rPr>
          <w:rFonts w:ascii="Times New Roman" w:hAnsi="Times New Roman"/>
          <w:color w:val="222222"/>
          <w:sz w:val="24"/>
          <w:szCs w:val="24"/>
        </w:rPr>
        <w:t xml:space="preserve"> </w:t>
      </w:r>
      <w:hyperlink r:id="rId16" w:history="1">
        <w:r w:rsidRPr="004E608E">
          <w:rPr>
            <w:rStyle w:val="Hyperlink"/>
            <w:rFonts w:ascii="Times New Roman" w:hAnsi="Times New Roman"/>
            <w:color w:val="auto"/>
            <w:sz w:val="24"/>
            <w:szCs w:val="24"/>
            <w:u w:val="none"/>
          </w:rPr>
          <w:t>https://manalor.wordpress.com/2018/07/14/substansi-hak-dan-kewajiban-warga-negara-dalam-pancasila/</w:t>
        </w:r>
      </w:hyperlink>
    </w:p>
    <w:p w:rsidR="00582C46" w:rsidRPr="00121B5D" w:rsidRDefault="00582C46" w:rsidP="00582C46">
      <w:pPr>
        <w:spacing w:after="408"/>
        <w:jc w:val="both"/>
        <w:rPr>
          <w:rFonts w:ascii="Times New Roman" w:hAnsi="Times New Roman"/>
          <w:color w:val="222222"/>
          <w:sz w:val="24"/>
          <w:szCs w:val="24"/>
        </w:rPr>
      </w:pPr>
      <w:r w:rsidRPr="00121B5D">
        <w:rPr>
          <w:rFonts w:ascii="Times New Roman" w:hAnsi="Times New Roman"/>
          <w:color w:val="222222"/>
          <w:sz w:val="24"/>
          <w:szCs w:val="24"/>
        </w:rPr>
        <w:t xml:space="preserve"> </w:t>
      </w:r>
    </w:p>
    <w:p w:rsidR="004A5A31" w:rsidRPr="004A5A31" w:rsidRDefault="00D332DB" w:rsidP="008E3121">
      <w:pPr>
        <w:spacing w:after="408" w:line="276" w:lineRule="auto"/>
        <w:jc w:val="center"/>
        <w:rPr>
          <w:rFonts w:ascii="Times New Roman" w:hAnsi="Times New Roman"/>
          <w:color w:val="222222"/>
          <w:sz w:val="24"/>
          <w:szCs w:val="24"/>
        </w:rPr>
      </w:pPr>
      <w:r>
        <w:rPr>
          <w:rFonts w:ascii="Times New Roman" w:hAnsi="Times New Roman"/>
          <w:noProof/>
          <w:color w:val="222222"/>
          <w:sz w:val="24"/>
          <w:szCs w:val="24"/>
        </w:rPr>
        <w:lastRenderedPageBreak/>
        <w:drawing>
          <wp:inline distT="0" distB="0" distL="0" distR="0">
            <wp:extent cx="4475695" cy="2608143"/>
            <wp:effectExtent l="171450" t="171450" r="172720" b="173355"/>
            <wp:docPr id="3" name="Picture 3" descr="C:\Users\ASUS\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SUS\Picture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5480" cy="2607945"/>
                    </a:xfrm>
                    <a:prstGeom prst="rect">
                      <a:avLst/>
                    </a:prstGeom>
                    <a:solidFill>
                      <a:srgbClr val="FFFFFF">
                        <a:shade val="85000"/>
                      </a:srgbClr>
                    </a:solidFill>
                    <a:ln w="190500" cap="rnd">
                      <a:solidFill>
                        <a:schemeClr val="accent3">
                          <a:lumMod val="40000"/>
                          <a:lumOff val="60000"/>
                        </a:schemeClr>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446BC" w:rsidRPr="005964CC" w:rsidRDefault="002446BC" w:rsidP="002446BC">
      <w:pPr>
        <w:spacing w:after="408"/>
        <w:jc w:val="both"/>
        <w:rPr>
          <w:rStyle w:val="Hyperlink"/>
          <w:rFonts w:ascii="Times New Roman" w:hAnsi="Times New Roman"/>
          <w:color w:val="auto"/>
          <w:sz w:val="24"/>
          <w:szCs w:val="24"/>
        </w:rPr>
      </w:pPr>
      <w:r w:rsidRPr="005964CC">
        <w:rPr>
          <w:rFonts w:ascii="Times New Roman" w:hAnsi="Times New Roman"/>
          <w:b/>
          <w:color w:val="222222"/>
          <w:sz w:val="24"/>
          <w:szCs w:val="24"/>
        </w:rPr>
        <w:t>Sumber</w:t>
      </w:r>
      <w:proofErr w:type="gramStart"/>
      <w:r w:rsidRPr="005964CC">
        <w:rPr>
          <w:rFonts w:ascii="Times New Roman" w:hAnsi="Times New Roman"/>
          <w:color w:val="222222"/>
          <w:sz w:val="24"/>
          <w:szCs w:val="24"/>
        </w:rPr>
        <w:t>:</w:t>
      </w:r>
      <w:proofErr w:type="gramEnd"/>
      <w:r w:rsidR="00196826">
        <w:fldChar w:fldCharType="begin"/>
      </w:r>
      <w:r w:rsidR="00196826">
        <w:instrText xml:space="preserve"> HYPERLINK "http://raniafdhla.blogspot.com/2015/12/menapaki-jalan-terjal-penegakan-hak.html" </w:instrText>
      </w:r>
      <w:r w:rsidR="00196826">
        <w:fldChar w:fldCharType="separate"/>
      </w:r>
      <w:r w:rsidRPr="005964CC">
        <w:rPr>
          <w:rStyle w:val="Hyperlink"/>
          <w:rFonts w:ascii="Times New Roman" w:hAnsi="Times New Roman"/>
          <w:color w:val="auto"/>
          <w:sz w:val="24"/>
          <w:szCs w:val="24"/>
        </w:rPr>
        <w:t>http://raniafdhla.blogspot.com/2015/12/menapaki-jalan-terjal-penegakan-hak.html</w:t>
      </w:r>
      <w:r w:rsidR="00196826">
        <w:rPr>
          <w:rStyle w:val="Hyperlink"/>
          <w:rFonts w:ascii="Times New Roman" w:hAnsi="Times New Roman"/>
          <w:color w:val="auto"/>
          <w:sz w:val="24"/>
          <w:szCs w:val="24"/>
        </w:rPr>
        <w:fldChar w:fldCharType="end"/>
      </w:r>
    </w:p>
    <w:p w:rsidR="002446BC" w:rsidRPr="005964CC" w:rsidRDefault="002446BC" w:rsidP="002446BC">
      <w:pPr>
        <w:spacing w:after="408"/>
        <w:jc w:val="both"/>
        <w:rPr>
          <w:rStyle w:val="Hyperlink"/>
          <w:rFonts w:ascii="Times New Roman" w:hAnsi="Times New Roman"/>
          <w:color w:val="auto"/>
          <w:sz w:val="24"/>
          <w:szCs w:val="24"/>
        </w:rPr>
      </w:pPr>
      <w:proofErr w:type="gramStart"/>
      <w:r w:rsidRPr="005964CC">
        <w:rPr>
          <w:rStyle w:val="Hyperlink"/>
          <w:rFonts w:ascii="Times New Roman" w:hAnsi="Times New Roman"/>
          <w:b/>
          <w:color w:val="auto"/>
          <w:sz w:val="24"/>
          <w:szCs w:val="24"/>
        </w:rPr>
        <w:t>Gambar</w:t>
      </w:r>
      <w:r w:rsidRPr="005964CC">
        <w:rPr>
          <w:rStyle w:val="Hyperlink"/>
          <w:rFonts w:ascii="Times New Roman" w:hAnsi="Times New Roman"/>
          <w:color w:val="auto"/>
          <w:sz w:val="24"/>
          <w:szCs w:val="24"/>
        </w:rPr>
        <w:t xml:space="preserve"> 2.2 gotong royong merupakan salah s</w:t>
      </w:r>
      <w:r w:rsidR="005964CC" w:rsidRPr="005964CC">
        <w:rPr>
          <w:rStyle w:val="Hyperlink"/>
          <w:rFonts w:ascii="Times New Roman" w:hAnsi="Times New Roman"/>
          <w:color w:val="auto"/>
          <w:sz w:val="24"/>
          <w:szCs w:val="24"/>
        </w:rPr>
        <w:t>atu bentuk dari kewajiban sesama</w:t>
      </w:r>
      <w:r w:rsidRPr="005964CC">
        <w:rPr>
          <w:rStyle w:val="Hyperlink"/>
          <w:rFonts w:ascii="Times New Roman" w:hAnsi="Times New Roman"/>
          <w:color w:val="auto"/>
          <w:sz w:val="24"/>
          <w:szCs w:val="24"/>
        </w:rPr>
        <w:t xml:space="preserve"> manusia.</w:t>
      </w:r>
      <w:proofErr w:type="gramEnd"/>
    </w:p>
    <w:p w:rsidR="002446BC" w:rsidRDefault="002446BC" w:rsidP="002446BC">
      <w:pPr>
        <w:spacing w:after="408"/>
        <w:jc w:val="both"/>
        <w:rPr>
          <w:rStyle w:val="Hyperlink"/>
          <w:rFonts w:ascii="Times New Roman" w:hAnsi="Times New Roman"/>
          <w:color w:val="auto"/>
        </w:rPr>
      </w:pPr>
    </w:p>
    <w:p w:rsidR="002446BC" w:rsidRPr="005964CC" w:rsidRDefault="002446BC" w:rsidP="002446BC">
      <w:pPr>
        <w:spacing w:after="408"/>
        <w:jc w:val="both"/>
        <w:rPr>
          <w:rStyle w:val="Hyperlink"/>
          <w:rFonts w:ascii="Times New Roman" w:hAnsi="Times New Roman"/>
          <w:color w:val="auto"/>
          <w:sz w:val="24"/>
          <w:szCs w:val="24"/>
          <w:u w:val="none"/>
        </w:rPr>
      </w:pPr>
      <w:r w:rsidRPr="005964CC">
        <w:rPr>
          <w:rStyle w:val="Hyperlink"/>
          <w:rFonts w:ascii="Times New Roman" w:hAnsi="Times New Roman"/>
          <w:color w:val="auto"/>
          <w:sz w:val="24"/>
          <w:szCs w:val="24"/>
        </w:rPr>
        <w:t>H</w:t>
      </w:r>
      <w:r w:rsidRPr="005964CC">
        <w:rPr>
          <w:rStyle w:val="Hyperlink"/>
          <w:rFonts w:ascii="Times New Roman" w:hAnsi="Times New Roman"/>
          <w:color w:val="auto"/>
          <w:sz w:val="24"/>
          <w:szCs w:val="24"/>
          <w:u w:val="none"/>
        </w:rPr>
        <w:t xml:space="preserve">ak dan kewajiban </w:t>
      </w:r>
      <w:r w:rsidR="00185753" w:rsidRPr="005964CC">
        <w:rPr>
          <w:rStyle w:val="Hyperlink"/>
          <w:rFonts w:ascii="Times New Roman" w:hAnsi="Times New Roman"/>
          <w:color w:val="auto"/>
          <w:sz w:val="24"/>
          <w:szCs w:val="24"/>
          <w:u w:val="none"/>
        </w:rPr>
        <w:t xml:space="preserve">asasi juga tidak dapat </w:t>
      </w:r>
      <w:proofErr w:type="gramStart"/>
      <w:r w:rsidR="00185753" w:rsidRPr="005964CC">
        <w:rPr>
          <w:rStyle w:val="Hyperlink"/>
          <w:rFonts w:ascii="Times New Roman" w:hAnsi="Times New Roman"/>
          <w:color w:val="auto"/>
          <w:sz w:val="24"/>
          <w:szCs w:val="24"/>
          <w:u w:val="none"/>
        </w:rPr>
        <w:t>di[</w:t>
      </w:r>
      <w:proofErr w:type="gramEnd"/>
      <w:r w:rsidR="00185753" w:rsidRPr="005964CC">
        <w:rPr>
          <w:rStyle w:val="Hyperlink"/>
          <w:rFonts w:ascii="Times New Roman" w:hAnsi="Times New Roman"/>
          <w:color w:val="auto"/>
          <w:sz w:val="24"/>
          <w:szCs w:val="24"/>
          <w:u w:val="none"/>
        </w:rPr>
        <w:t xml:space="preserve">pisahkan, karena bagaimanapun kewajiban itulah muncul hak-hak dan sebaliknya. </w:t>
      </w:r>
      <w:proofErr w:type="gramStart"/>
      <w:r w:rsidR="00185753" w:rsidRPr="005964CC">
        <w:rPr>
          <w:rStyle w:val="Hyperlink"/>
          <w:rFonts w:ascii="Times New Roman" w:hAnsi="Times New Roman"/>
          <w:color w:val="auto"/>
          <w:sz w:val="24"/>
          <w:szCs w:val="24"/>
          <w:u w:val="none"/>
        </w:rPr>
        <w:t>Akan tetapi, sering terjadi pertentangan karena hak dan kewajiban tidak seimbang.</w:t>
      </w:r>
      <w:proofErr w:type="gramEnd"/>
      <w:r w:rsidR="00185753" w:rsidRPr="005964CC">
        <w:rPr>
          <w:rStyle w:val="Hyperlink"/>
          <w:rFonts w:ascii="Times New Roman" w:hAnsi="Times New Roman"/>
          <w:color w:val="auto"/>
          <w:sz w:val="24"/>
          <w:szCs w:val="24"/>
          <w:u w:val="none"/>
        </w:rPr>
        <w:t xml:space="preserve"> Misalnya, setiap warga negara memiliki hak dan kewajiban untuk mendapatkan penghidupan yang layak, </w:t>
      </w:r>
      <w:proofErr w:type="gramStart"/>
      <w:r w:rsidR="00185753" w:rsidRPr="005964CC">
        <w:rPr>
          <w:rStyle w:val="Hyperlink"/>
          <w:rFonts w:ascii="Times New Roman" w:hAnsi="Times New Roman"/>
          <w:color w:val="auto"/>
          <w:sz w:val="24"/>
          <w:szCs w:val="24"/>
          <w:u w:val="none"/>
        </w:rPr>
        <w:t>akan</w:t>
      </w:r>
      <w:proofErr w:type="gramEnd"/>
      <w:r w:rsidR="00185753" w:rsidRPr="005964CC">
        <w:rPr>
          <w:rStyle w:val="Hyperlink"/>
          <w:rFonts w:ascii="Times New Roman" w:hAnsi="Times New Roman"/>
          <w:color w:val="auto"/>
          <w:sz w:val="24"/>
          <w:szCs w:val="24"/>
          <w:u w:val="none"/>
        </w:rPr>
        <w:t xml:space="preserve"> tetapi, pada kenyataannya banyak warga negara yang belum merasakan kesejahteraan dalam menjalankan kehidupannya. </w:t>
      </w:r>
      <w:proofErr w:type="gramStart"/>
      <w:r w:rsidR="00185753" w:rsidRPr="005964CC">
        <w:rPr>
          <w:rStyle w:val="Hyperlink"/>
          <w:rFonts w:ascii="Times New Roman" w:hAnsi="Times New Roman"/>
          <w:color w:val="auto"/>
          <w:sz w:val="24"/>
          <w:szCs w:val="24"/>
          <w:u w:val="none"/>
        </w:rPr>
        <w:t>Hal ini disebabkan oleh terjadinya ketidakseimbangan antara hak dan kewajiban.</w:t>
      </w:r>
      <w:proofErr w:type="gramEnd"/>
      <w:r w:rsidR="00185753" w:rsidRPr="005964CC">
        <w:rPr>
          <w:rStyle w:val="Hyperlink"/>
          <w:rFonts w:ascii="Times New Roman" w:hAnsi="Times New Roman"/>
          <w:color w:val="auto"/>
          <w:sz w:val="24"/>
          <w:szCs w:val="24"/>
          <w:u w:val="none"/>
        </w:rPr>
        <w:t xml:space="preserve"> Jika seimbangan itu tidak ada maka </w:t>
      </w:r>
      <w:proofErr w:type="gramStart"/>
      <w:r w:rsidR="00185753" w:rsidRPr="005964CC">
        <w:rPr>
          <w:rStyle w:val="Hyperlink"/>
          <w:rFonts w:ascii="Times New Roman" w:hAnsi="Times New Roman"/>
          <w:color w:val="auto"/>
          <w:sz w:val="24"/>
          <w:szCs w:val="24"/>
          <w:u w:val="none"/>
        </w:rPr>
        <w:t>akan</w:t>
      </w:r>
      <w:proofErr w:type="gramEnd"/>
      <w:r w:rsidR="00185753" w:rsidRPr="005964CC">
        <w:rPr>
          <w:rStyle w:val="Hyperlink"/>
          <w:rFonts w:ascii="Times New Roman" w:hAnsi="Times New Roman"/>
          <w:color w:val="auto"/>
          <w:sz w:val="24"/>
          <w:szCs w:val="24"/>
          <w:u w:val="none"/>
        </w:rPr>
        <w:t xml:space="preserve"> terjadi kesenjangan sosial yang berkepanjangan.</w:t>
      </w:r>
    </w:p>
    <w:p w:rsidR="0005721B" w:rsidRPr="0005721B" w:rsidRDefault="0005721B" w:rsidP="0005721B">
      <w:pPr>
        <w:spacing w:line="270" w:lineRule="atLeast"/>
        <w:rPr>
          <w:rFonts w:ascii="Times New Roman" w:hAnsi="Times New Roman"/>
          <w:color w:val="222222"/>
          <w:sz w:val="24"/>
          <w:szCs w:val="24"/>
        </w:rPr>
      </w:pPr>
      <w:r w:rsidRPr="0005721B">
        <w:rPr>
          <w:rFonts w:ascii="Arial" w:hAnsi="Arial" w:cs="Arial"/>
          <w:color w:val="333333"/>
          <w:sz w:val="20"/>
          <w:szCs w:val="20"/>
          <w:shd w:val="clear" w:color="auto" w:fill="FFFFFF"/>
        </w:rPr>
        <w:br/>
      </w:r>
      <w:proofErr w:type="gramStart"/>
      <w:r w:rsidRPr="0005721B">
        <w:rPr>
          <w:rFonts w:ascii="Times New Roman" w:hAnsi="Times New Roman"/>
          <w:color w:val="333333"/>
          <w:sz w:val="24"/>
          <w:szCs w:val="24"/>
          <w:shd w:val="clear" w:color="auto" w:fill="FFFFFF"/>
        </w:rPr>
        <w:t>Dalam Undang-Undang Nomor 39 Tahun 1999 tentang Hak Asasi Manusia disebutkan tentang beberapa macam hak sebagai berikut.</w:t>
      </w:r>
      <w:proofErr w:type="gramEnd"/>
    </w:p>
    <w:p w:rsidR="0005721B" w:rsidRPr="0005721B" w:rsidRDefault="0005721B" w:rsidP="0005721B">
      <w:pPr>
        <w:spacing w:line="270" w:lineRule="atLeast"/>
        <w:rPr>
          <w:rFonts w:ascii="Times New Roman" w:hAnsi="Times New Roman"/>
          <w:color w:val="222222"/>
          <w:sz w:val="24"/>
          <w:szCs w:val="24"/>
        </w:rPr>
      </w:pPr>
      <w:r w:rsidRPr="0005721B">
        <w:rPr>
          <w:rFonts w:ascii="Times New Roman" w:hAnsi="Times New Roman"/>
          <w:color w:val="333333"/>
          <w:sz w:val="24"/>
          <w:szCs w:val="24"/>
        </w:rPr>
        <w:br/>
      </w:r>
    </w:p>
    <w:p w:rsidR="0005721B" w:rsidRPr="0005721B" w:rsidRDefault="0005721B" w:rsidP="0005721B">
      <w:pPr>
        <w:jc w:val="both"/>
        <w:rPr>
          <w:rFonts w:ascii="Times New Roman" w:hAnsi="Times New Roman"/>
          <w:b/>
          <w:bCs/>
          <w:color w:val="333333"/>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t>1. Hak Untuk Hidup</w:t>
      </w:r>
    </w:p>
    <w:p w:rsidR="0005721B" w:rsidRPr="0005721B" w:rsidRDefault="0005721B" w:rsidP="0005721B">
      <w:pPr>
        <w:jc w:val="both"/>
        <w:rPr>
          <w:rFonts w:ascii="Times New Roman" w:hAnsi="Times New Roman"/>
          <w:color w:val="333333"/>
          <w:sz w:val="24"/>
          <w:szCs w:val="24"/>
          <w:shd w:val="clear" w:color="auto" w:fill="FFFFFF"/>
        </w:rPr>
      </w:pPr>
      <w:proofErr w:type="gramStart"/>
      <w:r w:rsidRPr="0005721B">
        <w:rPr>
          <w:rFonts w:ascii="Times New Roman" w:hAnsi="Times New Roman"/>
          <w:color w:val="333333"/>
          <w:sz w:val="24"/>
          <w:szCs w:val="24"/>
          <w:shd w:val="clear" w:color="auto" w:fill="FFFFFF"/>
        </w:rPr>
        <w:t>Setiap orang berhak untuk hidup, mempertahankan hidup, meningkatkan taraf kehidupannya, hidup tenteram, aman, damai, bahagia, sejahtera lahir dan batin serta memperoleh lingkungan hidup yang baik dan sehat.</w:t>
      </w:r>
      <w:proofErr w:type="gramEnd"/>
    </w:p>
    <w:p w:rsidR="0005721B" w:rsidRPr="0005721B" w:rsidRDefault="0005721B" w:rsidP="0005721B">
      <w:pPr>
        <w:jc w:val="both"/>
        <w:rPr>
          <w:rFonts w:ascii="Times New Roman" w:hAnsi="Times New Roman"/>
          <w:color w:val="222222"/>
          <w:sz w:val="24"/>
          <w:szCs w:val="24"/>
        </w:rPr>
      </w:pPr>
      <w:r w:rsidRPr="0005721B">
        <w:rPr>
          <w:rFonts w:ascii="Times New Roman" w:hAnsi="Times New Roman"/>
          <w:color w:val="333333"/>
          <w:sz w:val="24"/>
          <w:szCs w:val="24"/>
        </w:rPr>
        <w:br/>
      </w:r>
    </w:p>
    <w:p w:rsidR="0005721B" w:rsidRPr="0005721B" w:rsidRDefault="0005721B" w:rsidP="0005721B">
      <w:pPr>
        <w:jc w:val="both"/>
        <w:rPr>
          <w:rFonts w:ascii="Times New Roman" w:hAnsi="Times New Roman"/>
          <w:b/>
          <w:bCs/>
          <w:color w:val="333333"/>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t>2. Hak Berkeluarga dan Melanjutkan Keturunan</w:t>
      </w:r>
    </w:p>
    <w:p w:rsidR="0005721B" w:rsidRPr="0005721B" w:rsidRDefault="0005721B" w:rsidP="0005721B">
      <w:pPr>
        <w:jc w:val="both"/>
        <w:rPr>
          <w:rFonts w:ascii="Times New Roman" w:hAnsi="Times New Roman"/>
          <w:color w:val="333333"/>
          <w:sz w:val="24"/>
          <w:szCs w:val="24"/>
          <w:shd w:val="clear" w:color="auto" w:fill="FFFFFF"/>
        </w:rPr>
      </w:pPr>
      <w:proofErr w:type="gramStart"/>
      <w:r w:rsidRPr="0005721B">
        <w:rPr>
          <w:rFonts w:ascii="Times New Roman" w:hAnsi="Times New Roman"/>
          <w:color w:val="333333"/>
          <w:sz w:val="24"/>
          <w:szCs w:val="24"/>
          <w:shd w:val="clear" w:color="auto" w:fill="FFFFFF"/>
        </w:rPr>
        <w:t>Setiap orang berhak untuk membentuk keluarga dan melanjutkan keturunan melalui perkawinan yang sah atas kehendak yang bebas.</w:t>
      </w:r>
      <w:proofErr w:type="gramEnd"/>
    </w:p>
    <w:p w:rsidR="0005721B" w:rsidRPr="0005721B" w:rsidRDefault="0005721B" w:rsidP="0005721B">
      <w:pPr>
        <w:jc w:val="both"/>
        <w:rPr>
          <w:rFonts w:ascii="Times New Roman" w:hAnsi="Times New Roman"/>
          <w:color w:val="222222"/>
          <w:sz w:val="24"/>
          <w:szCs w:val="24"/>
        </w:rPr>
      </w:pPr>
      <w:r w:rsidRPr="0005721B">
        <w:rPr>
          <w:rFonts w:ascii="Times New Roman" w:hAnsi="Times New Roman"/>
          <w:color w:val="333333"/>
          <w:sz w:val="24"/>
          <w:szCs w:val="24"/>
        </w:rPr>
        <w:br/>
      </w:r>
    </w:p>
    <w:p w:rsidR="0005721B" w:rsidRPr="0005721B" w:rsidRDefault="0005721B" w:rsidP="0005721B">
      <w:pPr>
        <w:jc w:val="both"/>
        <w:rPr>
          <w:rFonts w:ascii="Times New Roman" w:hAnsi="Times New Roman"/>
          <w:b/>
          <w:bCs/>
          <w:color w:val="333333"/>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t>3. Hak Mengembangkan Diri </w:t>
      </w:r>
    </w:p>
    <w:p w:rsidR="0005721B" w:rsidRPr="0005721B" w:rsidRDefault="0005721B" w:rsidP="0005721B">
      <w:pPr>
        <w:jc w:val="both"/>
        <w:rPr>
          <w:rFonts w:ascii="Times New Roman" w:hAnsi="Times New Roman"/>
          <w:color w:val="333333"/>
          <w:sz w:val="24"/>
          <w:szCs w:val="24"/>
          <w:shd w:val="clear" w:color="auto" w:fill="FFFFFF"/>
        </w:rPr>
      </w:pPr>
      <w:proofErr w:type="gramStart"/>
      <w:r w:rsidRPr="0005721B">
        <w:rPr>
          <w:rFonts w:ascii="Times New Roman" w:hAnsi="Times New Roman"/>
          <w:color w:val="333333"/>
          <w:sz w:val="24"/>
          <w:szCs w:val="24"/>
          <w:shd w:val="clear" w:color="auto" w:fill="FFFFFF"/>
        </w:rPr>
        <w:t>Setiap orang berhak untuk memperjuangkan hak pengembangan dirinya, baik secara pribadi maupun kolektif, untuk membangun masyarakat, bangsa dan negaranya.</w:t>
      </w:r>
      <w:proofErr w:type="gramEnd"/>
    </w:p>
    <w:p w:rsidR="0005721B" w:rsidRPr="0005721B" w:rsidRDefault="0005721B" w:rsidP="0005721B">
      <w:pPr>
        <w:jc w:val="both"/>
        <w:rPr>
          <w:rFonts w:ascii="Times New Roman" w:hAnsi="Times New Roman"/>
          <w:color w:val="222222"/>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br/>
      </w:r>
    </w:p>
    <w:p w:rsidR="0005721B" w:rsidRPr="0005721B" w:rsidRDefault="0005721B" w:rsidP="0005721B">
      <w:pPr>
        <w:jc w:val="both"/>
        <w:rPr>
          <w:rFonts w:ascii="Times New Roman" w:hAnsi="Times New Roman"/>
          <w:b/>
          <w:bCs/>
          <w:color w:val="333333"/>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t>4. Hak Memperoleh Keadilan</w:t>
      </w:r>
    </w:p>
    <w:p w:rsidR="0005721B" w:rsidRPr="0005721B" w:rsidRDefault="0005721B" w:rsidP="0005721B">
      <w:pPr>
        <w:jc w:val="both"/>
        <w:rPr>
          <w:rFonts w:ascii="Times New Roman" w:hAnsi="Times New Roman"/>
          <w:color w:val="333333"/>
          <w:sz w:val="24"/>
          <w:szCs w:val="24"/>
          <w:shd w:val="clear" w:color="auto" w:fill="FFFFFF"/>
        </w:rPr>
      </w:pPr>
      <w:r w:rsidRPr="0005721B">
        <w:rPr>
          <w:rFonts w:ascii="Times New Roman" w:hAnsi="Times New Roman"/>
          <w:color w:val="333333"/>
          <w:sz w:val="24"/>
          <w:szCs w:val="24"/>
          <w:shd w:val="clear" w:color="auto" w:fill="FFFFFF"/>
        </w:rPr>
        <w:t>Setiap orang, tanpa diskriminasi, berhak untuk memperoleh keadilan dengan mengajukan permohonan, pengaduan, dan gugatan, baik dalam perkara pidana, perdata, maupun administrasi serta diadili melalui proses peradilan yang bebas dan tidak memihak, sesuai dengan hukum acara yang menjamin pemeriksaan secara objektif oleh hakim yang jujur dan adil untuk memperoleh putusan adil dan benar.</w:t>
      </w:r>
    </w:p>
    <w:p w:rsidR="0005721B" w:rsidRPr="0005721B" w:rsidRDefault="0005721B" w:rsidP="0005721B">
      <w:pPr>
        <w:jc w:val="both"/>
        <w:rPr>
          <w:rFonts w:ascii="Times New Roman" w:hAnsi="Times New Roman"/>
          <w:color w:val="222222"/>
          <w:sz w:val="24"/>
          <w:szCs w:val="24"/>
        </w:rPr>
      </w:pPr>
      <w:r w:rsidRPr="0005721B">
        <w:rPr>
          <w:rFonts w:ascii="Times New Roman" w:hAnsi="Times New Roman"/>
          <w:color w:val="333333"/>
          <w:sz w:val="24"/>
          <w:szCs w:val="24"/>
        </w:rPr>
        <w:br/>
      </w:r>
    </w:p>
    <w:p w:rsidR="0005721B" w:rsidRPr="0005721B" w:rsidRDefault="0005721B" w:rsidP="0005721B">
      <w:pPr>
        <w:jc w:val="both"/>
        <w:rPr>
          <w:rFonts w:ascii="Times New Roman" w:hAnsi="Times New Roman"/>
          <w:b/>
          <w:bCs/>
          <w:color w:val="333333"/>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t>5. Hak Atas Kebebasan Pribadi</w:t>
      </w:r>
    </w:p>
    <w:p w:rsidR="0005721B" w:rsidRPr="0005721B" w:rsidRDefault="0005721B" w:rsidP="0005721B">
      <w:pPr>
        <w:jc w:val="both"/>
        <w:rPr>
          <w:rFonts w:ascii="Times New Roman" w:hAnsi="Times New Roman"/>
          <w:color w:val="333333"/>
          <w:sz w:val="24"/>
          <w:szCs w:val="24"/>
          <w:shd w:val="clear" w:color="auto" w:fill="FFFFFF"/>
        </w:rPr>
      </w:pPr>
      <w:proofErr w:type="gramStart"/>
      <w:r w:rsidRPr="0005721B">
        <w:rPr>
          <w:rFonts w:ascii="Times New Roman" w:hAnsi="Times New Roman"/>
          <w:color w:val="333333"/>
          <w:sz w:val="24"/>
          <w:szCs w:val="24"/>
          <w:shd w:val="clear" w:color="auto" w:fill="FFFFFF"/>
        </w:rPr>
        <w:t>Setiap orang bebas untuk memilih dan mempunyai keyakinan politik, mengeluarkan pendapat di muka umum, memeluk agama masing-masing, tidak boleh diperbudak, memilih kewarganegaraan tanpa diskriminasi, bebas bergerak, berpindah dan bertempat tinggal di wilayah Republik Indo</w:t>
      </w:r>
      <w:r>
        <w:rPr>
          <w:rFonts w:ascii="Times New Roman" w:hAnsi="Times New Roman"/>
          <w:color w:val="333333"/>
          <w:sz w:val="24"/>
          <w:szCs w:val="24"/>
          <w:shd w:val="clear" w:color="auto" w:fill="FFFFFF"/>
        </w:rPr>
        <w:t>nesia.</w:t>
      </w:r>
      <w:proofErr w:type="gramEnd"/>
    </w:p>
    <w:p w:rsidR="0005721B" w:rsidRPr="0005721B" w:rsidRDefault="0005721B" w:rsidP="0005721B">
      <w:pPr>
        <w:jc w:val="both"/>
        <w:rPr>
          <w:rFonts w:ascii="Times New Roman" w:hAnsi="Times New Roman"/>
          <w:color w:val="222222"/>
          <w:sz w:val="24"/>
          <w:szCs w:val="24"/>
        </w:rPr>
      </w:pPr>
      <w:r w:rsidRPr="0005721B">
        <w:rPr>
          <w:rFonts w:ascii="Times New Roman" w:hAnsi="Times New Roman"/>
          <w:b/>
          <w:bCs/>
          <w:color w:val="333333"/>
          <w:sz w:val="24"/>
          <w:szCs w:val="24"/>
          <w:bdr w:val="none" w:sz="0" w:space="0" w:color="auto" w:frame="1"/>
          <w:shd w:val="clear" w:color="auto" w:fill="FFFFFF"/>
        </w:rPr>
        <w:lastRenderedPageBreak/>
        <w:t>6. Hak Atas Rasa Aman</w:t>
      </w:r>
    </w:p>
    <w:p w:rsidR="0005721B" w:rsidRPr="0005721B" w:rsidRDefault="0005721B" w:rsidP="0005721B">
      <w:pPr>
        <w:jc w:val="both"/>
        <w:rPr>
          <w:rFonts w:ascii="Times New Roman" w:hAnsi="Times New Roman"/>
          <w:color w:val="222222"/>
          <w:sz w:val="24"/>
          <w:szCs w:val="24"/>
        </w:rPr>
      </w:pPr>
      <w:proofErr w:type="gramStart"/>
      <w:r w:rsidRPr="0005721B">
        <w:rPr>
          <w:rFonts w:ascii="Times New Roman" w:hAnsi="Times New Roman"/>
          <w:color w:val="333333"/>
          <w:sz w:val="24"/>
          <w:szCs w:val="24"/>
          <w:shd w:val="clear" w:color="auto" w:fill="FFFFFF"/>
        </w:rPr>
        <w:t>Setiap orang berhak atas perlindungan diri pribadi, keluarga, kehormatan, martabat, hak milik, rasa aman dan tenteram serta perlindungan terhadap ancaman ketakutan untuk berbuat atau tidak berbuat sesuatu.</w:t>
      </w:r>
      <w:proofErr w:type="gramEnd"/>
    </w:p>
    <w:p w:rsidR="0005721B" w:rsidRPr="0005721B" w:rsidRDefault="0005721B" w:rsidP="0005721B">
      <w:pPr>
        <w:jc w:val="both"/>
        <w:rPr>
          <w:rFonts w:ascii="Times New Roman" w:hAnsi="Times New Roman"/>
          <w:color w:val="222222"/>
          <w:sz w:val="24"/>
          <w:szCs w:val="24"/>
        </w:rPr>
      </w:pPr>
      <w:r w:rsidRPr="0005721B">
        <w:rPr>
          <w:rFonts w:ascii="Times New Roman" w:hAnsi="Times New Roman"/>
          <w:color w:val="333333"/>
          <w:sz w:val="24"/>
          <w:szCs w:val="24"/>
        </w:rPr>
        <w:br/>
      </w:r>
    </w:p>
    <w:p w:rsidR="0005721B" w:rsidRDefault="0005721B" w:rsidP="0005721B">
      <w:pPr>
        <w:jc w:val="both"/>
        <w:rPr>
          <w:rFonts w:ascii="Times New Roman" w:hAnsi="Times New Roman"/>
          <w:b/>
          <w:bCs/>
          <w:color w:val="333333"/>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t>7. Hak Atas Kesejahteraan</w:t>
      </w:r>
    </w:p>
    <w:p w:rsidR="0005721B" w:rsidRPr="0005721B" w:rsidRDefault="0005721B" w:rsidP="0005721B">
      <w:pPr>
        <w:jc w:val="both"/>
        <w:rPr>
          <w:rFonts w:ascii="Times New Roman" w:hAnsi="Times New Roman"/>
          <w:color w:val="222222"/>
          <w:sz w:val="24"/>
          <w:szCs w:val="24"/>
        </w:rPr>
      </w:pPr>
      <w:r w:rsidRPr="0005721B">
        <w:rPr>
          <w:rFonts w:ascii="Times New Roman" w:hAnsi="Times New Roman"/>
          <w:color w:val="333333"/>
          <w:sz w:val="24"/>
          <w:szCs w:val="24"/>
          <w:shd w:val="clear" w:color="auto" w:fill="FFFFFF"/>
        </w:rPr>
        <w:t xml:space="preserve">Setiap orang berhak mempunyai milik, baik sendiri maupun bersama-sama dengan orang lain demi pengembangan dirinya, bangsa dan masyarakat dengan </w:t>
      </w:r>
      <w:proofErr w:type="gramStart"/>
      <w:r w:rsidRPr="0005721B">
        <w:rPr>
          <w:rFonts w:ascii="Times New Roman" w:hAnsi="Times New Roman"/>
          <w:color w:val="333333"/>
          <w:sz w:val="24"/>
          <w:szCs w:val="24"/>
          <w:shd w:val="clear" w:color="auto" w:fill="FFFFFF"/>
        </w:rPr>
        <w:t>cara</w:t>
      </w:r>
      <w:proofErr w:type="gramEnd"/>
      <w:r w:rsidRPr="0005721B">
        <w:rPr>
          <w:rFonts w:ascii="Times New Roman" w:hAnsi="Times New Roman"/>
          <w:color w:val="333333"/>
          <w:sz w:val="24"/>
          <w:szCs w:val="24"/>
          <w:shd w:val="clear" w:color="auto" w:fill="FFFFFF"/>
        </w:rPr>
        <w:t xml:space="preserve"> tidak melanggar hukum serta mendapatkan jaminan sosial yang dibutuhkan. </w:t>
      </w:r>
      <w:proofErr w:type="gramStart"/>
      <w:r w:rsidRPr="0005721B">
        <w:rPr>
          <w:rFonts w:ascii="Times New Roman" w:hAnsi="Times New Roman"/>
          <w:color w:val="333333"/>
          <w:sz w:val="24"/>
          <w:szCs w:val="24"/>
          <w:shd w:val="clear" w:color="auto" w:fill="FFFFFF"/>
        </w:rPr>
        <w:t>Setiap orang juga berhak atas pekerjaan, kehidupan yang layak dan berhak mendirikan serikat pekerja demi melindungi dan memperjuangkan kehidupannya.</w:t>
      </w:r>
      <w:proofErr w:type="gramEnd"/>
    </w:p>
    <w:p w:rsidR="0005721B" w:rsidRPr="0005721B" w:rsidRDefault="0005721B" w:rsidP="0005721B">
      <w:pPr>
        <w:jc w:val="both"/>
        <w:rPr>
          <w:rFonts w:ascii="Times New Roman" w:hAnsi="Times New Roman"/>
          <w:color w:val="222222"/>
          <w:sz w:val="24"/>
          <w:szCs w:val="24"/>
        </w:rPr>
      </w:pPr>
      <w:r w:rsidRPr="0005721B">
        <w:rPr>
          <w:rFonts w:ascii="Times New Roman" w:hAnsi="Times New Roman"/>
          <w:color w:val="333333"/>
          <w:sz w:val="24"/>
          <w:szCs w:val="24"/>
        </w:rPr>
        <w:br/>
      </w:r>
    </w:p>
    <w:p w:rsidR="0005721B" w:rsidRDefault="0005721B" w:rsidP="0005721B">
      <w:pPr>
        <w:jc w:val="both"/>
        <w:rPr>
          <w:rFonts w:ascii="Times New Roman" w:hAnsi="Times New Roman"/>
          <w:b/>
          <w:bCs/>
          <w:color w:val="333333"/>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t>8. Hak Turut Serta Dalam Pemerintahan</w:t>
      </w:r>
    </w:p>
    <w:p w:rsidR="0005721B" w:rsidRPr="0005721B" w:rsidRDefault="0005721B" w:rsidP="0005721B">
      <w:pPr>
        <w:jc w:val="both"/>
        <w:rPr>
          <w:rFonts w:ascii="Times New Roman" w:hAnsi="Times New Roman"/>
          <w:color w:val="222222"/>
          <w:sz w:val="24"/>
          <w:szCs w:val="24"/>
        </w:rPr>
      </w:pPr>
      <w:proofErr w:type="gramStart"/>
      <w:r w:rsidRPr="0005721B">
        <w:rPr>
          <w:rFonts w:ascii="Times New Roman" w:hAnsi="Times New Roman"/>
          <w:color w:val="333333"/>
          <w:sz w:val="24"/>
          <w:szCs w:val="24"/>
          <w:shd w:val="clear" w:color="auto" w:fill="FFFFFF"/>
        </w:rPr>
        <w:t>Setiap warga negara berhak turut serta dalam pemerintahan dengan langsung atau perantaraan wakil yang dipilih secara bebas dan dapat diangkat kembali dalam setiap jabatan pemerintahan.</w:t>
      </w:r>
      <w:proofErr w:type="gramEnd"/>
    </w:p>
    <w:p w:rsidR="0005721B" w:rsidRPr="0005721B" w:rsidRDefault="0005721B" w:rsidP="0005721B">
      <w:pPr>
        <w:jc w:val="both"/>
        <w:rPr>
          <w:rFonts w:ascii="Times New Roman" w:hAnsi="Times New Roman"/>
          <w:color w:val="222222"/>
          <w:sz w:val="24"/>
          <w:szCs w:val="24"/>
        </w:rPr>
      </w:pPr>
      <w:r w:rsidRPr="0005721B">
        <w:rPr>
          <w:rFonts w:ascii="Times New Roman" w:hAnsi="Times New Roman"/>
          <w:color w:val="333333"/>
          <w:sz w:val="24"/>
          <w:szCs w:val="24"/>
        </w:rPr>
        <w:br/>
      </w:r>
    </w:p>
    <w:p w:rsidR="0005721B" w:rsidRDefault="0005721B" w:rsidP="0005721B">
      <w:pPr>
        <w:jc w:val="both"/>
        <w:rPr>
          <w:rFonts w:ascii="Times New Roman" w:hAnsi="Times New Roman"/>
          <w:b/>
          <w:bCs/>
          <w:color w:val="333333"/>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t>9. Hak Wanita</w:t>
      </w:r>
    </w:p>
    <w:p w:rsidR="0005721B" w:rsidRPr="0005721B" w:rsidRDefault="0005721B" w:rsidP="0005721B">
      <w:pPr>
        <w:jc w:val="both"/>
        <w:rPr>
          <w:rFonts w:ascii="Times New Roman" w:hAnsi="Times New Roman"/>
          <w:color w:val="222222"/>
          <w:sz w:val="24"/>
          <w:szCs w:val="24"/>
        </w:rPr>
      </w:pPr>
      <w:proofErr w:type="gramStart"/>
      <w:r w:rsidRPr="0005721B">
        <w:rPr>
          <w:rFonts w:ascii="Times New Roman" w:hAnsi="Times New Roman"/>
          <w:color w:val="333333"/>
          <w:sz w:val="24"/>
          <w:szCs w:val="24"/>
          <w:shd w:val="clear" w:color="auto" w:fill="FFFFFF"/>
        </w:rPr>
        <w:t>Seorang wanita berhak untuk memilih, dipilih, diangkat dalam jabatan, profesi dan pendidikan sesuai dengan persyaratan dan peraturan perundang-undangan.</w:t>
      </w:r>
      <w:proofErr w:type="gramEnd"/>
      <w:r w:rsidRPr="0005721B">
        <w:rPr>
          <w:rFonts w:ascii="Times New Roman" w:hAnsi="Times New Roman"/>
          <w:color w:val="333333"/>
          <w:sz w:val="24"/>
          <w:szCs w:val="24"/>
          <w:shd w:val="clear" w:color="auto" w:fill="FFFFFF"/>
        </w:rPr>
        <w:t xml:space="preserve"> </w:t>
      </w:r>
      <w:proofErr w:type="gramStart"/>
      <w:r w:rsidRPr="0005721B">
        <w:rPr>
          <w:rFonts w:ascii="Times New Roman" w:hAnsi="Times New Roman"/>
          <w:color w:val="333333"/>
          <w:sz w:val="24"/>
          <w:szCs w:val="24"/>
          <w:shd w:val="clear" w:color="auto" w:fill="FFFFFF"/>
        </w:rPr>
        <w:t>Selain itu, berhak mendapatkan perlindungan khusus dalam pelaksanaan pekerjaan atau profesinya terhadap hal-hal yang dapat mengancam keselamatan dan atau kesehatannya.</w:t>
      </w:r>
      <w:proofErr w:type="gramEnd"/>
    </w:p>
    <w:p w:rsidR="0005721B" w:rsidRPr="0005721B" w:rsidRDefault="0005721B" w:rsidP="0005721B">
      <w:pPr>
        <w:jc w:val="both"/>
        <w:rPr>
          <w:rFonts w:ascii="Times New Roman" w:hAnsi="Times New Roman"/>
          <w:color w:val="222222"/>
          <w:sz w:val="24"/>
          <w:szCs w:val="24"/>
        </w:rPr>
      </w:pPr>
      <w:r w:rsidRPr="0005721B">
        <w:rPr>
          <w:rFonts w:ascii="Times New Roman" w:hAnsi="Times New Roman"/>
          <w:color w:val="333333"/>
          <w:sz w:val="24"/>
          <w:szCs w:val="24"/>
        </w:rPr>
        <w:br/>
      </w:r>
    </w:p>
    <w:p w:rsidR="0005721B" w:rsidRDefault="0005721B" w:rsidP="0005721B">
      <w:pPr>
        <w:jc w:val="both"/>
        <w:rPr>
          <w:rFonts w:ascii="Times New Roman" w:hAnsi="Times New Roman"/>
          <w:b/>
          <w:bCs/>
          <w:color w:val="333333"/>
          <w:sz w:val="24"/>
          <w:szCs w:val="24"/>
          <w:bdr w:val="none" w:sz="0" w:space="0" w:color="auto" w:frame="1"/>
          <w:shd w:val="clear" w:color="auto" w:fill="FFFFFF"/>
        </w:rPr>
      </w:pPr>
      <w:r w:rsidRPr="0005721B">
        <w:rPr>
          <w:rFonts w:ascii="Times New Roman" w:hAnsi="Times New Roman"/>
          <w:b/>
          <w:bCs/>
          <w:color w:val="333333"/>
          <w:sz w:val="24"/>
          <w:szCs w:val="24"/>
          <w:bdr w:val="none" w:sz="0" w:space="0" w:color="auto" w:frame="1"/>
          <w:shd w:val="clear" w:color="auto" w:fill="FFFFFF"/>
        </w:rPr>
        <w:t>10. Hak Anak</w:t>
      </w:r>
    </w:p>
    <w:p w:rsidR="0005721B" w:rsidRPr="0005721B" w:rsidRDefault="0005721B" w:rsidP="0005721B">
      <w:pPr>
        <w:jc w:val="both"/>
        <w:rPr>
          <w:rFonts w:ascii="Times New Roman" w:hAnsi="Times New Roman"/>
          <w:color w:val="222222"/>
          <w:sz w:val="24"/>
          <w:szCs w:val="24"/>
        </w:rPr>
      </w:pPr>
      <w:proofErr w:type="gramStart"/>
      <w:r w:rsidRPr="0005721B">
        <w:rPr>
          <w:rFonts w:ascii="Times New Roman" w:hAnsi="Times New Roman"/>
          <w:color w:val="333333"/>
          <w:sz w:val="24"/>
          <w:szCs w:val="24"/>
          <w:shd w:val="clear" w:color="auto" w:fill="FFFFFF"/>
        </w:rPr>
        <w:t>Setiap anak berhak atas perlindungan oleh orang tua, keluarga, masyarakat dan negara serta memperoleh pendidikan, pengajaran dalam rangka pengembangan diri dan tidak dirampas kebebasannya secara melawan hukum.</w:t>
      </w:r>
      <w:proofErr w:type="gramEnd"/>
    </w:p>
    <w:p w:rsidR="005964CC" w:rsidRPr="0005721B" w:rsidRDefault="005964CC" w:rsidP="002446BC">
      <w:pPr>
        <w:spacing w:after="408"/>
        <w:jc w:val="both"/>
        <w:rPr>
          <w:rStyle w:val="Hyperlink"/>
          <w:rFonts w:ascii="Times New Roman" w:hAnsi="Times New Roman"/>
          <w:color w:val="auto"/>
          <w:sz w:val="24"/>
          <w:szCs w:val="24"/>
          <w:u w:val="none"/>
        </w:rPr>
      </w:pPr>
    </w:p>
    <w:p w:rsidR="00185753" w:rsidRPr="002446BC" w:rsidRDefault="00206ADD" w:rsidP="002446BC">
      <w:pPr>
        <w:spacing w:after="408"/>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3360" behindDoc="0" locked="0" layoutInCell="1" allowOverlap="1">
                <wp:simplePos x="0" y="0"/>
                <wp:positionH relativeFrom="column">
                  <wp:posOffset>165100</wp:posOffset>
                </wp:positionH>
                <wp:positionV relativeFrom="paragraph">
                  <wp:posOffset>121285</wp:posOffset>
                </wp:positionV>
                <wp:extent cx="969645" cy="793115"/>
                <wp:effectExtent l="12700" t="6350" r="17780" b="2921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793115"/>
                        </a:xfrm>
                        <a:prstGeom prst="horizontalScroll">
                          <a:avLst>
                            <a:gd name="adj" fmla="val 12500"/>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cmpd="sng">
                          <a:solidFill>
                            <a:schemeClr val="accent2">
                              <a:lumMod val="60000"/>
                              <a:lumOff val="40000"/>
                            </a:schemeClr>
                          </a:solidFill>
                          <a:prstDash val="solid"/>
                          <a:round/>
                          <a:headEnd/>
                          <a:tailEnd/>
                        </a:ln>
                        <a:effectLst>
                          <a:outerShdw dist="28398" dir="3806097" algn="ctr" rotWithShape="0">
                            <a:schemeClr val="accent2">
                              <a:lumMod val="50000"/>
                              <a:lumOff val="0"/>
                              <a:alpha val="50000"/>
                            </a:schemeClr>
                          </a:outerShdw>
                        </a:effectLst>
                      </wps:spPr>
                      <wps:txbx>
                        <w:txbxContent>
                          <w:p w:rsidR="0078468A" w:rsidRPr="00854CCC" w:rsidRDefault="0078468A" w:rsidP="00854CCC">
                            <w:pPr>
                              <w:jc w:val="center"/>
                              <w:rPr>
                                <w:rFonts w:ascii="Times New Roman" w:hAnsi="Times New Roman"/>
                                <w:b/>
                                <w:sz w:val="24"/>
                                <w:szCs w:val="24"/>
                              </w:rPr>
                            </w:pPr>
                            <w:r w:rsidRPr="00854CCC">
                              <w:rPr>
                                <w:rFonts w:ascii="Times New Roman" w:hAnsi="Times New Roman"/>
                                <w:b/>
                                <w:sz w:val="24"/>
                                <w:szCs w:val="24"/>
                              </w:rPr>
                              <w:t>Tugas mandiri</w:t>
                            </w:r>
                            <w:r>
                              <w:rPr>
                                <w:rFonts w:ascii="Times New Roman" w:hAnsi="Times New Roman"/>
                                <w:b/>
                                <w:sz w:val="24"/>
                                <w:szCs w:val="24"/>
                              </w:rPr>
                              <w:t xml:space="preserve">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7" o:spid="_x0000_s1029" type="#_x0000_t98" style="position:absolute;left:0;text-align:left;margin-left:13pt;margin-top:9.55pt;width:76.35pt;height:6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" fillcolor="#4fcdff [1941]" strokecolor="#4fcdff [1941]" strokeweight="1pt">
                <v:fill color2="#c4eeff [661]" angle="135" focus="50%" type="gradient"/>
                <v:shadow on="t" color="#004d6c [1605]" opacity=".5" offset="1pt"/>
                <v:textbox>
                  <w:txbxContent>
                    <w:p w:rsidR="0078468A" w:rsidRPr="00854CCC" w:rsidRDefault="0078468A" w:rsidP="00854CCC">
                      <w:pPr>
                        <w:jc w:val="center"/>
                        <w:rPr>
                          <w:rFonts w:ascii="Times New Roman" w:hAnsi="Times New Roman"/>
                          <w:b/>
                          <w:sz w:val="24"/>
                          <w:szCs w:val="24"/>
                        </w:rPr>
                      </w:pPr>
                      <w:r w:rsidRPr="00854CCC">
                        <w:rPr>
                          <w:rFonts w:ascii="Times New Roman" w:hAnsi="Times New Roman"/>
                          <w:b/>
                          <w:sz w:val="24"/>
                          <w:szCs w:val="24"/>
                        </w:rPr>
                        <w:t>Tugas mandiri</w:t>
                      </w:r>
                      <w:r>
                        <w:rPr>
                          <w:rFonts w:ascii="Times New Roman" w:hAnsi="Times New Roman"/>
                          <w:b/>
                          <w:sz w:val="24"/>
                          <w:szCs w:val="24"/>
                        </w:rPr>
                        <w:t xml:space="preserve"> 1.1</w:t>
                      </w:r>
                    </w:p>
                  </w:txbxContent>
                </v:textbox>
              </v:shape>
            </w:pict>
          </mc:Fallback>
        </mc:AlternateContent>
      </w:r>
    </w:p>
    <w:p w:rsidR="00BA0A34" w:rsidRPr="003B49F9" w:rsidRDefault="00BA0A34" w:rsidP="00BA0A34">
      <w:pPr>
        <w:spacing w:after="408" w:line="360" w:lineRule="auto"/>
        <w:jc w:val="both"/>
        <w:rPr>
          <w:rFonts w:ascii="Times New Roman" w:hAnsi="Times New Roman"/>
          <w:color w:val="222222"/>
          <w:sz w:val="24"/>
          <w:szCs w:val="24"/>
        </w:rPr>
      </w:pPr>
    </w:p>
    <w:p w:rsidR="003E4249" w:rsidRPr="00D5107B" w:rsidRDefault="003E4249" w:rsidP="00D5107B">
      <w:pPr>
        <w:rPr>
          <w:rFonts w:ascii="Times New Roman" w:hAnsi="Times New Roman"/>
          <w:sz w:val="24"/>
          <w:szCs w:val="24"/>
        </w:rPr>
      </w:pPr>
    </w:p>
    <w:p w:rsidR="00D5107B" w:rsidRDefault="00D5107B" w:rsidP="00D5107B">
      <w:pPr>
        <w:rPr>
          <w:rFonts w:ascii="Times New Roman" w:hAnsi="Times New Roman"/>
          <w:sz w:val="24"/>
          <w:szCs w:val="24"/>
        </w:rPr>
      </w:pPr>
    </w:p>
    <w:p w:rsidR="00464289" w:rsidRDefault="00854CCC" w:rsidP="00854CCC">
      <w:pPr>
        <w:pStyle w:val="ListParagraph"/>
        <w:numPr>
          <w:ilvl w:val="0"/>
          <w:numId w:val="13"/>
        </w:numPr>
        <w:tabs>
          <w:tab w:val="left" w:pos="4950"/>
        </w:tabs>
        <w:jc w:val="both"/>
        <w:rPr>
          <w:rFonts w:ascii="Times New Roman" w:hAnsi="Times New Roman"/>
          <w:sz w:val="24"/>
          <w:szCs w:val="24"/>
        </w:rPr>
      </w:pPr>
      <w:r>
        <w:rPr>
          <w:rFonts w:ascii="Times New Roman" w:hAnsi="Times New Roman"/>
          <w:sz w:val="24"/>
          <w:szCs w:val="24"/>
        </w:rPr>
        <w:t>Carilah definisi hak dan kewajiban asasi manusia dari beberapa pendapat pakar. Kalian dapat menemukannya dari buku sumber, media cetak, internet dan sebagainya. Tulislah hasil temuan kalian dalam table dibawah ini.</w:t>
      </w:r>
    </w:p>
    <w:p w:rsidR="00854CCC" w:rsidRDefault="00854CCC" w:rsidP="00854CCC">
      <w:pPr>
        <w:tabs>
          <w:tab w:val="left" w:pos="4950"/>
        </w:tabs>
        <w:jc w:val="both"/>
        <w:rPr>
          <w:rFonts w:ascii="Times New Roman" w:hAnsi="Times New Roman"/>
          <w:sz w:val="24"/>
          <w:szCs w:val="24"/>
        </w:rPr>
      </w:pPr>
    </w:p>
    <w:p w:rsidR="00854CCC" w:rsidRDefault="00854CCC" w:rsidP="00854CCC">
      <w:pPr>
        <w:tabs>
          <w:tab w:val="left" w:pos="4950"/>
        </w:tabs>
        <w:jc w:val="both"/>
        <w:rPr>
          <w:rFonts w:ascii="Times New Roman" w:hAnsi="Times New Roman"/>
          <w:sz w:val="24"/>
          <w:szCs w:val="24"/>
        </w:rPr>
      </w:pPr>
    </w:p>
    <w:tbl>
      <w:tblPr>
        <w:tblStyle w:val="LightList-Accent6"/>
        <w:tblW w:w="0" w:type="auto"/>
        <w:tblLook w:val="04A0" w:firstRow="1" w:lastRow="0" w:firstColumn="1" w:lastColumn="0" w:noHBand="0" w:noVBand="1"/>
      </w:tblPr>
      <w:tblGrid>
        <w:gridCol w:w="559"/>
        <w:gridCol w:w="3453"/>
        <w:gridCol w:w="4940"/>
        <w:gridCol w:w="2956"/>
      </w:tblGrid>
      <w:tr w:rsidR="006F3769" w:rsidTr="006F3769">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511" w:type="dxa"/>
          </w:tcPr>
          <w:p w:rsidR="00854CCC" w:rsidRPr="006F3769" w:rsidRDefault="00854CCC" w:rsidP="00D5107B">
            <w:pPr>
              <w:tabs>
                <w:tab w:val="left" w:pos="4950"/>
              </w:tabs>
              <w:rPr>
                <w:rFonts w:ascii="Times New Roman" w:hAnsi="Times New Roman"/>
                <w:color w:val="auto"/>
                <w:sz w:val="28"/>
                <w:szCs w:val="28"/>
              </w:rPr>
            </w:pPr>
            <w:r w:rsidRPr="006F3769">
              <w:rPr>
                <w:rFonts w:ascii="Times New Roman" w:hAnsi="Times New Roman"/>
                <w:color w:val="auto"/>
                <w:sz w:val="28"/>
                <w:szCs w:val="28"/>
              </w:rPr>
              <w:t xml:space="preserve">No   </w:t>
            </w:r>
          </w:p>
        </w:tc>
        <w:tc>
          <w:tcPr>
            <w:tcW w:w="3467" w:type="dxa"/>
          </w:tcPr>
          <w:p w:rsidR="00854CCC" w:rsidRPr="006F3769" w:rsidRDefault="006F3769" w:rsidP="006F3769">
            <w:pPr>
              <w:tabs>
                <w:tab w:val="left" w:pos="495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6F3769">
              <w:rPr>
                <w:rFonts w:ascii="Times New Roman" w:hAnsi="Times New Roman"/>
                <w:color w:val="auto"/>
                <w:sz w:val="24"/>
                <w:szCs w:val="24"/>
              </w:rPr>
              <w:t>Nama pakar/ahli</w:t>
            </w:r>
          </w:p>
        </w:tc>
        <w:tc>
          <w:tcPr>
            <w:tcW w:w="4964" w:type="dxa"/>
          </w:tcPr>
          <w:p w:rsidR="00854CCC" w:rsidRPr="006F3769" w:rsidRDefault="006F3769" w:rsidP="006F3769">
            <w:pPr>
              <w:tabs>
                <w:tab w:val="left" w:pos="495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Pr>
            </w:pPr>
            <w:r w:rsidRPr="006F3769">
              <w:rPr>
                <w:rFonts w:ascii="Times New Roman" w:hAnsi="Times New Roman"/>
                <w:b w:val="0"/>
                <w:color w:val="auto"/>
                <w:sz w:val="24"/>
                <w:szCs w:val="24"/>
              </w:rPr>
              <w:t>Definisi</w:t>
            </w:r>
            <w:r w:rsidRPr="006F3769">
              <w:rPr>
                <w:rFonts w:ascii="Times New Roman" w:hAnsi="Times New Roman"/>
                <w:color w:val="auto"/>
                <w:sz w:val="28"/>
                <w:szCs w:val="28"/>
              </w:rPr>
              <w:t xml:space="preserve"> hak asasi manusia</w:t>
            </w:r>
          </w:p>
        </w:tc>
        <w:tc>
          <w:tcPr>
            <w:tcW w:w="2966" w:type="dxa"/>
          </w:tcPr>
          <w:p w:rsidR="00854CCC" w:rsidRPr="006F3769" w:rsidRDefault="006F3769" w:rsidP="006F3769">
            <w:pPr>
              <w:tabs>
                <w:tab w:val="left" w:pos="495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Pr>
            </w:pPr>
            <w:r w:rsidRPr="006F3769">
              <w:rPr>
                <w:rFonts w:ascii="Times New Roman" w:hAnsi="Times New Roman"/>
                <w:color w:val="auto"/>
                <w:sz w:val="28"/>
                <w:szCs w:val="28"/>
              </w:rPr>
              <w:t>Definisi kewajiban asasi manusia</w:t>
            </w:r>
          </w:p>
        </w:tc>
      </w:tr>
      <w:tr w:rsidR="00854CCC" w:rsidTr="006F3769">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11" w:type="dxa"/>
          </w:tcPr>
          <w:p w:rsidR="00854CCC" w:rsidRPr="006F3769" w:rsidRDefault="006F3769" w:rsidP="00D5107B">
            <w:pPr>
              <w:tabs>
                <w:tab w:val="left" w:pos="4950"/>
              </w:tabs>
              <w:rPr>
                <w:rFonts w:ascii="Times New Roman" w:hAnsi="Times New Roman"/>
                <w:b w:val="0"/>
                <w:sz w:val="24"/>
                <w:szCs w:val="24"/>
              </w:rPr>
            </w:pPr>
            <w:r>
              <w:rPr>
                <w:rFonts w:ascii="Times New Roman" w:hAnsi="Times New Roman"/>
                <w:b w:val="0"/>
                <w:sz w:val="24"/>
                <w:szCs w:val="24"/>
              </w:rPr>
              <w:t xml:space="preserve">1. </w:t>
            </w:r>
          </w:p>
        </w:tc>
        <w:tc>
          <w:tcPr>
            <w:tcW w:w="3467" w:type="dxa"/>
          </w:tcPr>
          <w:p w:rsidR="00854CCC" w:rsidRDefault="00854CCC" w:rsidP="00D5107B">
            <w:pPr>
              <w:tabs>
                <w:tab w:val="left" w:pos="4950"/>
              </w:tabs>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4964" w:type="dxa"/>
          </w:tcPr>
          <w:p w:rsidR="00854CCC" w:rsidRDefault="00854CCC" w:rsidP="00D5107B">
            <w:pPr>
              <w:tabs>
                <w:tab w:val="left" w:pos="4950"/>
              </w:tabs>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966" w:type="dxa"/>
          </w:tcPr>
          <w:p w:rsidR="00854CCC" w:rsidRDefault="00854CCC" w:rsidP="00D5107B">
            <w:pPr>
              <w:tabs>
                <w:tab w:val="left" w:pos="4950"/>
              </w:tabs>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854CCC" w:rsidTr="006F3769">
        <w:trPr>
          <w:trHeight w:val="719"/>
        </w:trPr>
        <w:tc>
          <w:tcPr>
            <w:cnfStyle w:val="001000000000" w:firstRow="0" w:lastRow="0" w:firstColumn="1" w:lastColumn="0" w:oddVBand="0" w:evenVBand="0" w:oddHBand="0" w:evenHBand="0" w:firstRowFirstColumn="0" w:firstRowLastColumn="0" w:lastRowFirstColumn="0" w:lastRowLastColumn="0"/>
            <w:tcW w:w="511" w:type="dxa"/>
          </w:tcPr>
          <w:p w:rsidR="00854CCC" w:rsidRPr="006F3769" w:rsidRDefault="006F3769" w:rsidP="00D5107B">
            <w:pPr>
              <w:tabs>
                <w:tab w:val="left" w:pos="4950"/>
              </w:tabs>
              <w:rPr>
                <w:rFonts w:ascii="Times New Roman" w:hAnsi="Times New Roman"/>
                <w:b w:val="0"/>
                <w:sz w:val="24"/>
                <w:szCs w:val="24"/>
              </w:rPr>
            </w:pPr>
            <w:r>
              <w:rPr>
                <w:rFonts w:ascii="Times New Roman" w:hAnsi="Times New Roman"/>
                <w:b w:val="0"/>
                <w:sz w:val="24"/>
                <w:szCs w:val="24"/>
              </w:rPr>
              <w:t>2.</w:t>
            </w:r>
          </w:p>
        </w:tc>
        <w:tc>
          <w:tcPr>
            <w:tcW w:w="3467" w:type="dxa"/>
          </w:tcPr>
          <w:p w:rsidR="00854CCC" w:rsidRDefault="00854CCC" w:rsidP="00D5107B">
            <w:pPr>
              <w:tabs>
                <w:tab w:val="left" w:pos="4950"/>
              </w:tabs>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964" w:type="dxa"/>
          </w:tcPr>
          <w:p w:rsidR="00854CCC" w:rsidRDefault="00854CCC" w:rsidP="00D5107B">
            <w:pPr>
              <w:tabs>
                <w:tab w:val="left" w:pos="4950"/>
              </w:tabs>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966" w:type="dxa"/>
          </w:tcPr>
          <w:p w:rsidR="00854CCC" w:rsidRDefault="00854CCC" w:rsidP="00D5107B">
            <w:pPr>
              <w:tabs>
                <w:tab w:val="left" w:pos="4950"/>
              </w:tabs>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854CCC" w:rsidTr="006F3769">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11" w:type="dxa"/>
          </w:tcPr>
          <w:p w:rsidR="00854CCC" w:rsidRPr="006F3769" w:rsidRDefault="006F3769" w:rsidP="00D5107B">
            <w:pPr>
              <w:tabs>
                <w:tab w:val="left" w:pos="4950"/>
              </w:tabs>
              <w:rPr>
                <w:rFonts w:ascii="Times New Roman" w:hAnsi="Times New Roman"/>
                <w:b w:val="0"/>
                <w:sz w:val="24"/>
                <w:szCs w:val="24"/>
              </w:rPr>
            </w:pPr>
            <w:r>
              <w:rPr>
                <w:rFonts w:ascii="Times New Roman" w:hAnsi="Times New Roman"/>
                <w:b w:val="0"/>
                <w:sz w:val="24"/>
                <w:szCs w:val="24"/>
              </w:rPr>
              <w:t>3.</w:t>
            </w:r>
          </w:p>
        </w:tc>
        <w:tc>
          <w:tcPr>
            <w:tcW w:w="3467" w:type="dxa"/>
          </w:tcPr>
          <w:p w:rsidR="00854CCC" w:rsidRDefault="00854CCC" w:rsidP="00D5107B">
            <w:pPr>
              <w:tabs>
                <w:tab w:val="left" w:pos="4950"/>
              </w:tabs>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4964" w:type="dxa"/>
          </w:tcPr>
          <w:p w:rsidR="00854CCC" w:rsidRDefault="00854CCC" w:rsidP="00D5107B">
            <w:pPr>
              <w:tabs>
                <w:tab w:val="left" w:pos="4950"/>
              </w:tabs>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966" w:type="dxa"/>
          </w:tcPr>
          <w:p w:rsidR="00854CCC" w:rsidRDefault="00854CCC" w:rsidP="00D5107B">
            <w:pPr>
              <w:tabs>
                <w:tab w:val="left" w:pos="4950"/>
              </w:tabs>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2E51E7" w:rsidRDefault="002E51E7" w:rsidP="00D5107B">
      <w:pPr>
        <w:tabs>
          <w:tab w:val="left" w:pos="4950"/>
        </w:tabs>
        <w:rPr>
          <w:rFonts w:ascii="Times New Roman" w:hAnsi="Times New Roman"/>
          <w:sz w:val="24"/>
          <w:szCs w:val="24"/>
        </w:rPr>
      </w:pPr>
    </w:p>
    <w:p w:rsidR="002E51E7" w:rsidRDefault="002E51E7" w:rsidP="00D5107B">
      <w:pPr>
        <w:tabs>
          <w:tab w:val="left" w:pos="4950"/>
        </w:tabs>
        <w:rPr>
          <w:rFonts w:ascii="Times New Roman" w:hAnsi="Times New Roman"/>
          <w:sz w:val="24"/>
          <w:szCs w:val="24"/>
        </w:rPr>
      </w:pPr>
    </w:p>
    <w:p w:rsidR="002E51E7" w:rsidRDefault="006F3769" w:rsidP="006F3769">
      <w:pPr>
        <w:pStyle w:val="ListParagraph"/>
        <w:numPr>
          <w:ilvl w:val="0"/>
          <w:numId w:val="13"/>
        </w:numPr>
        <w:tabs>
          <w:tab w:val="left" w:pos="4950"/>
        </w:tabs>
        <w:rPr>
          <w:rFonts w:ascii="Times New Roman" w:hAnsi="Times New Roman"/>
          <w:sz w:val="24"/>
          <w:szCs w:val="24"/>
        </w:rPr>
      </w:pPr>
      <w:r>
        <w:rPr>
          <w:rFonts w:ascii="Times New Roman" w:hAnsi="Times New Roman"/>
          <w:sz w:val="24"/>
          <w:szCs w:val="24"/>
        </w:rPr>
        <w:t>Setelah kalian berhasil menemukan pendapat para pakar tentang definisi hak dan kewajiban asasi manusia, analisislah persamaan dan perbedaan definisi-definisi tersebut.</w:t>
      </w:r>
    </w:p>
    <w:p w:rsidR="006F3769" w:rsidRDefault="006F3769" w:rsidP="006F3769">
      <w:pPr>
        <w:pStyle w:val="ListParagraph"/>
        <w:tabs>
          <w:tab w:val="left" w:pos="4950"/>
        </w:tabs>
        <w:rPr>
          <w:rFonts w:ascii="Times New Roman" w:hAnsi="Times New Roman"/>
          <w:sz w:val="24"/>
          <w:szCs w:val="24"/>
        </w:rPr>
      </w:pPr>
    </w:p>
    <w:p w:rsidR="006F3769" w:rsidRDefault="006F3769" w:rsidP="006F3769">
      <w:pPr>
        <w:pStyle w:val="ListParagraph"/>
        <w:tabs>
          <w:tab w:val="left" w:pos="4950"/>
        </w:tabs>
        <w:rPr>
          <w:rFonts w:ascii="Times New Roman" w:hAnsi="Times New Roman"/>
          <w:sz w:val="24"/>
          <w:szCs w:val="24"/>
        </w:rPr>
      </w:pPr>
      <w:r>
        <w:rPr>
          <w:rFonts w:ascii="Times New Roman" w:hAnsi="Times New Roman"/>
          <w:sz w:val="24"/>
          <w:szCs w:val="24"/>
        </w:rPr>
        <w:t>………………………………………………………………………………………………………………………………………………………………………………………………………………………………………………………………………………………………………………………………………………………………………</w:t>
      </w:r>
    </w:p>
    <w:p w:rsidR="006F3769" w:rsidRDefault="006F3769" w:rsidP="006F3769">
      <w:pPr>
        <w:pStyle w:val="ListParagraph"/>
        <w:numPr>
          <w:ilvl w:val="0"/>
          <w:numId w:val="13"/>
        </w:numPr>
        <w:tabs>
          <w:tab w:val="left" w:pos="4950"/>
        </w:tabs>
        <w:jc w:val="both"/>
        <w:rPr>
          <w:rFonts w:ascii="Times New Roman" w:hAnsi="Times New Roman"/>
          <w:sz w:val="24"/>
          <w:szCs w:val="24"/>
        </w:rPr>
      </w:pPr>
      <w:r>
        <w:rPr>
          <w:rFonts w:ascii="Times New Roman" w:hAnsi="Times New Roman"/>
          <w:sz w:val="24"/>
          <w:szCs w:val="24"/>
        </w:rPr>
        <w:t>Coba kalian rumuskan sendiri definisi hak dan kewajiban assasi manusia</w:t>
      </w:r>
    </w:p>
    <w:p w:rsidR="006F3769" w:rsidRDefault="006F3769" w:rsidP="006F3769">
      <w:pPr>
        <w:pStyle w:val="ListParagraph"/>
        <w:tabs>
          <w:tab w:val="left" w:pos="4950"/>
        </w:tabs>
        <w:jc w:val="both"/>
        <w:rPr>
          <w:rFonts w:ascii="Times New Roman" w:hAnsi="Times New Roman"/>
          <w:sz w:val="24"/>
          <w:szCs w:val="24"/>
        </w:rPr>
      </w:pPr>
    </w:p>
    <w:p w:rsidR="006F3769" w:rsidRDefault="006F3769" w:rsidP="006F3769">
      <w:pPr>
        <w:pStyle w:val="ListParagraph"/>
        <w:tabs>
          <w:tab w:val="left" w:pos="4950"/>
        </w:tabs>
        <w:jc w:val="both"/>
        <w:rPr>
          <w:rFonts w:ascii="Times New Roman" w:hAnsi="Times New Roman"/>
          <w:sz w:val="24"/>
          <w:szCs w:val="24"/>
        </w:rPr>
      </w:pPr>
      <w:r>
        <w:rPr>
          <w:rFonts w:ascii="Times New Roman" w:hAnsi="Times New Roman"/>
          <w:sz w:val="24"/>
          <w:szCs w:val="24"/>
        </w:rPr>
        <w:t>………………………………………………………………………………………………………………………………………………………………………………………………………………………...............................</w:t>
      </w:r>
    </w:p>
    <w:p w:rsidR="006F3769" w:rsidRPr="00206ADD" w:rsidRDefault="00206ADD" w:rsidP="00206ADD">
      <w:pPr>
        <w:pStyle w:val="ListParagraph"/>
        <w:numPr>
          <w:ilvl w:val="0"/>
          <w:numId w:val="5"/>
        </w:numPr>
        <w:tabs>
          <w:tab w:val="left" w:pos="4950"/>
        </w:tabs>
        <w:jc w:val="both"/>
        <w:rPr>
          <w:rFonts w:ascii="Times New Roman" w:hAnsi="Times New Roman"/>
          <w:b/>
          <w:sz w:val="32"/>
          <w:szCs w:val="32"/>
        </w:rPr>
      </w:pPr>
      <w:r w:rsidRPr="00206ADD">
        <w:rPr>
          <w:rFonts w:ascii="Times New Roman" w:hAnsi="Times New Roman"/>
          <w:b/>
          <w:sz w:val="32"/>
          <w:szCs w:val="32"/>
        </w:rPr>
        <w:lastRenderedPageBreak/>
        <w:t>Substansi Hak dan Kewajiban asasi Manusia dalam Pancasila</w:t>
      </w:r>
    </w:p>
    <w:p w:rsidR="006F3769" w:rsidRPr="00206ADD" w:rsidRDefault="006F3769" w:rsidP="00206ADD">
      <w:pPr>
        <w:tabs>
          <w:tab w:val="left" w:pos="4950"/>
        </w:tabs>
        <w:jc w:val="both"/>
        <w:rPr>
          <w:rFonts w:ascii="Times New Roman" w:hAnsi="Times New Roman"/>
          <w:b/>
          <w:sz w:val="32"/>
          <w:szCs w:val="32"/>
        </w:rPr>
      </w:pPr>
    </w:p>
    <w:p w:rsidR="00C17AA9" w:rsidRDefault="00C17AA9" w:rsidP="00C17AA9">
      <w:pPr>
        <w:tabs>
          <w:tab w:val="left" w:pos="4950"/>
        </w:tabs>
        <w:jc w:val="both"/>
        <w:rPr>
          <w:rFonts w:ascii="Times New Roman" w:hAnsi="Times New Roman"/>
          <w:sz w:val="24"/>
          <w:szCs w:val="24"/>
        </w:rPr>
      </w:pPr>
      <w:proofErr w:type="gramStart"/>
      <w:r>
        <w:rPr>
          <w:rFonts w:ascii="Times New Roman" w:hAnsi="Times New Roman"/>
          <w:sz w:val="24"/>
          <w:szCs w:val="24"/>
        </w:rPr>
        <w:t>Salah satu karakteristik hak dan kewajiban asasi mansuia adalah bersifat universal.</w:t>
      </w:r>
      <w:proofErr w:type="gramEnd"/>
      <w:r>
        <w:rPr>
          <w:rFonts w:ascii="Times New Roman" w:hAnsi="Times New Roman"/>
          <w:sz w:val="24"/>
          <w:szCs w:val="24"/>
        </w:rPr>
        <w:t xml:space="preserve"> </w:t>
      </w:r>
      <w:proofErr w:type="gramStart"/>
      <w:r>
        <w:rPr>
          <w:rFonts w:ascii="Times New Roman" w:hAnsi="Times New Roman"/>
          <w:sz w:val="24"/>
          <w:szCs w:val="24"/>
        </w:rPr>
        <w:t>Artinya, hak dan kewajiban asasi merupakan sesuatu yang dimiliki dan kwajib dilakukan oleh setiap manusia di dunia tanpa memneda-bedakan suku bangsa, agama, ras, maupun golongan.</w:t>
      </w:r>
      <w:proofErr w:type="gramEnd"/>
      <w:r>
        <w:rPr>
          <w:rFonts w:ascii="Times New Roman" w:hAnsi="Times New Roman"/>
          <w:sz w:val="24"/>
          <w:szCs w:val="24"/>
        </w:rPr>
        <w:t xml:space="preserve"> </w:t>
      </w:r>
      <w:proofErr w:type="gramStart"/>
      <w:r>
        <w:rPr>
          <w:rFonts w:ascii="Times New Roman" w:hAnsi="Times New Roman"/>
          <w:sz w:val="24"/>
          <w:szCs w:val="24"/>
        </w:rPr>
        <w:t>Oleh karena itu, setiap negara wajib menegakan hak asasi manusia.</w:t>
      </w:r>
      <w:proofErr w:type="gramEnd"/>
      <w:r>
        <w:rPr>
          <w:rFonts w:ascii="Times New Roman" w:hAnsi="Times New Roman"/>
          <w:sz w:val="24"/>
          <w:szCs w:val="24"/>
        </w:rPr>
        <w:t xml:space="preserve"> </w:t>
      </w:r>
      <w:proofErr w:type="gramStart"/>
      <w:r>
        <w:rPr>
          <w:rFonts w:ascii="Times New Roman" w:hAnsi="Times New Roman"/>
          <w:sz w:val="24"/>
          <w:szCs w:val="24"/>
        </w:rPr>
        <w:t>Akan tetapi, karakteristik penegakan hak assi mansuia berbeda-beda antara negera yang satu dengan negara yang lainnya.</w:t>
      </w:r>
      <w:proofErr w:type="gramEnd"/>
      <w:r>
        <w:rPr>
          <w:rFonts w:ascii="Times New Roman" w:hAnsi="Times New Roman"/>
          <w:sz w:val="24"/>
          <w:szCs w:val="24"/>
        </w:rPr>
        <w:t xml:space="preserve"> Ideologi, kebudayaan dan nilai-nilai khas yang dimiliki suatu negra </w:t>
      </w:r>
      <w:proofErr w:type="gramStart"/>
      <w:r>
        <w:rPr>
          <w:rFonts w:ascii="Times New Roman" w:hAnsi="Times New Roman"/>
          <w:sz w:val="24"/>
          <w:szCs w:val="24"/>
        </w:rPr>
        <w:t>akan</w:t>
      </w:r>
      <w:proofErr w:type="gramEnd"/>
      <w:r>
        <w:rPr>
          <w:rFonts w:ascii="Times New Roman" w:hAnsi="Times New Roman"/>
          <w:sz w:val="24"/>
          <w:szCs w:val="24"/>
        </w:rPr>
        <w:t xml:space="preserve"> memengaruhi pola penegakan hak assasi manusia di suatu negara. Contohnya di Indonesia, dalam proses penegakan hak assi manusia berlandasan kepada ideology negara yaitu pancasila, yang selalu mendepankan keseimbangan antara hak dan kewajiban.</w:t>
      </w:r>
    </w:p>
    <w:p w:rsidR="00C17AA9" w:rsidRDefault="00C17AA9" w:rsidP="00C17AA9">
      <w:pPr>
        <w:tabs>
          <w:tab w:val="left" w:pos="4950"/>
        </w:tabs>
        <w:jc w:val="both"/>
        <w:rPr>
          <w:rFonts w:ascii="Times New Roman" w:hAnsi="Times New Roman"/>
          <w:sz w:val="24"/>
          <w:szCs w:val="24"/>
        </w:rPr>
      </w:pPr>
      <w:proofErr w:type="gramStart"/>
      <w:r>
        <w:rPr>
          <w:rFonts w:ascii="Times New Roman" w:hAnsi="Times New Roman"/>
          <w:sz w:val="24"/>
          <w:szCs w:val="24"/>
        </w:rPr>
        <w:t>Pancasila merupakan ideology yang mengedepankan nilai-nilai kemanusiaan.</w:t>
      </w:r>
      <w:proofErr w:type="gramEnd"/>
      <w:r>
        <w:rPr>
          <w:rFonts w:ascii="Times New Roman" w:hAnsi="Times New Roman"/>
          <w:sz w:val="24"/>
          <w:szCs w:val="24"/>
        </w:rPr>
        <w:t xml:space="preserve"> </w:t>
      </w:r>
      <w:proofErr w:type="gramStart"/>
      <w:r>
        <w:rPr>
          <w:rFonts w:ascii="Times New Roman" w:hAnsi="Times New Roman"/>
          <w:sz w:val="24"/>
          <w:szCs w:val="24"/>
        </w:rPr>
        <w:t>Pancasila sangat menghormati hak dan kewajiban asasu setiap warga negara maupun bukan negara Indonesia.</w:t>
      </w:r>
      <w:proofErr w:type="gramEnd"/>
      <w:r>
        <w:rPr>
          <w:rFonts w:ascii="Times New Roman" w:hAnsi="Times New Roman"/>
          <w:sz w:val="24"/>
          <w:szCs w:val="24"/>
        </w:rPr>
        <w:t xml:space="preserve"> </w:t>
      </w:r>
      <w:proofErr w:type="gramStart"/>
      <w:r>
        <w:rPr>
          <w:rFonts w:ascii="Times New Roman" w:hAnsi="Times New Roman"/>
          <w:sz w:val="24"/>
          <w:szCs w:val="24"/>
        </w:rPr>
        <w:t>Bagaimana pancasila menjamin itu semua?</w:t>
      </w:r>
      <w:proofErr w:type="gramEnd"/>
      <w:r>
        <w:rPr>
          <w:rFonts w:ascii="Times New Roman" w:hAnsi="Times New Roman"/>
          <w:sz w:val="24"/>
          <w:szCs w:val="24"/>
        </w:rPr>
        <w:t xml:space="preserve"> </w:t>
      </w:r>
      <w:proofErr w:type="gramStart"/>
      <w:r>
        <w:rPr>
          <w:rFonts w:ascii="Times New Roman" w:hAnsi="Times New Roman"/>
          <w:sz w:val="24"/>
          <w:szCs w:val="24"/>
        </w:rPr>
        <w:t>Pancasila menjamin hak dan kewajiban asasi manusia melalui nilai-nilai yang terkandung di dalamnya.</w:t>
      </w:r>
      <w:proofErr w:type="gramEnd"/>
      <w:r>
        <w:rPr>
          <w:rFonts w:ascii="Times New Roman" w:hAnsi="Times New Roman"/>
          <w:sz w:val="24"/>
          <w:szCs w:val="24"/>
        </w:rPr>
        <w:t xml:space="preserve"> </w:t>
      </w:r>
      <w:proofErr w:type="gramStart"/>
      <w:r>
        <w:rPr>
          <w:rFonts w:ascii="Times New Roman" w:hAnsi="Times New Roman"/>
          <w:sz w:val="24"/>
          <w:szCs w:val="24"/>
        </w:rPr>
        <w:t>Nilai-nilai pancasila dapat dikategorikan menjadi tiga, nilai dasar, nilai instrumental, dan nilai praksis.</w:t>
      </w:r>
      <w:proofErr w:type="gramEnd"/>
      <w:r>
        <w:rPr>
          <w:rFonts w:ascii="Times New Roman" w:hAnsi="Times New Roman"/>
          <w:sz w:val="24"/>
          <w:szCs w:val="24"/>
        </w:rPr>
        <w:t xml:space="preserve"> </w:t>
      </w:r>
      <w:proofErr w:type="gramStart"/>
      <w:r>
        <w:rPr>
          <w:rFonts w:ascii="Times New Roman" w:hAnsi="Times New Roman"/>
          <w:sz w:val="24"/>
          <w:szCs w:val="24"/>
        </w:rPr>
        <w:t>Ketiga kategori nilai pancasila tersebut mengandung jaminan atas hak asssi manusia, sebagaimana dipaparkan berikut ini.</w:t>
      </w:r>
      <w:proofErr w:type="gramEnd"/>
    </w:p>
    <w:p w:rsidR="00C17AA9" w:rsidRDefault="00C17AA9" w:rsidP="00C17AA9">
      <w:pPr>
        <w:tabs>
          <w:tab w:val="left" w:pos="4950"/>
        </w:tabs>
        <w:jc w:val="both"/>
        <w:rPr>
          <w:rFonts w:ascii="Times New Roman" w:hAnsi="Times New Roman"/>
          <w:sz w:val="24"/>
          <w:szCs w:val="24"/>
        </w:rPr>
      </w:pPr>
    </w:p>
    <w:p w:rsidR="002E51E7" w:rsidRPr="003F6787" w:rsidRDefault="00C17AA9" w:rsidP="00C17AA9">
      <w:pPr>
        <w:pStyle w:val="ListParagraph"/>
        <w:numPr>
          <w:ilvl w:val="0"/>
          <w:numId w:val="14"/>
        </w:numPr>
        <w:tabs>
          <w:tab w:val="left" w:pos="4950"/>
        </w:tabs>
        <w:jc w:val="both"/>
        <w:rPr>
          <w:rFonts w:ascii="Times New Roman" w:hAnsi="Times New Roman"/>
          <w:b/>
          <w:sz w:val="28"/>
          <w:szCs w:val="28"/>
        </w:rPr>
      </w:pPr>
      <w:r w:rsidRPr="003F6787">
        <w:rPr>
          <w:rFonts w:ascii="Times New Roman" w:hAnsi="Times New Roman"/>
          <w:b/>
          <w:sz w:val="28"/>
          <w:szCs w:val="28"/>
        </w:rPr>
        <w:t xml:space="preserve">Hak dan kewajiban asasi manusia dalam nilai dasar pancasila </w:t>
      </w:r>
    </w:p>
    <w:p w:rsidR="002E51E7" w:rsidRDefault="003F6787" w:rsidP="003F6787">
      <w:pPr>
        <w:pStyle w:val="NormalWeb"/>
        <w:spacing w:before="0" w:beforeAutospacing="0" w:after="340" w:afterAutospacing="0"/>
        <w:jc w:val="both"/>
        <w:rPr>
          <w:color w:val="000000" w:themeColor="text1"/>
        </w:rPr>
      </w:pPr>
      <w:r>
        <w:rPr>
          <w:color w:val="000000" w:themeColor="text1"/>
        </w:rPr>
        <w:t xml:space="preserve">Nilai dasar berkaitan dengan hakikat kelima sila pancaslla yaitu: nilai ketuhanan yang maha esa, nilai kemanusiaan yang adil dan beradab, nilai persatusan Indonesia, nilai kerakyatan yang dipimpin oleh hikmat kebijaksanaan dalam permusyawaratan/ perwailan dan nilai kedadilan sosial bagi seluruh rakyat Indonesia. </w:t>
      </w:r>
      <w:proofErr w:type="gramStart"/>
      <w:r>
        <w:rPr>
          <w:color w:val="000000" w:themeColor="text1"/>
        </w:rPr>
        <w:t>Nilai-nilai dasar tersebut bersifat universal, sehingga didalamnya terkandung cita-cita, tujuan, serta nilai-nilai yang baikm dan benar.</w:t>
      </w:r>
      <w:proofErr w:type="gramEnd"/>
      <w:r>
        <w:rPr>
          <w:color w:val="000000" w:themeColor="text1"/>
        </w:rPr>
        <w:t xml:space="preserve"> </w:t>
      </w:r>
      <w:proofErr w:type="gramStart"/>
      <w:r>
        <w:rPr>
          <w:color w:val="000000" w:themeColor="text1"/>
        </w:rPr>
        <w:t>Nilai dasar ini bersifat tetap dan melekat pada kelangsungan hidup negara.</w:t>
      </w:r>
      <w:proofErr w:type="gramEnd"/>
    </w:p>
    <w:p w:rsidR="003F6787" w:rsidRDefault="003F6787" w:rsidP="003F6787">
      <w:pPr>
        <w:pStyle w:val="NormalWeb"/>
        <w:spacing w:before="0" w:beforeAutospacing="0" w:after="340" w:afterAutospacing="0"/>
        <w:jc w:val="both"/>
        <w:rPr>
          <w:color w:val="000000" w:themeColor="text1"/>
        </w:rPr>
      </w:pPr>
      <w:proofErr w:type="gramStart"/>
      <w:r>
        <w:rPr>
          <w:color w:val="000000" w:themeColor="text1"/>
        </w:rPr>
        <w:t>Hubungan antara hak dan kewajiban asasi manusia dengan pancasila dapat dijabarkan secara singkat sebagai berikut.</w:t>
      </w:r>
      <w:proofErr w:type="gramEnd"/>
    </w:p>
    <w:p w:rsidR="003F6787" w:rsidRDefault="003F6787" w:rsidP="003F6787">
      <w:pPr>
        <w:pStyle w:val="NormalWeb"/>
        <w:numPr>
          <w:ilvl w:val="0"/>
          <w:numId w:val="15"/>
        </w:numPr>
        <w:spacing w:before="0" w:beforeAutospacing="0" w:after="340" w:afterAutospacing="0"/>
        <w:jc w:val="both"/>
        <w:rPr>
          <w:color w:val="000000" w:themeColor="text1"/>
        </w:rPr>
      </w:pPr>
      <w:r>
        <w:rPr>
          <w:color w:val="000000" w:themeColor="text1"/>
        </w:rPr>
        <w:t xml:space="preserve">Ketuhanan Yang Maha Esa menjamin hak kemerdekaan untuk memeluk agama, melaksanakan ibadah dan kewajiban untuk menghormati perbedaan agama. </w:t>
      </w:r>
    </w:p>
    <w:p w:rsidR="003F6787" w:rsidRDefault="003F6787" w:rsidP="003F6787">
      <w:pPr>
        <w:pStyle w:val="NormalWeb"/>
        <w:numPr>
          <w:ilvl w:val="0"/>
          <w:numId w:val="15"/>
        </w:numPr>
        <w:spacing w:before="0" w:beforeAutospacing="0" w:after="340" w:afterAutospacing="0"/>
        <w:jc w:val="both"/>
        <w:rPr>
          <w:color w:val="000000" w:themeColor="text1"/>
        </w:rPr>
      </w:pPr>
      <w:r>
        <w:rPr>
          <w:color w:val="000000" w:themeColor="text1"/>
        </w:rPr>
        <w:t>Kemanusiaan yang adil yang beradab menempatkan hak setiap warga negara pada kedudukan yang sama dalam hukum serta memiliki kewajiban dan hak-hak yang sama untuk mendapat jaminan dan perlindungan hukum</w:t>
      </w:r>
    </w:p>
    <w:p w:rsidR="003F6787" w:rsidRDefault="003F6787" w:rsidP="003F6787">
      <w:pPr>
        <w:pStyle w:val="NormalWeb"/>
        <w:numPr>
          <w:ilvl w:val="0"/>
          <w:numId w:val="15"/>
        </w:numPr>
        <w:spacing w:before="0" w:beforeAutospacing="0" w:after="340" w:afterAutospacing="0"/>
        <w:jc w:val="both"/>
        <w:rPr>
          <w:color w:val="000000" w:themeColor="text1"/>
        </w:rPr>
      </w:pPr>
      <w:r>
        <w:rPr>
          <w:color w:val="000000" w:themeColor="text1"/>
        </w:rPr>
        <w:t xml:space="preserve">Persatuan Indonesia mengamanatkan adanya unsur permesatu diantara warga negara dengan semangat gotong royong, saling membantu, saling menghormati, rela berkorban dan menempatkan kepentingan bangsa dan negara diatas kepentingn pribadi atau golongan. Hal ini sesuai dengan prinsip hak asasi manusia bahwa hendaknya sesama manusia bergaul satu </w:t>
      </w:r>
      <w:proofErr w:type="gramStart"/>
      <w:r>
        <w:rPr>
          <w:color w:val="000000" w:themeColor="text1"/>
        </w:rPr>
        <w:t>sama</w:t>
      </w:r>
      <w:proofErr w:type="gramEnd"/>
      <w:r>
        <w:rPr>
          <w:color w:val="000000" w:themeColor="text1"/>
        </w:rPr>
        <w:t xml:space="preserve"> lainnya dalam semangat persaudaraan.</w:t>
      </w:r>
    </w:p>
    <w:p w:rsidR="003F6787" w:rsidRDefault="003F6787" w:rsidP="003F6787">
      <w:pPr>
        <w:pStyle w:val="NormalWeb"/>
        <w:spacing w:before="0" w:beforeAutospacing="0" w:after="340" w:afterAutospacing="0"/>
        <w:jc w:val="both"/>
        <w:rPr>
          <w:color w:val="000000" w:themeColor="text1"/>
        </w:rPr>
      </w:pPr>
    </w:p>
    <w:p w:rsidR="003F6787" w:rsidRDefault="003F6787" w:rsidP="003F6787">
      <w:pPr>
        <w:pStyle w:val="NormalWeb"/>
        <w:spacing w:before="0" w:beforeAutospacing="0" w:after="340" w:afterAutospacing="0"/>
        <w:jc w:val="center"/>
        <w:rPr>
          <w:color w:val="000000" w:themeColor="text1"/>
        </w:rPr>
      </w:pPr>
      <w:r>
        <w:rPr>
          <w:noProof/>
          <w:color w:val="000000" w:themeColor="text1"/>
        </w:rPr>
        <w:drawing>
          <wp:inline distT="0" distB="0" distL="0" distR="0">
            <wp:extent cx="4671152" cy="2798285"/>
            <wp:effectExtent l="228600" t="266700" r="243840" b="307340"/>
            <wp:docPr id="8" name="Picture 8" descr="C:\Users\ASUS\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2379" cy="2799020"/>
                    </a:xfrm>
                    <a:prstGeom prst="rect">
                      <a:avLst/>
                    </a:prstGeom>
                    <a:ln w="190500" cap="sq">
                      <a:solidFill>
                        <a:schemeClr val="accent5">
                          <a:lumMod val="60000"/>
                          <a:lumOff val="40000"/>
                        </a:schemeClr>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0A76CD" w:rsidRPr="000A76CD" w:rsidRDefault="000A76CD" w:rsidP="000A76CD">
      <w:pPr>
        <w:rPr>
          <w:rFonts w:ascii="Times New Roman" w:hAnsi="Times New Roman"/>
          <w:sz w:val="24"/>
          <w:szCs w:val="24"/>
        </w:rPr>
      </w:pPr>
      <w:r w:rsidRPr="00BC3352">
        <w:rPr>
          <w:rFonts w:ascii="Times New Roman" w:hAnsi="Times New Roman"/>
          <w:b/>
          <w:color w:val="000000" w:themeColor="text1"/>
          <w:sz w:val="24"/>
          <w:szCs w:val="24"/>
        </w:rPr>
        <w:t>Sumber</w:t>
      </w:r>
      <w:r w:rsidRPr="000A76CD">
        <w:rPr>
          <w:rFonts w:ascii="Times New Roman" w:hAnsi="Times New Roman"/>
          <w:b/>
          <w:sz w:val="24"/>
          <w:szCs w:val="24"/>
        </w:rPr>
        <w:t xml:space="preserve">: </w:t>
      </w:r>
      <w:hyperlink r:id="rId19" w:history="1">
        <w:r w:rsidRPr="000A76CD">
          <w:rPr>
            <w:rStyle w:val="Hyperlink"/>
            <w:rFonts w:ascii="Times New Roman" w:hAnsi="Times New Roman"/>
            <w:color w:val="auto"/>
            <w:sz w:val="24"/>
            <w:szCs w:val="24"/>
          </w:rPr>
          <w:t>https://www.gurugeografi.id/2017/12/bentuk-interaksi-sosial-kerjasama.html</w:t>
        </w:r>
      </w:hyperlink>
    </w:p>
    <w:p w:rsidR="003F6787" w:rsidRDefault="000A76CD" w:rsidP="003F6787">
      <w:pPr>
        <w:pStyle w:val="NormalWeb"/>
        <w:spacing w:before="0" w:beforeAutospacing="0" w:after="340" w:afterAutospacing="0"/>
        <w:jc w:val="both"/>
      </w:pPr>
      <w:proofErr w:type="gramStart"/>
      <w:r>
        <w:rPr>
          <w:b/>
        </w:rPr>
        <w:t xml:space="preserve">Gambar 3.3 </w:t>
      </w:r>
      <w:r>
        <w:t>kerjasama merupakan salah bentuk sila persatuan Indonesia.</w:t>
      </w:r>
      <w:proofErr w:type="gramEnd"/>
    </w:p>
    <w:p w:rsidR="000A76CD" w:rsidRDefault="000A76CD" w:rsidP="003F6787">
      <w:pPr>
        <w:pStyle w:val="NormalWeb"/>
        <w:spacing w:before="0" w:beforeAutospacing="0" w:after="340" w:afterAutospacing="0"/>
        <w:jc w:val="both"/>
      </w:pPr>
    </w:p>
    <w:p w:rsidR="000A76CD" w:rsidRDefault="000A76CD" w:rsidP="003F6787">
      <w:pPr>
        <w:pStyle w:val="NormalWeb"/>
        <w:spacing w:before="0" w:beforeAutospacing="0" w:after="340" w:afterAutospacing="0"/>
        <w:jc w:val="both"/>
      </w:pPr>
    </w:p>
    <w:p w:rsidR="000A76CD" w:rsidRDefault="000A76CD" w:rsidP="000A76CD">
      <w:pPr>
        <w:pStyle w:val="NormalWeb"/>
        <w:numPr>
          <w:ilvl w:val="0"/>
          <w:numId w:val="15"/>
        </w:numPr>
        <w:spacing w:before="0" w:beforeAutospacing="0" w:after="340" w:afterAutospacing="0"/>
        <w:jc w:val="both"/>
      </w:pPr>
      <w:r>
        <w:t xml:space="preserve">Kerakyatan yang dipimpin oleh hikmat kebijaksanaan dalam permusyawaratan perwakilan </w:t>
      </w:r>
      <w:r w:rsidR="00305FA1">
        <w:t>dan</w:t>
      </w:r>
      <w:r>
        <w:t xml:space="preserve"> cerminkan dalam kehidupan pemerintahan, bernegaran dan bermasyarakat yang demokrasi. Menghargai hak setiap warga negara untuk bermusyawarah mufakat yang dilakukan tanpa adanya tekanan, paksaan, ataupun ntervensi yang membelenggu hak-hak partisipasi masyarakat. </w:t>
      </w:r>
    </w:p>
    <w:p w:rsidR="000A76CD" w:rsidRDefault="000A76CD" w:rsidP="000A76CD">
      <w:pPr>
        <w:pStyle w:val="NormalWeb"/>
        <w:numPr>
          <w:ilvl w:val="0"/>
          <w:numId w:val="15"/>
        </w:numPr>
        <w:spacing w:before="0" w:beforeAutospacing="0" w:after="340" w:afterAutospacing="0"/>
        <w:jc w:val="both"/>
      </w:pPr>
      <w:r>
        <w:t xml:space="preserve">Keadilan sosial bagi seluruh rakyat Indonesia mengakui hak milik perorangan dan dilindingi pemanfaatannya oleh negara serta memberi kesempatan sebesar-besarnya pada masyarakat. </w:t>
      </w:r>
    </w:p>
    <w:p w:rsidR="00305FA1" w:rsidRDefault="00305FA1" w:rsidP="000A76CD">
      <w:pPr>
        <w:pStyle w:val="NormalWeb"/>
        <w:spacing w:before="0" w:beforeAutospacing="0" w:after="340" w:afterAutospacing="0"/>
        <w:jc w:val="both"/>
      </w:pPr>
    </w:p>
    <w:p w:rsidR="000A76CD" w:rsidRDefault="00305FA1" w:rsidP="00305FA1">
      <w:pPr>
        <w:pStyle w:val="NormalWeb"/>
        <w:spacing w:before="0" w:beforeAutospacing="0" w:after="340" w:afterAutospacing="0"/>
        <w:ind w:left="2880"/>
        <w:jc w:val="both"/>
      </w:pPr>
      <w:r>
        <w:rPr>
          <w:noProof/>
        </w:rPr>
        <mc:AlternateContent>
          <mc:Choice Requires="wps">
            <w:drawing>
              <wp:anchor distT="0" distB="0" distL="114300" distR="114300" simplePos="0" relativeHeight="251664384" behindDoc="0" locked="0" layoutInCell="1" allowOverlap="1">
                <wp:simplePos x="0" y="0"/>
                <wp:positionH relativeFrom="column">
                  <wp:posOffset>11017</wp:posOffset>
                </wp:positionH>
                <wp:positionV relativeFrom="paragraph">
                  <wp:posOffset>47862</wp:posOffset>
                </wp:positionV>
                <wp:extent cx="1454226" cy="848299"/>
                <wp:effectExtent l="57150" t="38100" r="69850" b="104775"/>
                <wp:wrapNone/>
                <wp:docPr id="10" name="Curved Down Ribbon 10"/>
                <wp:cNvGraphicFramePr/>
                <a:graphic xmlns:a="http://schemas.openxmlformats.org/drawingml/2006/main">
                  <a:graphicData uri="http://schemas.microsoft.com/office/word/2010/wordprocessingShape">
                    <wps:wsp>
                      <wps:cNvSpPr/>
                      <wps:spPr>
                        <a:xfrm>
                          <a:off x="0" y="0"/>
                          <a:ext cx="1454226" cy="848299"/>
                        </a:xfrm>
                        <a:prstGeom prst="ellipseRibbon">
                          <a:avLst/>
                        </a:prstGeom>
                      </wps:spPr>
                      <wps:style>
                        <a:lnRef idx="1">
                          <a:schemeClr val="accent4"/>
                        </a:lnRef>
                        <a:fillRef idx="2">
                          <a:schemeClr val="accent4"/>
                        </a:fillRef>
                        <a:effectRef idx="1">
                          <a:schemeClr val="accent4"/>
                        </a:effectRef>
                        <a:fontRef idx="minor">
                          <a:schemeClr val="dk1"/>
                        </a:fontRef>
                      </wps:style>
                      <wps:txbx>
                        <w:txbxContent>
                          <w:p w:rsidR="0078468A" w:rsidRPr="00305FA1" w:rsidRDefault="0078468A" w:rsidP="00305FA1">
                            <w:pPr>
                              <w:jc w:val="center"/>
                              <w:rPr>
                                <w:rFonts w:ascii="Times New Roman" w:hAnsi="Times New Roman"/>
                                <w:b/>
                              </w:rPr>
                            </w:pPr>
                            <w:r w:rsidRPr="00305FA1">
                              <w:rPr>
                                <w:rFonts w:ascii="Times New Roman" w:hAnsi="Times New Roman"/>
                                <w:b/>
                              </w:rPr>
                              <w:t>Tugas mandiri</w:t>
                            </w:r>
                          </w:p>
                          <w:p w:rsidR="0078468A" w:rsidRPr="00305FA1" w:rsidRDefault="0078468A" w:rsidP="00305FA1">
                            <w:pPr>
                              <w:jc w:val="center"/>
                              <w:rPr>
                                <w:rFonts w:ascii="Times New Roman" w:hAnsi="Times New Roman"/>
                                <w:b/>
                              </w:rPr>
                            </w:pPr>
                            <w:r w:rsidRPr="00305FA1">
                              <w:rPr>
                                <w:rFonts w:ascii="Times New Roman" w:hAnsi="Times New Roman"/>
                                <w:b/>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0" o:spid="_x0000_s1030" type="#_x0000_t107" style="position:absolute;left:0;text-align:left;margin-left:.85pt;margin-top:3.75pt;width:114.5pt;height:6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" fillcolor="#7af4d3 [1623]" strokecolor="#0fc492 [3047]">
                <v:fill color2="#d7fcf1 [503]" rotate="t" angle="180" colors="0 #8fffda;22938f #b2ffe3;1 #e0fff4" focus="100%" type="gradient"/>
                <v:shadow on="t" color="black" opacity="24903f" origin=",.5" offset="0,.55556mm"/>
                <v:textbox>
                  <w:txbxContent>
                    <w:p w:rsidR="0078468A" w:rsidRPr="00305FA1" w:rsidRDefault="0078468A" w:rsidP="00305FA1">
                      <w:pPr>
                        <w:jc w:val="center"/>
                        <w:rPr>
                          <w:rFonts w:ascii="Times New Roman" w:hAnsi="Times New Roman"/>
                          <w:b/>
                        </w:rPr>
                      </w:pPr>
                      <w:r w:rsidRPr="00305FA1">
                        <w:rPr>
                          <w:rFonts w:ascii="Times New Roman" w:hAnsi="Times New Roman"/>
                          <w:b/>
                        </w:rPr>
                        <w:t>Tugas mandiri</w:t>
                      </w:r>
                    </w:p>
                    <w:p w:rsidR="0078468A" w:rsidRPr="00305FA1" w:rsidRDefault="0078468A" w:rsidP="00305FA1">
                      <w:pPr>
                        <w:jc w:val="center"/>
                        <w:rPr>
                          <w:rFonts w:ascii="Times New Roman" w:hAnsi="Times New Roman"/>
                          <w:b/>
                        </w:rPr>
                      </w:pPr>
                      <w:r w:rsidRPr="00305FA1">
                        <w:rPr>
                          <w:rFonts w:ascii="Times New Roman" w:hAnsi="Times New Roman"/>
                          <w:b/>
                        </w:rPr>
                        <w:t>1.2</w:t>
                      </w:r>
                    </w:p>
                  </w:txbxContent>
                </v:textbox>
              </v:shape>
            </w:pict>
          </mc:Fallback>
        </mc:AlternateContent>
      </w:r>
    </w:p>
    <w:p w:rsidR="00305FA1" w:rsidRDefault="00305FA1" w:rsidP="00305FA1">
      <w:pPr>
        <w:pStyle w:val="NormalWeb"/>
        <w:spacing w:before="0" w:beforeAutospacing="0" w:after="340" w:afterAutospacing="0"/>
        <w:ind w:left="2880"/>
        <w:jc w:val="both"/>
      </w:pPr>
    </w:p>
    <w:p w:rsidR="00305FA1" w:rsidRDefault="00305FA1" w:rsidP="00305FA1">
      <w:pPr>
        <w:pStyle w:val="NormalWeb"/>
        <w:spacing w:before="0" w:beforeAutospacing="0" w:after="340" w:afterAutospacing="0"/>
        <w:ind w:left="2880"/>
        <w:jc w:val="both"/>
      </w:pPr>
    </w:p>
    <w:p w:rsidR="00305FA1" w:rsidRDefault="00305FA1" w:rsidP="00305FA1">
      <w:pPr>
        <w:pStyle w:val="NormalWeb"/>
        <w:numPr>
          <w:ilvl w:val="0"/>
          <w:numId w:val="16"/>
        </w:numPr>
        <w:spacing w:before="0" w:beforeAutospacing="0" w:after="340" w:afterAutospacing="0"/>
        <w:jc w:val="both"/>
      </w:pPr>
      <w:r>
        <w:t>Coba kalian identifikasi nilai yang terkandung dalam pancasila dalam perwujudan</w:t>
      </w:r>
      <w:r w:rsidR="00083847">
        <w:t xml:space="preserve"> kehidupan</w:t>
      </w:r>
      <w:r>
        <w:t xml:space="preserve"> sehari-hari.</w:t>
      </w:r>
    </w:p>
    <w:p w:rsidR="00083847" w:rsidRDefault="00305FA1" w:rsidP="00083847">
      <w:pPr>
        <w:pStyle w:val="NormalWeb"/>
        <w:spacing w:before="0" w:beforeAutospacing="0" w:after="340" w:afterAutospacing="0"/>
        <w:ind w:left="720"/>
        <w:jc w:val="both"/>
      </w:pPr>
      <w:r>
        <w:t>…………………………………………………………………………………………………</w:t>
      </w:r>
      <w:r w:rsidR="00083847">
        <w:t>……................................................................................................................................................................................................................................................................................................................................................................................</w:t>
      </w:r>
    </w:p>
    <w:p w:rsidR="00083847" w:rsidRDefault="00083847" w:rsidP="00083847">
      <w:pPr>
        <w:pStyle w:val="NormalWeb"/>
        <w:numPr>
          <w:ilvl w:val="0"/>
          <w:numId w:val="16"/>
        </w:numPr>
        <w:spacing w:before="0" w:beforeAutospacing="0" w:after="340" w:afterAutospacing="0"/>
        <w:jc w:val="both"/>
      </w:pPr>
      <w:r>
        <w:t>Coba kalian analisis jenis hak dan kewajiban asasi manusia yang terkait dengan setiap sila pancasila.</w:t>
      </w:r>
    </w:p>
    <w:p w:rsidR="00083847" w:rsidRDefault="00083847" w:rsidP="00083847">
      <w:pPr>
        <w:pStyle w:val="NormalWeb"/>
        <w:spacing w:before="0" w:beforeAutospacing="0" w:after="340" w:afterAutospacing="0"/>
        <w:ind w:left="720"/>
        <w:jc w:val="both"/>
      </w:pPr>
      <w:r>
        <w:t>……………………………………………………………………………………………………………………………………………………………………………………………………………………………………………………………………………………………………………………………………………………………………….</w:t>
      </w:r>
    </w:p>
    <w:p w:rsidR="00083847" w:rsidRDefault="00083847" w:rsidP="00083847">
      <w:pPr>
        <w:pStyle w:val="NormalWeb"/>
        <w:spacing w:before="0" w:beforeAutospacing="0" w:after="340" w:afterAutospacing="0"/>
        <w:jc w:val="both"/>
      </w:pPr>
    </w:p>
    <w:p w:rsidR="00083847" w:rsidRPr="00E70DE3" w:rsidRDefault="00E70DE3" w:rsidP="00E70DE3">
      <w:pPr>
        <w:pStyle w:val="NormalWeb"/>
        <w:spacing w:before="0" w:beforeAutospacing="0" w:after="340" w:afterAutospacing="0"/>
        <w:jc w:val="both"/>
        <w:rPr>
          <w:b/>
          <w:sz w:val="32"/>
          <w:szCs w:val="32"/>
        </w:rPr>
      </w:pPr>
      <w:proofErr w:type="gramStart"/>
      <w:r>
        <w:rPr>
          <w:b/>
          <w:sz w:val="32"/>
          <w:szCs w:val="32"/>
        </w:rPr>
        <w:t>2.</w:t>
      </w:r>
      <w:r w:rsidR="00083847" w:rsidRPr="00E70DE3">
        <w:rPr>
          <w:b/>
          <w:sz w:val="32"/>
          <w:szCs w:val="32"/>
        </w:rPr>
        <w:t>hak</w:t>
      </w:r>
      <w:proofErr w:type="gramEnd"/>
      <w:r w:rsidR="00083847" w:rsidRPr="00E70DE3">
        <w:rPr>
          <w:b/>
          <w:sz w:val="32"/>
          <w:szCs w:val="32"/>
        </w:rPr>
        <w:t xml:space="preserve"> dan kewajiban </w:t>
      </w:r>
      <w:r>
        <w:rPr>
          <w:b/>
          <w:sz w:val="32"/>
          <w:szCs w:val="32"/>
        </w:rPr>
        <w:t xml:space="preserve">asasi </w:t>
      </w:r>
      <w:r w:rsidR="00083847" w:rsidRPr="00E70DE3">
        <w:rPr>
          <w:b/>
          <w:sz w:val="32"/>
          <w:szCs w:val="32"/>
        </w:rPr>
        <w:t>manusia dalam nilai instrumental pancasila</w:t>
      </w:r>
    </w:p>
    <w:p w:rsidR="00083847" w:rsidRDefault="00E70DE3" w:rsidP="00E70DE3">
      <w:pPr>
        <w:pStyle w:val="NormalWeb"/>
        <w:spacing w:before="0" w:beforeAutospacing="0" w:after="340" w:afterAutospacing="0"/>
        <w:jc w:val="both"/>
      </w:pPr>
      <w:proofErr w:type="gramStart"/>
      <w:r>
        <w:t>Nilai instrumental merupakan penjabaran dari nilai-nilai dasar pancasila.</w:t>
      </w:r>
      <w:proofErr w:type="gramEnd"/>
      <w:r>
        <w:t xml:space="preserve"> </w:t>
      </w:r>
      <w:proofErr w:type="gramStart"/>
      <w:r>
        <w:t>Nilai instrumental sifatnya lebih khusus dibandingkan dengan nilai dasar.</w:t>
      </w:r>
      <w:proofErr w:type="gramEnd"/>
      <w:r>
        <w:t xml:space="preserve"> Dengan kata </w:t>
      </w:r>
      <w:proofErr w:type="gramStart"/>
      <w:r>
        <w:t>lain</w:t>
      </w:r>
      <w:proofErr w:type="gramEnd"/>
      <w:r>
        <w:t xml:space="preserve">, nilai instumrntal merupakan pedoman pelaksanaan kelima sila pancasila. </w:t>
      </w:r>
      <w:proofErr w:type="gramStart"/>
      <w:r>
        <w:t>Perwujudan nilai instrumental pada umunya berbentuk ketentuan-ketentuan konstitusional mulai dari Undang-undang dasar negara Indonesia tahun 1945 sampai dengan peraturan daerah.</w:t>
      </w:r>
      <w:proofErr w:type="gramEnd"/>
      <w:r w:rsidR="000803BE">
        <w:t xml:space="preserve"> </w:t>
      </w:r>
    </w:p>
    <w:p w:rsidR="000803BE" w:rsidRDefault="000803BE" w:rsidP="00E70DE3">
      <w:pPr>
        <w:pStyle w:val="NormalWeb"/>
        <w:spacing w:before="0" w:beforeAutospacing="0" w:after="340" w:afterAutospacing="0"/>
        <w:jc w:val="both"/>
      </w:pPr>
      <w:proofErr w:type="gramStart"/>
      <w:r>
        <w:t>Hak dan kewajiban asasi manusia juga dijamin dan diatur oleh nilai-nilai instrumental pancasila.adapun, peraturan perundang-undangan yang menjamin hak asasi manusia diantaranya sebagai berikut.</w:t>
      </w:r>
      <w:proofErr w:type="gramEnd"/>
      <w:r>
        <w:t xml:space="preserve"> </w:t>
      </w:r>
    </w:p>
    <w:p w:rsidR="000803BE" w:rsidRDefault="000803BE" w:rsidP="000803BE">
      <w:pPr>
        <w:pStyle w:val="NormalWeb"/>
        <w:numPr>
          <w:ilvl w:val="0"/>
          <w:numId w:val="17"/>
        </w:numPr>
        <w:spacing w:before="0" w:beforeAutospacing="0" w:after="340" w:afterAutospacing="0"/>
        <w:jc w:val="both"/>
      </w:pPr>
      <w:r>
        <w:t>Undang-Undang Dasar Negara Republik Indonesia  Tahun 1945 terutama pasal 28 A sampai 28 I</w:t>
      </w:r>
    </w:p>
    <w:p w:rsidR="000803BE" w:rsidRDefault="000803BE" w:rsidP="000803BE">
      <w:pPr>
        <w:pStyle w:val="NormalWeb"/>
        <w:numPr>
          <w:ilvl w:val="0"/>
          <w:numId w:val="17"/>
        </w:numPr>
        <w:spacing w:before="0" w:beforeAutospacing="0" w:after="340" w:afterAutospacing="0"/>
        <w:jc w:val="both"/>
      </w:pPr>
      <w:r>
        <w:t>Ketetapan MPR Nomor XVII/MPR/1998 tentang Hak Asasi Manusia di dalam TAP MPR tersebut terdapat Piagam HAM Indonesia.</w:t>
      </w:r>
    </w:p>
    <w:p w:rsidR="000803BE" w:rsidRDefault="000803BE" w:rsidP="000803BE">
      <w:pPr>
        <w:pStyle w:val="NormalWeb"/>
        <w:numPr>
          <w:ilvl w:val="0"/>
          <w:numId w:val="17"/>
        </w:numPr>
        <w:spacing w:before="0" w:beforeAutospacing="0" w:after="340" w:afterAutospacing="0"/>
        <w:jc w:val="both"/>
      </w:pPr>
      <w:r>
        <w:t xml:space="preserve">Ketentuan dalam UU organik, yaitu: </w:t>
      </w:r>
    </w:p>
    <w:p w:rsidR="000803BE" w:rsidRDefault="000803BE" w:rsidP="000803BE">
      <w:pPr>
        <w:pStyle w:val="NormalWeb"/>
        <w:numPr>
          <w:ilvl w:val="0"/>
          <w:numId w:val="19"/>
        </w:numPr>
        <w:spacing w:before="0" w:beforeAutospacing="0" w:after="340" w:afterAutospacing="0"/>
        <w:jc w:val="both"/>
      </w:pPr>
      <w:r>
        <w:t xml:space="preserve">Undang-Undang Republik Indonesia Nomor 5 Tahun 1998 tentang konvensi menentang penyiksaan dan perlakuan atau penghukuman yang kejam, tidak manusiawi atau merendahkan martabat manusia. </w:t>
      </w:r>
    </w:p>
    <w:p w:rsidR="000803BE" w:rsidRDefault="000803BE" w:rsidP="000803BE">
      <w:pPr>
        <w:pStyle w:val="NormalWeb"/>
        <w:numPr>
          <w:ilvl w:val="0"/>
          <w:numId w:val="19"/>
        </w:numPr>
        <w:spacing w:before="0" w:beforeAutospacing="0" w:after="340" w:afterAutospacing="0"/>
        <w:jc w:val="both"/>
      </w:pPr>
      <w:r>
        <w:t>Undang-Undang Republik Indonesia Nomor 39 Tahun 1999 tentang HAM</w:t>
      </w:r>
    </w:p>
    <w:p w:rsidR="000803BE" w:rsidRDefault="000803BE" w:rsidP="000803BE">
      <w:pPr>
        <w:pStyle w:val="NormalWeb"/>
        <w:numPr>
          <w:ilvl w:val="0"/>
          <w:numId w:val="19"/>
        </w:numPr>
        <w:spacing w:before="0" w:beforeAutospacing="0" w:after="340" w:afterAutospacing="0"/>
        <w:jc w:val="both"/>
      </w:pPr>
      <w:r>
        <w:t>Undang-Undang Republik Indonesia Nomor 26 Tahun 2000 tentang Pengadilan HAM</w:t>
      </w:r>
    </w:p>
    <w:p w:rsidR="000803BE" w:rsidRDefault="000803BE" w:rsidP="000803BE">
      <w:pPr>
        <w:pStyle w:val="NormalWeb"/>
        <w:numPr>
          <w:ilvl w:val="0"/>
          <w:numId w:val="19"/>
        </w:numPr>
        <w:spacing w:before="0" w:beforeAutospacing="0" w:after="340" w:afterAutospacing="0"/>
        <w:jc w:val="both"/>
      </w:pPr>
      <w:r>
        <w:t>UNdang-Undang Republik Indonesia Nomor 11 Tahun 2005 tentang Kovenan Internasional tentang hak-hak sipil dan politik.</w:t>
      </w:r>
    </w:p>
    <w:p w:rsidR="00083847" w:rsidRDefault="000803BE" w:rsidP="00083847">
      <w:pPr>
        <w:pStyle w:val="NormalWeb"/>
        <w:numPr>
          <w:ilvl w:val="0"/>
          <w:numId w:val="19"/>
        </w:numPr>
        <w:spacing w:before="0" w:beforeAutospacing="0" w:after="340" w:afterAutospacing="0"/>
        <w:jc w:val="both"/>
      </w:pPr>
      <w:r>
        <w:lastRenderedPageBreak/>
        <w:t xml:space="preserve">Undang-Undang Republik Indonesia Nomor 12 Tahun 2005 tentang Kovenan </w:t>
      </w:r>
      <w:r w:rsidR="00115D50">
        <w:t>Internasional hak-hak ekonomi, soial, dan budaya.</w:t>
      </w:r>
    </w:p>
    <w:p w:rsidR="00115D50" w:rsidRDefault="00115D50" w:rsidP="00115D50">
      <w:pPr>
        <w:pStyle w:val="NormalWeb"/>
        <w:numPr>
          <w:ilvl w:val="0"/>
          <w:numId w:val="17"/>
        </w:numPr>
        <w:spacing w:before="0" w:beforeAutospacing="0" w:after="340" w:afterAutospacing="0"/>
        <w:jc w:val="both"/>
      </w:pPr>
      <w:r>
        <w:t>Ketentuan dalam peraturan pemerintah pengganti Undang-Undang (Perppu) Nomor 1 Tahun 1999 tentang pengadilan HAM.</w:t>
      </w:r>
    </w:p>
    <w:p w:rsidR="00115D50" w:rsidRDefault="00115D50" w:rsidP="00115D50">
      <w:pPr>
        <w:pStyle w:val="NormalWeb"/>
        <w:numPr>
          <w:ilvl w:val="0"/>
          <w:numId w:val="17"/>
        </w:numPr>
        <w:spacing w:before="0" w:beforeAutospacing="0" w:after="340" w:afterAutospacing="0"/>
        <w:jc w:val="both"/>
      </w:pPr>
      <w:r>
        <w:t>Ketentuan dalam peraturan pemerintah.</w:t>
      </w:r>
    </w:p>
    <w:p w:rsidR="00115D50" w:rsidRDefault="00115D50" w:rsidP="00115D50">
      <w:pPr>
        <w:pStyle w:val="NormalWeb"/>
        <w:numPr>
          <w:ilvl w:val="0"/>
          <w:numId w:val="21"/>
        </w:numPr>
        <w:spacing w:before="0" w:beforeAutospacing="0" w:after="340" w:afterAutospacing="0"/>
        <w:jc w:val="both"/>
      </w:pPr>
      <w:r>
        <w:t xml:space="preserve">Peraturan pemerintah Nomor 2 Tahun 2002 tentang tata </w:t>
      </w:r>
      <w:proofErr w:type="gramStart"/>
      <w:r>
        <w:t>cara</w:t>
      </w:r>
      <w:proofErr w:type="gramEnd"/>
      <w:r>
        <w:t xml:space="preserve"> perlindungan terhadap korban dan saksi dalam pelanggaran terhadap HAM yang berat.</w:t>
      </w:r>
    </w:p>
    <w:p w:rsidR="00115D50" w:rsidRDefault="00115D50" w:rsidP="00115D50">
      <w:pPr>
        <w:pStyle w:val="NormalWeb"/>
        <w:numPr>
          <w:ilvl w:val="0"/>
          <w:numId w:val="21"/>
        </w:numPr>
        <w:spacing w:before="0" w:beforeAutospacing="0" w:after="340" w:afterAutospacing="0"/>
        <w:jc w:val="both"/>
      </w:pPr>
      <w:r>
        <w:t>Peraturan pemerintah Nomor 3 tahun 2002 tentang Kompensasi, restitusi, rehabilitasi terhadap korban pelanggaran HAM berat</w:t>
      </w:r>
    </w:p>
    <w:p w:rsidR="00115D50" w:rsidRDefault="00115D50" w:rsidP="00115D50">
      <w:pPr>
        <w:pStyle w:val="NormalWeb"/>
        <w:numPr>
          <w:ilvl w:val="0"/>
          <w:numId w:val="17"/>
        </w:numPr>
        <w:spacing w:before="0" w:beforeAutospacing="0" w:after="340" w:afterAutospacing="0"/>
        <w:jc w:val="both"/>
      </w:pPr>
      <w:r>
        <w:t xml:space="preserve">Ketentuan dalam keputusan presiden (kepres). </w:t>
      </w:r>
    </w:p>
    <w:p w:rsidR="00115D50" w:rsidRDefault="00115D50" w:rsidP="00115D50">
      <w:pPr>
        <w:pStyle w:val="NormalWeb"/>
        <w:numPr>
          <w:ilvl w:val="0"/>
          <w:numId w:val="25"/>
        </w:numPr>
        <w:spacing w:before="0" w:beforeAutospacing="0" w:after="340" w:afterAutospacing="0"/>
        <w:jc w:val="both"/>
      </w:pPr>
      <w:r>
        <w:t>Keputusan presiden Nomor 50 Tahun 1993 Tentang Komisi Nasional HAM.</w:t>
      </w:r>
    </w:p>
    <w:p w:rsidR="00115D50" w:rsidRDefault="00115D50" w:rsidP="00115D50">
      <w:pPr>
        <w:pStyle w:val="NormalWeb"/>
        <w:numPr>
          <w:ilvl w:val="0"/>
          <w:numId w:val="25"/>
        </w:numPr>
        <w:spacing w:before="0" w:beforeAutospacing="0" w:after="340" w:afterAutospacing="0"/>
        <w:jc w:val="both"/>
      </w:pPr>
      <w:r>
        <w:t xml:space="preserve">Keputusan presiden Nomor 83 Tahun 1998 Tentang Pengesahan Konvensi Nomor 87 Tentang kebebasan berserikat dan perlindungan untuk berorganisasi </w:t>
      </w:r>
    </w:p>
    <w:p w:rsidR="00115D50" w:rsidRDefault="00115D50" w:rsidP="00115D50">
      <w:pPr>
        <w:pStyle w:val="NormalWeb"/>
        <w:numPr>
          <w:ilvl w:val="0"/>
          <w:numId w:val="25"/>
        </w:numPr>
        <w:spacing w:before="0" w:beforeAutospacing="0" w:after="340" w:afterAutospacing="0"/>
        <w:jc w:val="both"/>
      </w:pPr>
      <w:r>
        <w:t xml:space="preserve">Keputusan presiden Nomor 31 </w:t>
      </w:r>
      <w:r w:rsidR="00943DA2">
        <w:t>Tahun 2001 Tentang Pembentukan P</w:t>
      </w:r>
      <w:r>
        <w:t>engadi</w:t>
      </w:r>
      <w:r w:rsidR="00943DA2">
        <w:t>lan HAM pada Pengadilan N</w:t>
      </w:r>
      <w:r>
        <w:t xml:space="preserve">egeri Jakarta </w:t>
      </w:r>
      <w:r w:rsidR="00943DA2">
        <w:t xml:space="preserve">Pusat, Pengadilan Negeri Surabaya, Pengadilan Negeri Medan, dan Pengadilan Negeri Makassar. </w:t>
      </w:r>
    </w:p>
    <w:p w:rsidR="00943DA2" w:rsidRDefault="00943DA2" w:rsidP="00BC3352">
      <w:pPr>
        <w:pStyle w:val="NormalWeb"/>
        <w:spacing w:before="0" w:beforeAutospacing="0" w:after="340" w:afterAutospacing="0"/>
        <w:ind w:left="360"/>
        <w:jc w:val="center"/>
      </w:pPr>
      <w:r>
        <w:rPr>
          <w:noProof/>
        </w:rPr>
        <w:drawing>
          <wp:inline distT="0" distB="0" distL="0" distR="0">
            <wp:extent cx="5761822" cy="3241148"/>
            <wp:effectExtent l="209550" t="247650" r="239395" b="264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0">
                      <a:extLst>
                        <a:ext uri="{28A0092B-C50C-407E-A947-70E740481C1C}">
                          <a14:useLocalDpi xmlns:a14="http://schemas.microsoft.com/office/drawing/2010/main" val="0"/>
                        </a:ext>
                      </a:extLst>
                    </a:blip>
                    <a:stretch>
                      <a:fillRect/>
                    </a:stretch>
                  </pic:blipFill>
                  <pic:spPr>
                    <a:xfrm>
                      <a:off x="0" y="0"/>
                      <a:ext cx="5767729" cy="3244471"/>
                    </a:xfrm>
                    <a:prstGeom prst="rect">
                      <a:avLst/>
                    </a:prstGeom>
                    <a:ln w="190500" cap="sq">
                      <a:solidFill>
                        <a:schemeClr val="accent5">
                          <a:lumMod val="60000"/>
                          <a:lumOff val="40000"/>
                        </a:schemeClr>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BC3352" w:rsidRPr="00BC3352" w:rsidRDefault="00BC3352" w:rsidP="00BC3352">
      <w:pPr>
        <w:pStyle w:val="NormalWeb"/>
        <w:spacing w:before="0" w:beforeAutospacing="0" w:after="340" w:afterAutospacing="0"/>
        <w:ind w:left="360"/>
        <w:jc w:val="both"/>
      </w:pPr>
      <w:r w:rsidRPr="00BC3352">
        <w:rPr>
          <w:b/>
        </w:rPr>
        <w:t>Sumber</w:t>
      </w:r>
      <w:r w:rsidRPr="00BC3352">
        <w:t xml:space="preserve">: </w:t>
      </w:r>
      <w:r w:rsidRPr="00BC3352">
        <w:t xml:space="preserve"> </w:t>
      </w:r>
      <w:hyperlink r:id="rId21" w:history="1">
        <w:r w:rsidRPr="00BC3352">
          <w:rPr>
            <w:rStyle w:val="Hyperlink"/>
            <w:color w:val="auto"/>
            <w:u w:val="none"/>
          </w:rPr>
          <w:t>http://raniafdhla.blogspot.com/2015/12/menapaki-jalan-terjal-penegakan-hak.html</w:t>
        </w:r>
      </w:hyperlink>
    </w:p>
    <w:p w:rsidR="00BC3352" w:rsidRDefault="00BC3352" w:rsidP="00BC3352">
      <w:pPr>
        <w:pStyle w:val="NormalWeb"/>
        <w:spacing w:before="0" w:beforeAutospacing="0" w:after="340" w:afterAutospacing="0"/>
        <w:ind w:left="360"/>
        <w:jc w:val="both"/>
      </w:pPr>
      <w:r w:rsidRPr="00BC3352">
        <w:rPr>
          <w:b/>
        </w:rPr>
        <w:t>Gambar 4.4</w:t>
      </w:r>
      <w:r>
        <w:t xml:space="preserve"> penegak hukum merupakan perwujudan dari hak dan kewajiban</w:t>
      </w:r>
    </w:p>
    <w:p w:rsidR="00943DA2" w:rsidRDefault="00943DA2" w:rsidP="00943DA2">
      <w:pPr>
        <w:pStyle w:val="NormalWeb"/>
        <w:numPr>
          <w:ilvl w:val="0"/>
          <w:numId w:val="25"/>
        </w:numPr>
        <w:spacing w:before="0" w:beforeAutospacing="0" w:after="340" w:afterAutospacing="0"/>
      </w:pPr>
      <w:r>
        <w:t>Keputusan presiden nomor 96 tahun 2001 tentang perubahan Kepres nomor 53 tahun 2001 tentang pembentukan pengadilan hak asasi manusia Ad Hoc pada pengadilan negeri Jakarta puat.</w:t>
      </w:r>
    </w:p>
    <w:p w:rsidR="00943DA2" w:rsidRDefault="00943DA2" w:rsidP="00943DA2">
      <w:pPr>
        <w:pStyle w:val="NormalWeb"/>
        <w:numPr>
          <w:ilvl w:val="0"/>
          <w:numId w:val="25"/>
        </w:numPr>
        <w:spacing w:before="0" w:beforeAutospacing="0" w:after="340" w:afterAutospacing="0"/>
      </w:pPr>
      <w:r>
        <w:t>Keputusan presiden nomor 40 tahun 2004 tentang rencana aksi nasional hak asasi manusia Indonesia tahun 2004 sampai 2009.</w:t>
      </w:r>
    </w:p>
    <w:p w:rsidR="00943DA2" w:rsidRDefault="00943DA2" w:rsidP="00943DA2">
      <w:pPr>
        <w:pStyle w:val="NormalWeb"/>
        <w:spacing w:before="0" w:beforeAutospacing="0" w:after="340" w:afterAutospacing="0"/>
        <w:ind w:left="360"/>
      </w:pPr>
    </w:p>
    <w:p w:rsidR="00943DA2" w:rsidRDefault="00943DA2" w:rsidP="00943DA2">
      <w:pPr>
        <w:pStyle w:val="NormalWeb"/>
        <w:spacing w:before="0" w:beforeAutospacing="0" w:after="340" w:afterAutospacing="0"/>
        <w:ind w:left="360"/>
      </w:pPr>
    </w:p>
    <w:p w:rsidR="00943DA2" w:rsidRDefault="00943DA2" w:rsidP="00943DA2">
      <w:pPr>
        <w:pStyle w:val="NormalWeb"/>
        <w:spacing w:before="0" w:beforeAutospacing="0" w:after="340" w:afterAutospacing="0"/>
        <w:ind w:left="360"/>
      </w:pPr>
    </w:p>
    <w:p w:rsidR="00943DA2" w:rsidRDefault="00943DA2">
      <w:pPr>
        <w:rPr>
          <w:rFonts w:ascii="Times New Roman" w:hAnsi="Times New Roman"/>
          <w:sz w:val="24"/>
          <w:szCs w:val="24"/>
        </w:rPr>
      </w:pPr>
    </w:p>
    <w:p w:rsidR="00943DA2" w:rsidRDefault="00943DA2" w:rsidP="00943DA2">
      <w:pPr>
        <w:pStyle w:val="NormalWeb"/>
        <w:spacing w:before="0" w:beforeAutospacing="0" w:after="340" w:afterAutospacing="0"/>
        <w:ind w:left="360"/>
      </w:pPr>
      <w:r w:rsidRPr="00943DA2">
        <w:rPr>
          <w:noProof/>
          <w:sz w:val="28"/>
          <w:szCs w:val="28"/>
        </w:rPr>
        <mc:AlternateContent>
          <mc:Choice Requires="wps">
            <w:drawing>
              <wp:anchor distT="0" distB="0" distL="114300" distR="114300" simplePos="0" relativeHeight="251665408" behindDoc="0" locked="0" layoutInCell="1" allowOverlap="1" wp14:anchorId="0D28A81B" wp14:editId="6BC5DD9C">
                <wp:simplePos x="0" y="0"/>
                <wp:positionH relativeFrom="column">
                  <wp:posOffset>403003</wp:posOffset>
                </wp:positionH>
                <wp:positionV relativeFrom="paragraph">
                  <wp:posOffset>33020</wp:posOffset>
                </wp:positionV>
                <wp:extent cx="3426245" cy="594910"/>
                <wp:effectExtent l="0" t="0" r="22225" b="15240"/>
                <wp:wrapNone/>
                <wp:docPr id="12" name="Rounded Rectangle 12"/>
                <wp:cNvGraphicFramePr/>
                <a:graphic xmlns:a="http://schemas.openxmlformats.org/drawingml/2006/main">
                  <a:graphicData uri="http://schemas.microsoft.com/office/word/2010/wordprocessingShape">
                    <wps:wsp>
                      <wps:cNvSpPr/>
                      <wps:spPr>
                        <a:xfrm>
                          <a:off x="0" y="0"/>
                          <a:ext cx="3426245" cy="594910"/>
                        </a:xfrm>
                        <a:prstGeom prst="roundRect">
                          <a:avLst/>
                        </a:prstGeom>
                        <a:solidFill>
                          <a:srgbClr val="92D050"/>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468A" w:rsidRPr="00943DA2" w:rsidRDefault="0078468A" w:rsidP="00943DA2">
                            <w:pPr>
                              <w:jc w:val="center"/>
                              <w:rPr>
                                <w:rFonts w:ascii="Times New Roman" w:hAnsi="Times New Roman"/>
                                <w:b/>
                                <w:sz w:val="52"/>
                                <w:szCs w:val="52"/>
                              </w:rPr>
                            </w:pPr>
                            <w:r w:rsidRPr="00943DA2">
                              <w:rPr>
                                <w:rFonts w:ascii="Times New Roman" w:hAnsi="Times New Roman"/>
                                <w:b/>
                                <w:sz w:val="52"/>
                                <w:szCs w:val="52"/>
                              </w:rPr>
                              <w:t>Tugas Kelompok</w:t>
                            </w:r>
                            <w:r w:rsidR="000D1715">
                              <w:rPr>
                                <w:rFonts w:ascii="Times New Roman" w:hAnsi="Times New Roman"/>
                                <w:b/>
                                <w:sz w:val="52"/>
                                <w:szCs w:val="52"/>
                              </w:rPr>
                              <w:t xml:space="preserve"> 1.1</w:t>
                            </w:r>
                            <w:r w:rsidRPr="00943DA2">
                              <w:rPr>
                                <w:rFonts w:ascii="Times New Roman" w:hAnsi="Times New Roman"/>
                                <w:b/>
                                <w:sz w:val="52"/>
                                <w:szCs w:val="5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1" style="position:absolute;left:0;text-align:left;margin-left:31.75pt;margin-top:2.6pt;width:269.8pt;height:46.8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" fillcolor="#92d050" strokecolor="#b0dfa0 [1944]" strokeweight="2pt">
                <v:textbox>
                  <w:txbxContent>
                    <w:p w:rsidR="0078468A" w:rsidRPr="00943DA2" w:rsidRDefault="0078468A" w:rsidP="00943DA2">
                      <w:pPr>
                        <w:jc w:val="center"/>
                        <w:rPr>
                          <w:rFonts w:ascii="Times New Roman" w:hAnsi="Times New Roman"/>
                          <w:b/>
                          <w:sz w:val="52"/>
                          <w:szCs w:val="52"/>
                        </w:rPr>
                      </w:pPr>
                      <w:r w:rsidRPr="00943DA2">
                        <w:rPr>
                          <w:rFonts w:ascii="Times New Roman" w:hAnsi="Times New Roman"/>
                          <w:b/>
                          <w:sz w:val="52"/>
                          <w:szCs w:val="52"/>
                        </w:rPr>
                        <w:t>Tugas Kelompok</w:t>
                      </w:r>
                      <w:r w:rsidR="000D1715">
                        <w:rPr>
                          <w:rFonts w:ascii="Times New Roman" w:hAnsi="Times New Roman"/>
                          <w:b/>
                          <w:sz w:val="52"/>
                          <w:szCs w:val="52"/>
                        </w:rPr>
                        <w:t xml:space="preserve"> 1.1</w:t>
                      </w:r>
                      <w:r w:rsidRPr="00943DA2">
                        <w:rPr>
                          <w:rFonts w:ascii="Times New Roman" w:hAnsi="Times New Roman"/>
                          <w:b/>
                          <w:sz w:val="52"/>
                          <w:szCs w:val="52"/>
                        </w:rPr>
                        <w:t xml:space="preserve"> </w:t>
                      </w:r>
                    </w:p>
                  </w:txbxContent>
                </v:textbox>
              </v:roundrect>
            </w:pict>
          </mc:Fallback>
        </mc:AlternateContent>
      </w:r>
      <w:r>
        <w:t xml:space="preserve"> </w:t>
      </w:r>
    </w:p>
    <w:p w:rsidR="00943DA2" w:rsidRDefault="00943DA2" w:rsidP="00943DA2">
      <w:pPr>
        <w:pStyle w:val="NormalWeb"/>
        <w:spacing w:before="0" w:beforeAutospacing="0" w:after="340" w:afterAutospacing="0"/>
        <w:ind w:left="360"/>
        <w:jc w:val="center"/>
      </w:pPr>
    </w:p>
    <w:p w:rsidR="00943DA2" w:rsidRDefault="00943DA2" w:rsidP="00943DA2">
      <w:pPr>
        <w:pStyle w:val="NormalWeb"/>
        <w:numPr>
          <w:ilvl w:val="0"/>
          <w:numId w:val="26"/>
        </w:numPr>
        <w:spacing w:before="0" w:beforeAutospacing="0" w:after="340" w:afterAutospacing="0"/>
      </w:pPr>
      <w:r>
        <w:t xml:space="preserve">Selain diatur dalam konstitusi, hak dan kewajiban hak asasi manusia juga diatur didalam undang – undang republic Indonesia nomor 39 tahun 1999 tentang hak asasi manusia. Coba kalian indentifikasi jenis hak dan kewajiban asasi yang ditaur dalam peraturan perundang – undangan tersebut. </w:t>
      </w:r>
    </w:p>
    <w:tbl>
      <w:tblPr>
        <w:tblStyle w:val="TableGrid"/>
        <w:tblW w:w="0" w:type="auto"/>
        <w:tblInd w:w="360" w:type="dxa"/>
        <w:tblLook w:val="04A0" w:firstRow="1" w:lastRow="0" w:firstColumn="1" w:lastColumn="0" w:noHBand="0" w:noVBand="1"/>
      </w:tblPr>
      <w:tblGrid>
        <w:gridCol w:w="5812"/>
        <w:gridCol w:w="5736"/>
      </w:tblGrid>
      <w:tr w:rsidR="0078468A" w:rsidTr="000D1715">
        <w:tc>
          <w:tcPr>
            <w:tcW w:w="5936" w:type="dxa"/>
            <w:shd w:val="clear" w:color="auto" w:fill="92D050"/>
            <w:vAlign w:val="center"/>
          </w:tcPr>
          <w:p w:rsidR="00943DA2" w:rsidRPr="0078468A" w:rsidRDefault="0078468A" w:rsidP="0078468A">
            <w:pPr>
              <w:pStyle w:val="NormalWeb"/>
              <w:spacing w:before="0" w:beforeAutospacing="0" w:after="340" w:afterAutospacing="0"/>
              <w:jc w:val="center"/>
              <w:rPr>
                <w:b/>
                <w:sz w:val="40"/>
                <w:szCs w:val="40"/>
              </w:rPr>
            </w:pPr>
            <w:r w:rsidRPr="0078468A">
              <w:rPr>
                <w:b/>
                <w:sz w:val="40"/>
                <w:szCs w:val="40"/>
              </w:rPr>
              <w:t>Kewajiban Asasi Manusia</w:t>
            </w:r>
          </w:p>
        </w:tc>
        <w:tc>
          <w:tcPr>
            <w:tcW w:w="5612" w:type="dxa"/>
            <w:shd w:val="clear" w:color="auto" w:fill="92D050"/>
            <w:vAlign w:val="center"/>
          </w:tcPr>
          <w:p w:rsidR="00943DA2" w:rsidRPr="0078468A" w:rsidRDefault="0078468A" w:rsidP="0078468A">
            <w:pPr>
              <w:pStyle w:val="NormalWeb"/>
              <w:spacing w:before="0" w:beforeAutospacing="0" w:after="340" w:afterAutospacing="0"/>
              <w:jc w:val="center"/>
              <w:rPr>
                <w:b/>
                <w:sz w:val="40"/>
                <w:szCs w:val="40"/>
              </w:rPr>
            </w:pPr>
            <w:r w:rsidRPr="0078468A">
              <w:rPr>
                <w:b/>
                <w:sz w:val="40"/>
                <w:szCs w:val="40"/>
              </w:rPr>
              <w:t>Hak Asasi Manausia</w:t>
            </w:r>
          </w:p>
        </w:tc>
      </w:tr>
      <w:tr w:rsidR="0078468A" w:rsidTr="0078468A">
        <w:trPr>
          <w:trHeight w:val="7217"/>
        </w:trPr>
        <w:tc>
          <w:tcPr>
            <w:tcW w:w="5936" w:type="dxa"/>
          </w:tcPr>
          <w:p w:rsidR="0078468A" w:rsidRDefault="0078468A" w:rsidP="00943DA2">
            <w:pPr>
              <w:pStyle w:val="NormalWeb"/>
              <w:spacing w:before="0" w:beforeAutospacing="0" w:after="340" w:afterAutospacing="0"/>
            </w:pP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r>
              <w:t>……………………………………………………………</w:t>
            </w:r>
          </w:p>
          <w:p w:rsidR="0078468A" w:rsidRDefault="0078468A" w:rsidP="00943DA2">
            <w:pPr>
              <w:pStyle w:val="NormalWeb"/>
              <w:spacing w:before="0" w:beforeAutospacing="0" w:after="340" w:afterAutospacing="0"/>
            </w:pPr>
          </w:p>
        </w:tc>
        <w:tc>
          <w:tcPr>
            <w:tcW w:w="5612" w:type="dxa"/>
          </w:tcPr>
          <w:p w:rsidR="0078468A" w:rsidRDefault="0078468A" w:rsidP="0078468A">
            <w:pPr>
              <w:pStyle w:val="NormalWeb"/>
              <w:spacing w:before="0" w:beforeAutospacing="0" w:after="340" w:afterAutospacing="0"/>
            </w:pP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r>
              <w:t>……………………………………………………………</w:t>
            </w:r>
          </w:p>
          <w:p w:rsidR="0078468A" w:rsidRDefault="0078468A" w:rsidP="0078468A">
            <w:pPr>
              <w:pStyle w:val="NormalWeb"/>
              <w:spacing w:before="0" w:beforeAutospacing="0" w:after="340" w:afterAutospacing="0"/>
            </w:pPr>
          </w:p>
        </w:tc>
      </w:tr>
    </w:tbl>
    <w:p w:rsidR="00943DA2" w:rsidRDefault="00943DA2" w:rsidP="00943DA2">
      <w:pPr>
        <w:pStyle w:val="NormalWeb"/>
        <w:spacing w:before="0" w:beforeAutospacing="0" w:after="340" w:afterAutospacing="0"/>
        <w:ind w:left="360"/>
      </w:pPr>
    </w:p>
    <w:p w:rsidR="0078468A" w:rsidRDefault="0078468A" w:rsidP="0078468A">
      <w:pPr>
        <w:pStyle w:val="NormalWeb"/>
        <w:numPr>
          <w:ilvl w:val="0"/>
          <w:numId w:val="26"/>
        </w:numPr>
        <w:spacing w:before="0" w:beforeAutospacing="0" w:after="340" w:afterAutospacing="0"/>
        <w:ind w:left="360"/>
      </w:pPr>
      <w:r>
        <w:t xml:space="preserve">Meskipun undang undang republic Indonesia nomor 39 tahun 1999 tentang hak asasi manusia telah diberlakukan, akan tetapi masih saja terjadi berbagai kasus pelanggaran HAM. Berkaitan dengan hal itu, jawablah pertanyaan – pertanyaan dibawah </w:t>
      </w:r>
      <w:proofErr w:type="gramStart"/>
      <w:r>
        <w:t>ini !</w:t>
      </w:r>
      <w:proofErr w:type="gramEnd"/>
    </w:p>
    <w:p w:rsidR="0078468A" w:rsidRDefault="0078468A" w:rsidP="0078468A">
      <w:pPr>
        <w:pStyle w:val="NormalWeb"/>
        <w:numPr>
          <w:ilvl w:val="0"/>
          <w:numId w:val="27"/>
        </w:numPr>
        <w:spacing w:before="0" w:beforeAutospacing="0" w:after="340" w:afterAutospacing="0"/>
      </w:pPr>
      <w:r>
        <w:t xml:space="preserve">Siapa yang harus bertanggung jawab untuk mencegah terjadinya pelanggaran </w:t>
      </w:r>
      <w:proofErr w:type="gramStart"/>
      <w:r>
        <w:t>HAM ?</w:t>
      </w:r>
      <w:proofErr w:type="gramEnd"/>
    </w:p>
    <w:p w:rsidR="0078468A" w:rsidRDefault="0078468A" w:rsidP="0078468A">
      <w:pPr>
        <w:pStyle w:val="NormalWeb"/>
        <w:spacing w:before="0" w:beforeAutospacing="0" w:after="340" w:afterAutospacing="0"/>
        <w:ind w:left="720"/>
      </w:pPr>
      <w:r>
        <w:t>………………………………………………………………………………………………………………………</w:t>
      </w:r>
    </w:p>
    <w:p w:rsidR="0078468A" w:rsidRDefault="0078468A" w:rsidP="0078468A">
      <w:pPr>
        <w:pStyle w:val="NormalWeb"/>
        <w:spacing w:before="0" w:beforeAutospacing="0" w:after="340" w:afterAutospacing="0"/>
        <w:ind w:left="720"/>
      </w:pPr>
      <w:r>
        <w:t>………………………………………………………………………………………………………………………</w:t>
      </w:r>
    </w:p>
    <w:p w:rsidR="0078468A" w:rsidRDefault="0078468A" w:rsidP="0078468A">
      <w:pPr>
        <w:pStyle w:val="NormalWeb"/>
        <w:spacing w:before="0" w:beforeAutospacing="0" w:after="340" w:afterAutospacing="0"/>
        <w:ind w:left="720"/>
      </w:pPr>
      <w:r>
        <w:t>………………………………………………………………………………………………………………………</w:t>
      </w:r>
    </w:p>
    <w:p w:rsidR="0078468A" w:rsidRDefault="0078468A" w:rsidP="0078468A">
      <w:pPr>
        <w:pStyle w:val="NormalWeb"/>
        <w:numPr>
          <w:ilvl w:val="0"/>
          <w:numId w:val="27"/>
        </w:numPr>
        <w:spacing w:before="0" w:beforeAutospacing="0" w:after="340" w:afterAutospacing="0"/>
      </w:pPr>
      <w:r>
        <w:t xml:space="preserve">Apa saja solusi yang dapat kalian ajukan untuk mencegah terjadinya pelanggaran </w:t>
      </w:r>
      <w:proofErr w:type="gramStart"/>
      <w:r>
        <w:t>HAM ?</w:t>
      </w:r>
      <w:proofErr w:type="gramEnd"/>
      <w:r>
        <w:t xml:space="preserve"> </w:t>
      </w:r>
    </w:p>
    <w:p w:rsidR="0078468A" w:rsidRDefault="0078468A" w:rsidP="0078468A">
      <w:pPr>
        <w:pStyle w:val="NormalWeb"/>
        <w:spacing w:before="0" w:beforeAutospacing="0" w:after="340" w:afterAutospacing="0"/>
        <w:ind w:left="720"/>
      </w:pPr>
      <w:r>
        <w:t>………………………………………………………………………………………………………………………</w:t>
      </w:r>
    </w:p>
    <w:p w:rsidR="00E75C0F" w:rsidRDefault="0078468A" w:rsidP="00582C46">
      <w:pPr>
        <w:pStyle w:val="NormalWeb"/>
        <w:spacing w:before="0" w:beforeAutospacing="0" w:after="340" w:afterAutospacing="0"/>
        <w:ind w:left="720"/>
      </w:pPr>
      <w:r>
        <w:t>………………………………………………………………………………………………………………………</w:t>
      </w:r>
      <w:r w:rsidR="00582C46">
        <w:t>.</w:t>
      </w:r>
    </w:p>
    <w:p w:rsidR="0078468A" w:rsidRPr="00E75C0F" w:rsidRDefault="0078468A" w:rsidP="00E75C0F">
      <w:pPr>
        <w:pStyle w:val="NormalWeb"/>
        <w:numPr>
          <w:ilvl w:val="0"/>
          <w:numId w:val="26"/>
        </w:numPr>
        <w:spacing w:before="0" w:beforeAutospacing="0" w:after="340" w:afterAutospacing="0"/>
        <w:ind w:left="360"/>
        <w:rPr>
          <w:b/>
        </w:rPr>
      </w:pPr>
      <w:r w:rsidRPr="00E75C0F">
        <w:rPr>
          <w:b/>
        </w:rPr>
        <w:lastRenderedPageBreak/>
        <w:t xml:space="preserve">Hak </w:t>
      </w:r>
      <w:r w:rsidR="00E75C0F" w:rsidRPr="00E75C0F">
        <w:rPr>
          <w:b/>
        </w:rPr>
        <w:t xml:space="preserve">Dan Kewajiban Asasi Manusia Dalam Nilai Praksis Sila – Sila Pancasila </w:t>
      </w:r>
    </w:p>
    <w:p w:rsidR="0078468A" w:rsidRDefault="00E75C0F" w:rsidP="00E75C0F">
      <w:pPr>
        <w:pStyle w:val="NormalWeb"/>
        <w:spacing w:before="0" w:beforeAutospacing="0" w:after="340" w:afterAutospacing="0"/>
        <w:jc w:val="both"/>
      </w:pPr>
      <w:proofErr w:type="gramStart"/>
      <w:r>
        <w:t>Nilai praksis merupakan realisasi nilai – nilai instrumental suatu pengalaman dalam kehidupan sehari – hari.</w:t>
      </w:r>
      <w:proofErr w:type="gramEnd"/>
      <w:r>
        <w:t xml:space="preserve"> </w:t>
      </w:r>
      <w:proofErr w:type="gramStart"/>
      <w:r>
        <w:t>Nilai praksis pancasila senantiasa berkembang dan selalu dapat dilakukan perubahan dan perbaikan sesuai dengan perkembangan zaman dan aspirasi masyarakat.</w:t>
      </w:r>
      <w:proofErr w:type="gramEnd"/>
      <w:r>
        <w:t xml:space="preserve"> </w:t>
      </w:r>
      <w:proofErr w:type="gramStart"/>
      <w:r>
        <w:t>Hal tersebut dikarenakan pancasila merupakan ideolog</w:t>
      </w:r>
      <w:r w:rsidR="00BC3352">
        <w:t>i</w:t>
      </w:r>
      <w:r>
        <w:t xml:space="preserve"> yang terbuka.</w:t>
      </w:r>
      <w:proofErr w:type="gramEnd"/>
      <w:r>
        <w:t xml:space="preserve"> </w:t>
      </w:r>
    </w:p>
    <w:p w:rsidR="00BC3352" w:rsidRDefault="00E75C0F" w:rsidP="00BC3352">
      <w:pPr>
        <w:pStyle w:val="NormalWeb"/>
        <w:spacing w:before="0" w:beforeAutospacing="0" w:after="340" w:afterAutospacing="0"/>
        <w:jc w:val="center"/>
      </w:pPr>
      <w:r>
        <w:rPr>
          <w:noProof/>
        </w:rPr>
        <w:drawing>
          <wp:inline distT="0" distB="0" distL="0" distR="0" wp14:anchorId="23543DAC" wp14:editId="71CEA714">
            <wp:extent cx="5155895" cy="3437263"/>
            <wp:effectExtent l="171450" t="171450" r="197485" b="2012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2">
                      <a:extLst>
                        <a:ext uri="{28A0092B-C50C-407E-A947-70E740481C1C}">
                          <a14:useLocalDpi xmlns:a14="http://schemas.microsoft.com/office/drawing/2010/main" val="0"/>
                        </a:ext>
                      </a:extLst>
                    </a:blip>
                    <a:stretch>
                      <a:fillRect/>
                    </a:stretch>
                  </pic:blipFill>
                  <pic:spPr>
                    <a:xfrm>
                      <a:off x="0" y="0"/>
                      <a:ext cx="5164667" cy="3443111"/>
                    </a:xfrm>
                    <a:prstGeom prst="rect">
                      <a:avLst/>
                    </a:prstGeom>
                    <a:solidFill>
                      <a:srgbClr val="FFFFFF">
                        <a:shade val="85000"/>
                      </a:srgbClr>
                    </a:solidFill>
                    <a:ln w="190500" cap="rnd">
                      <a:solidFill>
                        <a:schemeClr val="accent4">
                          <a:lumMod val="40000"/>
                          <a:lumOff val="60000"/>
                        </a:schemeClr>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3352" w:rsidRDefault="00BC3352" w:rsidP="00BC3352">
      <w:pPr>
        <w:pStyle w:val="NormalWeb"/>
        <w:spacing w:before="0" w:beforeAutospacing="0" w:after="340" w:afterAutospacing="0"/>
        <w:jc w:val="both"/>
      </w:pPr>
      <w:r w:rsidRPr="00BC3352">
        <w:rPr>
          <w:b/>
        </w:rPr>
        <w:t>Sumber</w:t>
      </w:r>
      <w:r>
        <w:t>:</w:t>
      </w:r>
      <w:r w:rsidRPr="004E608E">
        <w:t xml:space="preserve"> </w:t>
      </w:r>
      <w:hyperlink r:id="rId23" w:history="1">
        <w:r w:rsidRPr="004E608E">
          <w:rPr>
            <w:rStyle w:val="Hyperlink"/>
            <w:color w:val="auto"/>
            <w:u w:val="none"/>
          </w:rPr>
          <w:t>https://www.hipwee.com/narasi/motivasi-mempertahankan-persatuan-dalam-sila-pancasila/</w:t>
        </w:r>
      </w:hyperlink>
    </w:p>
    <w:p w:rsidR="00BC3352" w:rsidRDefault="00BC3352" w:rsidP="00BC3352">
      <w:pPr>
        <w:pStyle w:val="NormalWeb"/>
        <w:spacing w:before="0" w:beforeAutospacing="0" w:after="340" w:afterAutospacing="0"/>
        <w:jc w:val="both"/>
      </w:pPr>
      <w:r w:rsidRPr="00BC3352">
        <w:rPr>
          <w:b/>
        </w:rPr>
        <w:t>Gambar 5.5</w:t>
      </w:r>
      <w:r>
        <w:t xml:space="preserve"> keanekaragaman budaya Indonesia mencerminkan sila persatuan </w:t>
      </w:r>
      <w:proofErr w:type="gramStart"/>
      <w:r>
        <w:t>indonesia</w:t>
      </w:r>
      <w:proofErr w:type="gramEnd"/>
    </w:p>
    <w:p w:rsidR="00E75C0F" w:rsidRDefault="00E75C0F" w:rsidP="00E75C0F">
      <w:pPr>
        <w:pStyle w:val="NormalWeb"/>
        <w:spacing w:before="0" w:beforeAutospacing="0" w:after="340" w:afterAutospacing="0"/>
      </w:pPr>
      <w:r>
        <w:tab/>
      </w:r>
      <w:proofErr w:type="gramStart"/>
      <w:r>
        <w:t>Hak asasi manusia dalam nilai praksis pancasila dapat terwujud apabila nilai – nilai dasar dan instrumental pancasila itu sendiri dapat dilaksanakan dalam kehidupan sehari – hari oleh seluruh warga negara hal tersebut dapat diwujudkan apabila setiap warga negara menunjukkan sikap positif dalam kehidupan sehari – hari.</w:t>
      </w:r>
      <w:proofErr w:type="gramEnd"/>
      <w:r>
        <w:t xml:space="preserve"> </w:t>
      </w:r>
      <w:proofErr w:type="gramStart"/>
      <w:r>
        <w:t>Adapun, sikap positif tersebut diantaranya dapat kalian lihat dalam table dibawah ini.</w:t>
      </w:r>
      <w:proofErr w:type="gramEnd"/>
      <w:r>
        <w:t xml:space="preserve"> </w:t>
      </w:r>
    </w:p>
    <w:tbl>
      <w:tblPr>
        <w:tblStyle w:val="TableGrid"/>
        <w:tblW w:w="0" w:type="auto"/>
        <w:tblLook w:val="04A0" w:firstRow="1" w:lastRow="0" w:firstColumn="1" w:lastColumn="0" w:noHBand="0" w:noVBand="1"/>
      </w:tblPr>
      <w:tblGrid>
        <w:gridCol w:w="828"/>
        <w:gridCol w:w="3510"/>
        <w:gridCol w:w="7570"/>
      </w:tblGrid>
      <w:tr w:rsidR="00E75C0F" w:rsidTr="000D1715">
        <w:tc>
          <w:tcPr>
            <w:tcW w:w="828" w:type="dxa"/>
            <w:shd w:val="clear" w:color="auto" w:fill="92D050"/>
            <w:vAlign w:val="center"/>
          </w:tcPr>
          <w:p w:rsidR="00E75C0F" w:rsidRPr="00E75C0F" w:rsidRDefault="00E75C0F" w:rsidP="00E75C0F">
            <w:pPr>
              <w:pStyle w:val="NormalWeb"/>
              <w:spacing w:before="0" w:beforeAutospacing="0" w:after="340" w:afterAutospacing="0"/>
              <w:jc w:val="center"/>
              <w:rPr>
                <w:b/>
                <w:sz w:val="36"/>
                <w:szCs w:val="36"/>
              </w:rPr>
            </w:pPr>
            <w:r w:rsidRPr="00E75C0F">
              <w:rPr>
                <w:b/>
                <w:sz w:val="36"/>
                <w:szCs w:val="36"/>
              </w:rPr>
              <w:t>NO</w:t>
            </w:r>
          </w:p>
        </w:tc>
        <w:tc>
          <w:tcPr>
            <w:tcW w:w="3510" w:type="dxa"/>
            <w:shd w:val="clear" w:color="auto" w:fill="92D050"/>
            <w:vAlign w:val="center"/>
          </w:tcPr>
          <w:p w:rsidR="00E75C0F" w:rsidRPr="00E75C0F" w:rsidRDefault="00E75C0F" w:rsidP="00E75C0F">
            <w:pPr>
              <w:pStyle w:val="NormalWeb"/>
              <w:spacing w:before="0" w:beforeAutospacing="0" w:after="340" w:afterAutospacing="0"/>
              <w:jc w:val="center"/>
              <w:rPr>
                <w:b/>
                <w:sz w:val="36"/>
                <w:szCs w:val="36"/>
              </w:rPr>
            </w:pPr>
            <w:r w:rsidRPr="00E75C0F">
              <w:rPr>
                <w:b/>
                <w:sz w:val="36"/>
                <w:szCs w:val="36"/>
              </w:rPr>
              <w:t>Sila Pancasila</w:t>
            </w:r>
          </w:p>
        </w:tc>
        <w:tc>
          <w:tcPr>
            <w:tcW w:w="7570" w:type="dxa"/>
            <w:shd w:val="clear" w:color="auto" w:fill="92D050"/>
            <w:vAlign w:val="center"/>
          </w:tcPr>
          <w:p w:rsidR="00E75C0F" w:rsidRPr="00E75C0F" w:rsidRDefault="00E75C0F" w:rsidP="00E75C0F">
            <w:pPr>
              <w:pStyle w:val="NormalWeb"/>
              <w:spacing w:before="0" w:beforeAutospacing="0" w:after="340" w:afterAutospacing="0"/>
              <w:jc w:val="center"/>
              <w:rPr>
                <w:b/>
                <w:sz w:val="36"/>
                <w:szCs w:val="36"/>
              </w:rPr>
            </w:pPr>
            <w:r w:rsidRPr="00E75C0F">
              <w:rPr>
                <w:b/>
                <w:sz w:val="36"/>
                <w:szCs w:val="36"/>
              </w:rPr>
              <w:t>Sikap Yang Ditunjukkan Yang Berkaitan dengan Penegakan Hak Asasi Manusia</w:t>
            </w:r>
          </w:p>
        </w:tc>
      </w:tr>
      <w:tr w:rsidR="00E75C0F" w:rsidTr="00FE41C1">
        <w:tc>
          <w:tcPr>
            <w:tcW w:w="828" w:type="dxa"/>
            <w:vAlign w:val="center"/>
          </w:tcPr>
          <w:p w:rsidR="00E75C0F" w:rsidRPr="00E75C0F" w:rsidRDefault="00E75C0F" w:rsidP="00E75C0F">
            <w:pPr>
              <w:pStyle w:val="NormalWeb"/>
              <w:numPr>
                <w:ilvl w:val="0"/>
                <w:numId w:val="28"/>
              </w:numPr>
              <w:spacing w:before="0" w:beforeAutospacing="0" w:after="340" w:afterAutospacing="0"/>
              <w:jc w:val="center"/>
              <w:rPr>
                <w:b/>
                <w:sz w:val="36"/>
                <w:szCs w:val="36"/>
              </w:rPr>
            </w:pPr>
          </w:p>
        </w:tc>
        <w:tc>
          <w:tcPr>
            <w:tcW w:w="3510" w:type="dxa"/>
            <w:vAlign w:val="center"/>
          </w:tcPr>
          <w:p w:rsidR="00E75C0F" w:rsidRPr="00FE41C1" w:rsidRDefault="00E75C0F" w:rsidP="00FE41C1">
            <w:pPr>
              <w:pStyle w:val="NormalWeb"/>
              <w:spacing w:before="0" w:beforeAutospacing="0" w:after="340" w:afterAutospacing="0"/>
              <w:rPr>
                <w:sz w:val="32"/>
                <w:szCs w:val="32"/>
              </w:rPr>
            </w:pPr>
            <w:r w:rsidRPr="00FE41C1">
              <w:rPr>
                <w:sz w:val="32"/>
                <w:szCs w:val="32"/>
              </w:rPr>
              <w:t xml:space="preserve">Ketuhanan </w:t>
            </w:r>
            <w:r w:rsidR="00FE41C1" w:rsidRPr="00FE41C1">
              <w:rPr>
                <w:sz w:val="32"/>
                <w:szCs w:val="32"/>
              </w:rPr>
              <w:t>Yang Maha Esa</w:t>
            </w:r>
          </w:p>
        </w:tc>
        <w:tc>
          <w:tcPr>
            <w:tcW w:w="7570" w:type="dxa"/>
          </w:tcPr>
          <w:p w:rsidR="00E75C0F" w:rsidRDefault="00FE41C1" w:rsidP="00FE41C1">
            <w:pPr>
              <w:pStyle w:val="NormalWeb"/>
              <w:numPr>
                <w:ilvl w:val="0"/>
                <w:numId w:val="29"/>
              </w:numPr>
              <w:spacing w:before="0" w:beforeAutospacing="0" w:after="340" w:afterAutospacing="0"/>
            </w:pPr>
            <w:r>
              <w:t xml:space="preserve">Hormat menghormati dan bekerja sama antar umat beragama sehingga terbina kerukunan hidup </w:t>
            </w:r>
          </w:p>
          <w:p w:rsidR="00FE41C1" w:rsidRDefault="00FE41C1" w:rsidP="00FE41C1">
            <w:pPr>
              <w:pStyle w:val="NormalWeb"/>
              <w:numPr>
                <w:ilvl w:val="0"/>
                <w:numId w:val="29"/>
              </w:numPr>
              <w:spacing w:before="0" w:beforeAutospacing="0" w:after="340" w:afterAutospacing="0"/>
            </w:pPr>
            <w:r>
              <w:t xml:space="preserve">Saling menghormati kebebasan beribadah sesuai agama dan kepercayaannya </w:t>
            </w:r>
          </w:p>
          <w:p w:rsidR="00FE41C1" w:rsidRDefault="00FE41C1" w:rsidP="00FE41C1">
            <w:pPr>
              <w:pStyle w:val="NormalWeb"/>
              <w:numPr>
                <w:ilvl w:val="0"/>
                <w:numId w:val="29"/>
              </w:numPr>
              <w:spacing w:before="0" w:beforeAutospacing="0" w:after="340" w:afterAutospacing="0"/>
            </w:pPr>
            <w:r>
              <w:t xml:space="preserve">Tidak memaksakan suatu agama dan kepercayaan kepada orang lain </w:t>
            </w:r>
          </w:p>
        </w:tc>
      </w:tr>
      <w:tr w:rsidR="00E75C0F" w:rsidTr="00FE41C1">
        <w:tc>
          <w:tcPr>
            <w:tcW w:w="828" w:type="dxa"/>
            <w:vAlign w:val="center"/>
          </w:tcPr>
          <w:p w:rsidR="00E75C0F" w:rsidRPr="00E75C0F" w:rsidRDefault="00E75C0F" w:rsidP="00E75C0F">
            <w:pPr>
              <w:pStyle w:val="NormalWeb"/>
              <w:numPr>
                <w:ilvl w:val="0"/>
                <w:numId w:val="28"/>
              </w:numPr>
              <w:spacing w:before="0" w:beforeAutospacing="0" w:after="340" w:afterAutospacing="0"/>
              <w:jc w:val="center"/>
              <w:rPr>
                <w:b/>
                <w:sz w:val="36"/>
                <w:szCs w:val="36"/>
              </w:rPr>
            </w:pPr>
          </w:p>
        </w:tc>
        <w:tc>
          <w:tcPr>
            <w:tcW w:w="3510" w:type="dxa"/>
            <w:vAlign w:val="center"/>
          </w:tcPr>
          <w:p w:rsidR="00E75C0F" w:rsidRPr="00FE41C1" w:rsidRDefault="00E75C0F" w:rsidP="00FE41C1">
            <w:pPr>
              <w:pStyle w:val="NormalWeb"/>
              <w:spacing w:before="0" w:beforeAutospacing="0" w:after="340" w:afterAutospacing="0"/>
              <w:rPr>
                <w:sz w:val="32"/>
                <w:szCs w:val="32"/>
              </w:rPr>
            </w:pPr>
            <w:r w:rsidRPr="00FE41C1">
              <w:rPr>
                <w:sz w:val="32"/>
                <w:szCs w:val="32"/>
              </w:rPr>
              <w:t xml:space="preserve">Kemanusiaan </w:t>
            </w:r>
            <w:r w:rsidR="00FE41C1" w:rsidRPr="00FE41C1">
              <w:rPr>
                <w:sz w:val="32"/>
                <w:szCs w:val="32"/>
              </w:rPr>
              <w:t>Yang Adil Dan Beradab</w:t>
            </w:r>
          </w:p>
        </w:tc>
        <w:tc>
          <w:tcPr>
            <w:tcW w:w="7570" w:type="dxa"/>
          </w:tcPr>
          <w:p w:rsidR="00E75C0F" w:rsidRDefault="00FE41C1" w:rsidP="00FE41C1">
            <w:pPr>
              <w:pStyle w:val="NormalWeb"/>
              <w:numPr>
                <w:ilvl w:val="0"/>
                <w:numId w:val="28"/>
              </w:numPr>
              <w:spacing w:before="0" w:beforeAutospacing="0" w:after="340" w:afterAutospacing="0"/>
            </w:pPr>
            <w:r>
              <w:t xml:space="preserve">Mengakui persamaan derajat, hak, dan kewajiban anatara sesama manusia </w:t>
            </w:r>
          </w:p>
          <w:p w:rsidR="00FE41C1" w:rsidRDefault="00FE41C1" w:rsidP="00FE41C1">
            <w:pPr>
              <w:pStyle w:val="NormalWeb"/>
              <w:numPr>
                <w:ilvl w:val="0"/>
                <w:numId w:val="28"/>
              </w:numPr>
              <w:spacing w:before="0" w:beforeAutospacing="0" w:after="340" w:afterAutospacing="0"/>
            </w:pPr>
            <w:r>
              <w:t xml:space="preserve">Saling mencintai sesame manusia </w:t>
            </w:r>
          </w:p>
          <w:p w:rsidR="00FE41C1" w:rsidRDefault="00FE41C1" w:rsidP="00FE41C1">
            <w:pPr>
              <w:pStyle w:val="NormalWeb"/>
              <w:numPr>
                <w:ilvl w:val="0"/>
                <w:numId w:val="28"/>
              </w:numPr>
              <w:spacing w:before="0" w:beforeAutospacing="0" w:after="340" w:afterAutospacing="0"/>
            </w:pPr>
            <w:r>
              <w:t xml:space="preserve">Tenggang rasa kepada orang lain </w:t>
            </w:r>
          </w:p>
          <w:p w:rsidR="00FE41C1" w:rsidRDefault="00FE41C1" w:rsidP="00FE41C1">
            <w:pPr>
              <w:pStyle w:val="NormalWeb"/>
              <w:numPr>
                <w:ilvl w:val="0"/>
                <w:numId w:val="28"/>
              </w:numPr>
              <w:spacing w:before="0" w:beforeAutospacing="0" w:after="340" w:afterAutospacing="0"/>
            </w:pPr>
            <w:r>
              <w:t xml:space="preserve">Tidak semena – mena kepada orang lain </w:t>
            </w:r>
          </w:p>
          <w:p w:rsidR="00FE41C1" w:rsidRDefault="00FE41C1" w:rsidP="00FE41C1">
            <w:pPr>
              <w:pStyle w:val="NormalWeb"/>
              <w:numPr>
                <w:ilvl w:val="0"/>
                <w:numId w:val="28"/>
              </w:numPr>
              <w:spacing w:before="0" w:beforeAutospacing="0" w:after="340" w:afterAutospacing="0"/>
            </w:pPr>
            <w:r>
              <w:lastRenderedPageBreak/>
              <w:t>Menjunjung tinggi nilai – nilai kemanusiaan</w:t>
            </w:r>
          </w:p>
          <w:p w:rsidR="00FE41C1" w:rsidRDefault="00FE41C1" w:rsidP="00FE41C1">
            <w:pPr>
              <w:pStyle w:val="NormalWeb"/>
              <w:numPr>
                <w:ilvl w:val="0"/>
                <w:numId w:val="28"/>
              </w:numPr>
              <w:spacing w:before="0" w:beforeAutospacing="0" w:after="340" w:afterAutospacing="0"/>
            </w:pPr>
            <w:r>
              <w:t>Berani membela kebenaran dan keadilan</w:t>
            </w:r>
          </w:p>
          <w:p w:rsidR="00FE41C1" w:rsidRDefault="00FE41C1" w:rsidP="00FE41C1">
            <w:pPr>
              <w:pStyle w:val="NormalWeb"/>
              <w:numPr>
                <w:ilvl w:val="0"/>
                <w:numId w:val="28"/>
              </w:numPr>
              <w:spacing w:before="0" w:beforeAutospacing="0" w:after="340" w:afterAutospacing="0"/>
            </w:pPr>
            <w:r>
              <w:t>Hormat menghormati dan bekerjasama dengan bangsa lain</w:t>
            </w:r>
          </w:p>
        </w:tc>
      </w:tr>
      <w:tr w:rsidR="00E75C0F" w:rsidTr="00FE41C1">
        <w:tc>
          <w:tcPr>
            <w:tcW w:w="828" w:type="dxa"/>
            <w:vAlign w:val="center"/>
          </w:tcPr>
          <w:p w:rsidR="00E75C0F" w:rsidRPr="00E75C0F" w:rsidRDefault="00E75C0F" w:rsidP="00E75C0F">
            <w:pPr>
              <w:pStyle w:val="NormalWeb"/>
              <w:numPr>
                <w:ilvl w:val="0"/>
                <w:numId w:val="28"/>
              </w:numPr>
              <w:spacing w:before="0" w:beforeAutospacing="0" w:after="340" w:afterAutospacing="0"/>
              <w:jc w:val="center"/>
              <w:rPr>
                <w:b/>
                <w:sz w:val="36"/>
                <w:szCs w:val="36"/>
              </w:rPr>
            </w:pPr>
          </w:p>
        </w:tc>
        <w:tc>
          <w:tcPr>
            <w:tcW w:w="3510" w:type="dxa"/>
            <w:vAlign w:val="center"/>
          </w:tcPr>
          <w:p w:rsidR="00E75C0F" w:rsidRPr="00FE41C1" w:rsidRDefault="00FE41C1" w:rsidP="00FE41C1">
            <w:pPr>
              <w:pStyle w:val="NormalWeb"/>
              <w:spacing w:before="0" w:beforeAutospacing="0" w:after="340" w:afterAutospacing="0"/>
              <w:rPr>
                <w:sz w:val="32"/>
                <w:szCs w:val="32"/>
              </w:rPr>
            </w:pPr>
            <w:r w:rsidRPr="00FE41C1">
              <w:rPr>
                <w:sz w:val="32"/>
                <w:szCs w:val="32"/>
              </w:rPr>
              <w:t>Persatuan Indonesia</w:t>
            </w:r>
          </w:p>
        </w:tc>
        <w:tc>
          <w:tcPr>
            <w:tcW w:w="7570" w:type="dxa"/>
          </w:tcPr>
          <w:p w:rsidR="00E75C0F" w:rsidRDefault="00FE41C1" w:rsidP="00FE41C1">
            <w:pPr>
              <w:pStyle w:val="NormalWeb"/>
              <w:numPr>
                <w:ilvl w:val="0"/>
                <w:numId w:val="30"/>
              </w:numPr>
              <w:spacing w:before="0" w:beforeAutospacing="0" w:after="340" w:afterAutospacing="0"/>
            </w:pPr>
            <w:r>
              <w:t>Menempatkan persatuan, kesatuan, kepentingan, dan keselamatan bangsa dan negara diatas kepentingan pribadi atau golongan</w:t>
            </w:r>
          </w:p>
          <w:p w:rsidR="00FE41C1" w:rsidRDefault="00FE41C1" w:rsidP="00FE41C1">
            <w:pPr>
              <w:pStyle w:val="NormalWeb"/>
              <w:numPr>
                <w:ilvl w:val="0"/>
                <w:numId w:val="30"/>
              </w:numPr>
              <w:spacing w:before="0" w:beforeAutospacing="0" w:after="340" w:afterAutospacing="0"/>
            </w:pPr>
            <w:r>
              <w:t>Rela berkorban untuk kepentingan bangsa dan negara</w:t>
            </w:r>
          </w:p>
          <w:p w:rsidR="00FE41C1" w:rsidRDefault="00FE41C1" w:rsidP="00FE41C1">
            <w:pPr>
              <w:pStyle w:val="NormalWeb"/>
              <w:numPr>
                <w:ilvl w:val="0"/>
                <w:numId w:val="30"/>
              </w:numPr>
              <w:spacing w:before="0" w:beforeAutospacing="0" w:after="340" w:afterAutospacing="0"/>
            </w:pPr>
            <w:r>
              <w:t xml:space="preserve">Cintai tanah air dan bangsa </w:t>
            </w:r>
          </w:p>
          <w:p w:rsidR="00FE41C1" w:rsidRDefault="00FE41C1" w:rsidP="00FE41C1">
            <w:pPr>
              <w:pStyle w:val="NormalWeb"/>
              <w:numPr>
                <w:ilvl w:val="0"/>
                <w:numId w:val="30"/>
              </w:numPr>
              <w:spacing w:before="0" w:beforeAutospacing="0" w:after="340" w:afterAutospacing="0"/>
            </w:pPr>
            <w:r>
              <w:t>Bangga sebagai bangsa Indonesia dan bertanah air Indonesia</w:t>
            </w:r>
          </w:p>
          <w:p w:rsidR="00FE41C1" w:rsidRDefault="00FE41C1" w:rsidP="00FE41C1">
            <w:pPr>
              <w:pStyle w:val="NormalWeb"/>
              <w:numPr>
                <w:ilvl w:val="0"/>
                <w:numId w:val="30"/>
              </w:numPr>
              <w:spacing w:before="0" w:beforeAutospacing="0" w:after="340" w:afterAutospacing="0"/>
            </w:pPr>
            <w:r>
              <w:t>Memajukan pergaulan demi persatuan dan kesatuan bangsa yang berbhineka tunggal ika</w:t>
            </w:r>
          </w:p>
        </w:tc>
      </w:tr>
      <w:tr w:rsidR="00E75C0F" w:rsidTr="00FE41C1">
        <w:tc>
          <w:tcPr>
            <w:tcW w:w="828" w:type="dxa"/>
            <w:vAlign w:val="center"/>
          </w:tcPr>
          <w:p w:rsidR="00E75C0F" w:rsidRPr="00E75C0F" w:rsidRDefault="00E75C0F" w:rsidP="00E75C0F">
            <w:pPr>
              <w:pStyle w:val="NormalWeb"/>
              <w:numPr>
                <w:ilvl w:val="0"/>
                <w:numId w:val="28"/>
              </w:numPr>
              <w:spacing w:before="0" w:beforeAutospacing="0" w:after="340" w:afterAutospacing="0"/>
              <w:jc w:val="center"/>
              <w:rPr>
                <w:b/>
                <w:sz w:val="36"/>
                <w:szCs w:val="36"/>
              </w:rPr>
            </w:pPr>
          </w:p>
        </w:tc>
        <w:tc>
          <w:tcPr>
            <w:tcW w:w="3510" w:type="dxa"/>
            <w:vAlign w:val="center"/>
          </w:tcPr>
          <w:p w:rsidR="00E75C0F" w:rsidRPr="00FE41C1" w:rsidRDefault="00E75C0F" w:rsidP="00FE41C1">
            <w:pPr>
              <w:pStyle w:val="NormalWeb"/>
              <w:spacing w:before="0" w:beforeAutospacing="0" w:after="340" w:afterAutospacing="0"/>
              <w:rPr>
                <w:sz w:val="32"/>
                <w:szCs w:val="32"/>
              </w:rPr>
            </w:pPr>
            <w:r w:rsidRPr="00FE41C1">
              <w:rPr>
                <w:sz w:val="32"/>
                <w:szCs w:val="32"/>
              </w:rPr>
              <w:t xml:space="preserve">Kerakyatan </w:t>
            </w:r>
            <w:r w:rsidR="00FE41C1" w:rsidRPr="00FE41C1">
              <w:rPr>
                <w:sz w:val="32"/>
                <w:szCs w:val="32"/>
              </w:rPr>
              <w:t>Yang Dipimpin Oleh Hikmat Kebijaksanaan Dalam Pemusyawaratan Perwakilan</w:t>
            </w:r>
          </w:p>
        </w:tc>
        <w:tc>
          <w:tcPr>
            <w:tcW w:w="7570" w:type="dxa"/>
          </w:tcPr>
          <w:p w:rsidR="00E75C0F" w:rsidRDefault="00FE41C1" w:rsidP="00FE41C1">
            <w:pPr>
              <w:pStyle w:val="NormalWeb"/>
              <w:numPr>
                <w:ilvl w:val="0"/>
                <w:numId w:val="28"/>
              </w:numPr>
              <w:spacing w:before="0" w:beforeAutospacing="0" w:after="340" w:afterAutospacing="0"/>
            </w:pPr>
            <w:r>
              <w:t xml:space="preserve">Mengutamakan kepentingan negara dan masyarakat </w:t>
            </w:r>
          </w:p>
          <w:p w:rsidR="00FE41C1" w:rsidRDefault="00FE41C1" w:rsidP="00FE41C1">
            <w:pPr>
              <w:pStyle w:val="NormalWeb"/>
              <w:numPr>
                <w:ilvl w:val="0"/>
                <w:numId w:val="28"/>
              </w:numPr>
              <w:spacing w:before="0" w:beforeAutospacing="0" w:after="340" w:afterAutospacing="0"/>
            </w:pPr>
            <w:r>
              <w:t xml:space="preserve">Tidak memaksakan kehendak kepada orang lain </w:t>
            </w:r>
          </w:p>
          <w:p w:rsidR="00FE41C1" w:rsidRDefault="00FE41C1" w:rsidP="00FE41C1">
            <w:pPr>
              <w:pStyle w:val="NormalWeb"/>
              <w:numPr>
                <w:ilvl w:val="0"/>
                <w:numId w:val="28"/>
              </w:numPr>
              <w:spacing w:before="0" w:beforeAutospacing="0" w:after="340" w:afterAutospacing="0"/>
            </w:pPr>
            <w:r>
              <w:t xml:space="preserve">Mengutamakan musyawarah dalam mengambil keputusan untuk kepentingan bersama </w:t>
            </w:r>
          </w:p>
          <w:p w:rsidR="00FE41C1" w:rsidRDefault="00FE41C1" w:rsidP="00FE41C1">
            <w:pPr>
              <w:pStyle w:val="NormalWeb"/>
              <w:numPr>
                <w:ilvl w:val="0"/>
                <w:numId w:val="28"/>
              </w:numPr>
              <w:spacing w:before="0" w:beforeAutospacing="0" w:after="340" w:afterAutospacing="0"/>
            </w:pPr>
            <w:r>
              <w:t xml:space="preserve">Menerima dan melaksanakan setiap keputusan musyawarah </w:t>
            </w:r>
          </w:p>
          <w:p w:rsidR="00FE41C1" w:rsidRDefault="00FE41C1" w:rsidP="00FE41C1">
            <w:pPr>
              <w:pStyle w:val="NormalWeb"/>
              <w:numPr>
                <w:ilvl w:val="0"/>
                <w:numId w:val="28"/>
              </w:numPr>
              <w:spacing w:before="0" w:beforeAutospacing="0" w:after="340" w:afterAutospacing="0"/>
            </w:pPr>
            <w:r>
              <w:t>Mempertanggung jawabkan setiap keputusan musyawarah secara moral kepada tuhan yang maha esa</w:t>
            </w:r>
          </w:p>
        </w:tc>
      </w:tr>
      <w:tr w:rsidR="00E75C0F" w:rsidTr="00FE41C1">
        <w:tc>
          <w:tcPr>
            <w:tcW w:w="828" w:type="dxa"/>
            <w:vAlign w:val="center"/>
          </w:tcPr>
          <w:p w:rsidR="00E75C0F" w:rsidRPr="00E75C0F" w:rsidRDefault="00E75C0F" w:rsidP="00E75C0F">
            <w:pPr>
              <w:pStyle w:val="NormalWeb"/>
              <w:numPr>
                <w:ilvl w:val="0"/>
                <w:numId w:val="28"/>
              </w:numPr>
              <w:spacing w:before="0" w:beforeAutospacing="0" w:after="340" w:afterAutospacing="0"/>
              <w:jc w:val="center"/>
              <w:rPr>
                <w:b/>
                <w:sz w:val="36"/>
                <w:szCs w:val="36"/>
              </w:rPr>
            </w:pPr>
          </w:p>
        </w:tc>
        <w:tc>
          <w:tcPr>
            <w:tcW w:w="3510" w:type="dxa"/>
            <w:vAlign w:val="center"/>
          </w:tcPr>
          <w:p w:rsidR="00E75C0F" w:rsidRPr="00FE41C1" w:rsidRDefault="00E75C0F" w:rsidP="00FE41C1">
            <w:pPr>
              <w:pStyle w:val="NormalWeb"/>
              <w:spacing w:before="0" w:beforeAutospacing="0" w:after="340" w:afterAutospacing="0"/>
              <w:rPr>
                <w:sz w:val="32"/>
                <w:szCs w:val="32"/>
              </w:rPr>
            </w:pPr>
            <w:r w:rsidRPr="00FE41C1">
              <w:rPr>
                <w:sz w:val="32"/>
                <w:szCs w:val="32"/>
              </w:rPr>
              <w:t xml:space="preserve">Keadilan Sosial </w:t>
            </w:r>
            <w:r w:rsidR="00FE41C1" w:rsidRPr="00FE41C1">
              <w:rPr>
                <w:sz w:val="32"/>
                <w:szCs w:val="32"/>
              </w:rPr>
              <w:t xml:space="preserve">Bagi </w:t>
            </w:r>
            <w:r w:rsidRPr="00FE41C1">
              <w:rPr>
                <w:sz w:val="32"/>
                <w:szCs w:val="32"/>
              </w:rPr>
              <w:t>Seluruh Rakyat Indonesia</w:t>
            </w:r>
          </w:p>
        </w:tc>
        <w:tc>
          <w:tcPr>
            <w:tcW w:w="7570" w:type="dxa"/>
          </w:tcPr>
          <w:p w:rsidR="00E75C0F" w:rsidRDefault="00FE41C1" w:rsidP="00FE41C1">
            <w:pPr>
              <w:pStyle w:val="NormalWeb"/>
              <w:numPr>
                <w:ilvl w:val="0"/>
                <w:numId w:val="31"/>
              </w:numPr>
              <w:spacing w:before="0" w:beforeAutospacing="0" w:after="340" w:afterAutospacing="0"/>
            </w:pPr>
            <w:r>
              <w:t xml:space="preserve">Menjaga keseimbangan antara hak dan kewajiban </w:t>
            </w:r>
          </w:p>
          <w:p w:rsidR="00FE41C1" w:rsidRDefault="00FE41C1" w:rsidP="00FE41C1">
            <w:pPr>
              <w:pStyle w:val="NormalWeb"/>
              <w:numPr>
                <w:ilvl w:val="0"/>
                <w:numId w:val="31"/>
              </w:numPr>
              <w:spacing w:before="0" w:beforeAutospacing="0" w:after="340" w:afterAutospacing="0"/>
            </w:pPr>
            <w:r>
              <w:t xml:space="preserve">Menghormati hak – hak orang lain </w:t>
            </w:r>
          </w:p>
          <w:p w:rsidR="00FE41C1" w:rsidRDefault="00FE41C1" w:rsidP="00FE41C1">
            <w:pPr>
              <w:pStyle w:val="NormalWeb"/>
              <w:numPr>
                <w:ilvl w:val="0"/>
                <w:numId w:val="31"/>
              </w:numPr>
              <w:spacing w:before="0" w:beforeAutospacing="0" w:after="340" w:afterAutospacing="0"/>
            </w:pPr>
            <w:r>
              <w:t>Suka memberi pertolongan kepada orang lain</w:t>
            </w:r>
          </w:p>
          <w:p w:rsidR="00FE41C1" w:rsidRDefault="00FE41C1" w:rsidP="00FE41C1">
            <w:pPr>
              <w:pStyle w:val="NormalWeb"/>
              <w:numPr>
                <w:ilvl w:val="0"/>
                <w:numId w:val="31"/>
              </w:numPr>
              <w:spacing w:before="0" w:beforeAutospacing="0" w:after="340" w:afterAutospacing="0"/>
            </w:pPr>
            <w:r>
              <w:t xml:space="preserve">Menjauhi sikap pemerasan kepada orang lain </w:t>
            </w:r>
          </w:p>
          <w:p w:rsidR="00FE41C1" w:rsidRDefault="00FE41C1" w:rsidP="00FE41C1">
            <w:pPr>
              <w:pStyle w:val="NormalWeb"/>
              <w:numPr>
                <w:ilvl w:val="0"/>
                <w:numId w:val="31"/>
              </w:numPr>
              <w:spacing w:before="0" w:beforeAutospacing="0" w:after="340" w:afterAutospacing="0"/>
            </w:pPr>
            <w:r>
              <w:t xml:space="preserve">Menjauhi sifat boros dan gaya hidup mewah </w:t>
            </w:r>
          </w:p>
          <w:p w:rsidR="00FE41C1" w:rsidRDefault="00FE41C1" w:rsidP="00FE41C1">
            <w:pPr>
              <w:pStyle w:val="NormalWeb"/>
              <w:numPr>
                <w:ilvl w:val="0"/>
                <w:numId w:val="31"/>
              </w:numPr>
              <w:spacing w:before="0" w:beforeAutospacing="0" w:after="340" w:afterAutospacing="0"/>
            </w:pPr>
            <w:r>
              <w:t>Rela bekerja keras</w:t>
            </w:r>
          </w:p>
          <w:p w:rsidR="00FE41C1" w:rsidRDefault="00FE41C1" w:rsidP="00FE41C1">
            <w:pPr>
              <w:pStyle w:val="NormalWeb"/>
              <w:numPr>
                <w:ilvl w:val="0"/>
                <w:numId w:val="31"/>
              </w:numPr>
              <w:spacing w:before="0" w:beforeAutospacing="0" w:after="340" w:afterAutospacing="0"/>
            </w:pPr>
            <w:r>
              <w:t xml:space="preserve">Menghargai hasil karya orang lain </w:t>
            </w:r>
          </w:p>
        </w:tc>
      </w:tr>
    </w:tbl>
    <w:p w:rsidR="00E75C0F" w:rsidRDefault="00E75C0F" w:rsidP="00E75C0F">
      <w:pPr>
        <w:pStyle w:val="NormalWeb"/>
        <w:spacing w:before="0" w:beforeAutospacing="0" w:after="340" w:afterAutospacing="0"/>
      </w:pPr>
    </w:p>
    <w:p w:rsidR="00582C46" w:rsidRDefault="00582C46" w:rsidP="00E75C0F">
      <w:pPr>
        <w:pStyle w:val="NormalWeb"/>
        <w:spacing w:before="0" w:beforeAutospacing="0" w:after="340" w:afterAutospacing="0"/>
      </w:pPr>
    </w:p>
    <w:p w:rsidR="00582C46" w:rsidRDefault="00582C46" w:rsidP="00E75C0F">
      <w:pPr>
        <w:pStyle w:val="NormalWeb"/>
        <w:spacing w:before="0" w:beforeAutospacing="0" w:after="340" w:afterAutospacing="0"/>
      </w:pPr>
    </w:p>
    <w:p w:rsidR="00582C46" w:rsidRDefault="00582C46" w:rsidP="00E75C0F">
      <w:pPr>
        <w:pStyle w:val="NormalWeb"/>
        <w:spacing w:before="0" w:beforeAutospacing="0" w:after="340" w:afterAutospacing="0"/>
      </w:pPr>
    </w:p>
    <w:p w:rsidR="00582C46" w:rsidRDefault="00582C46" w:rsidP="00E75C0F">
      <w:pPr>
        <w:pStyle w:val="NormalWeb"/>
        <w:spacing w:before="0" w:beforeAutospacing="0" w:after="340" w:afterAutospacing="0"/>
      </w:pPr>
    </w:p>
    <w:p w:rsidR="00582C46" w:rsidRDefault="00582C46" w:rsidP="00E75C0F">
      <w:pPr>
        <w:pStyle w:val="NormalWeb"/>
        <w:spacing w:before="0" w:beforeAutospacing="0" w:after="340" w:afterAutospacing="0"/>
      </w:pPr>
    </w:p>
    <w:p w:rsidR="00582C46" w:rsidRDefault="00582C46" w:rsidP="00E75C0F">
      <w:pPr>
        <w:pStyle w:val="NormalWeb"/>
        <w:spacing w:before="0" w:beforeAutospacing="0" w:after="340" w:afterAutospacing="0"/>
      </w:pPr>
    </w:p>
    <w:p w:rsidR="00943DA2" w:rsidRDefault="000D1715" w:rsidP="00FE41C1">
      <w:pPr>
        <w:pStyle w:val="NormalWeb"/>
        <w:spacing w:before="0" w:beforeAutospacing="0" w:after="340" w:afterAutospacing="0"/>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55084</wp:posOffset>
                </wp:positionH>
                <wp:positionV relativeFrom="paragraph">
                  <wp:posOffset>208624</wp:posOffset>
                </wp:positionV>
                <wp:extent cx="3404212" cy="605928"/>
                <wp:effectExtent l="0" t="0" r="25400" b="22860"/>
                <wp:wrapNone/>
                <wp:docPr id="15" name="Rounded Rectangle 15"/>
                <wp:cNvGraphicFramePr/>
                <a:graphic xmlns:a="http://schemas.openxmlformats.org/drawingml/2006/main">
                  <a:graphicData uri="http://schemas.microsoft.com/office/word/2010/wordprocessingShape">
                    <wps:wsp>
                      <wps:cNvSpPr/>
                      <wps:spPr>
                        <a:xfrm>
                          <a:off x="0" y="0"/>
                          <a:ext cx="3404212" cy="605928"/>
                        </a:xfrm>
                        <a:prstGeom prst="roundRect">
                          <a:avLst/>
                        </a:prstGeom>
                        <a:solidFill>
                          <a:srgbClr val="92D050"/>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1715" w:rsidRPr="000D1715" w:rsidRDefault="000D1715" w:rsidP="000D1715">
                            <w:pPr>
                              <w:jc w:val="center"/>
                              <w:rPr>
                                <w:rFonts w:ascii="Times New Roman" w:hAnsi="Times New Roman"/>
                                <w:b/>
                                <w:sz w:val="40"/>
                                <w:szCs w:val="40"/>
                              </w:rPr>
                            </w:pPr>
                            <w:r w:rsidRPr="000D1715">
                              <w:rPr>
                                <w:rFonts w:ascii="Times New Roman" w:hAnsi="Times New Roman"/>
                                <w:b/>
                                <w:sz w:val="40"/>
                                <w:szCs w:val="40"/>
                              </w:rPr>
                              <w:t>Tugas Kelompok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2" style="position:absolute;margin-left:4.35pt;margin-top:16.45pt;width:268.05pt;height:47.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" fillcolor="#92d050" strokecolor="#b0dfa0 [1944]" strokeweight="2pt">
                <v:textbox>
                  <w:txbxContent>
                    <w:p w:rsidR="000D1715" w:rsidRPr="000D1715" w:rsidRDefault="000D1715" w:rsidP="000D1715">
                      <w:pPr>
                        <w:jc w:val="center"/>
                        <w:rPr>
                          <w:rFonts w:ascii="Times New Roman" w:hAnsi="Times New Roman"/>
                          <w:b/>
                          <w:sz w:val="40"/>
                          <w:szCs w:val="40"/>
                        </w:rPr>
                      </w:pPr>
                      <w:r w:rsidRPr="000D1715">
                        <w:rPr>
                          <w:rFonts w:ascii="Times New Roman" w:hAnsi="Times New Roman"/>
                          <w:b/>
                          <w:sz w:val="40"/>
                          <w:szCs w:val="40"/>
                        </w:rPr>
                        <w:t>Tugas Kelompok 1.2</w:t>
                      </w:r>
                    </w:p>
                  </w:txbxContent>
                </v:textbox>
              </v:roundrect>
            </w:pict>
          </mc:Fallback>
        </mc:AlternateContent>
      </w:r>
    </w:p>
    <w:p w:rsidR="000D1715" w:rsidRDefault="000D1715" w:rsidP="00FE41C1">
      <w:pPr>
        <w:pStyle w:val="NormalWeb"/>
        <w:spacing w:before="0" w:beforeAutospacing="0" w:after="340" w:afterAutospacing="0"/>
      </w:pPr>
    </w:p>
    <w:p w:rsidR="00943DA2" w:rsidRDefault="00943DA2" w:rsidP="000D1715">
      <w:pPr>
        <w:pStyle w:val="NormalWeb"/>
        <w:spacing w:before="0" w:beforeAutospacing="0" w:after="340" w:afterAutospacing="0"/>
        <w:ind w:left="360"/>
      </w:pPr>
    </w:p>
    <w:p w:rsidR="000D1715" w:rsidRDefault="000D1715" w:rsidP="00582C46">
      <w:pPr>
        <w:pStyle w:val="NormalWeb"/>
        <w:spacing w:before="0" w:beforeAutospacing="0" w:after="340" w:afterAutospacing="0"/>
        <w:ind w:left="360"/>
        <w:jc w:val="both"/>
      </w:pPr>
      <w:proofErr w:type="gramStart"/>
      <w:r>
        <w:t>Identifikasikan contoh – contoh perilaku yang menunjukkan penghormatan terhadap hak asasi manusia dapat disampaikan dalam berbagai lingkungan kehidupan.</w:t>
      </w:r>
      <w:proofErr w:type="gramEnd"/>
      <w:r>
        <w:t xml:space="preserve"> </w:t>
      </w:r>
      <w:proofErr w:type="gramStart"/>
      <w:r>
        <w:t>Tuliskan hasil identifikasi dalam table dibawah ini bandingkan dengan hasil identifikasi kelompok lainnya.</w:t>
      </w:r>
      <w:proofErr w:type="gramEnd"/>
      <w:r>
        <w:t xml:space="preserve"> </w:t>
      </w:r>
    </w:p>
    <w:p w:rsidR="000D1715" w:rsidRDefault="000D1715" w:rsidP="000D1715">
      <w:pPr>
        <w:pStyle w:val="NormalWeb"/>
        <w:spacing w:before="0" w:beforeAutospacing="0" w:after="340" w:afterAutospacing="0"/>
        <w:ind w:left="360"/>
      </w:pPr>
    </w:p>
    <w:tbl>
      <w:tblPr>
        <w:tblStyle w:val="TableGrid"/>
        <w:tblW w:w="0" w:type="auto"/>
        <w:tblInd w:w="360" w:type="dxa"/>
        <w:tblLook w:val="04A0" w:firstRow="1" w:lastRow="0" w:firstColumn="1" w:lastColumn="0" w:noHBand="0" w:noVBand="1"/>
      </w:tblPr>
      <w:tblGrid>
        <w:gridCol w:w="825"/>
        <w:gridCol w:w="3367"/>
        <w:gridCol w:w="7356"/>
      </w:tblGrid>
      <w:tr w:rsidR="000D1715" w:rsidTr="000D1715">
        <w:tc>
          <w:tcPr>
            <w:tcW w:w="825" w:type="dxa"/>
            <w:shd w:val="clear" w:color="auto" w:fill="92D050"/>
            <w:vAlign w:val="center"/>
          </w:tcPr>
          <w:p w:rsidR="000D1715" w:rsidRPr="000D1715" w:rsidRDefault="000D1715" w:rsidP="000D1715">
            <w:pPr>
              <w:pStyle w:val="NormalWeb"/>
              <w:spacing w:before="0" w:beforeAutospacing="0" w:after="340" w:afterAutospacing="0"/>
              <w:jc w:val="center"/>
              <w:rPr>
                <w:b/>
                <w:sz w:val="36"/>
                <w:szCs w:val="36"/>
              </w:rPr>
            </w:pPr>
            <w:r w:rsidRPr="000D1715">
              <w:rPr>
                <w:b/>
                <w:sz w:val="36"/>
                <w:szCs w:val="36"/>
              </w:rPr>
              <w:t>NO</w:t>
            </w:r>
          </w:p>
        </w:tc>
        <w:tc>
          <w:tcPr>
            <w:tcW w:w="3367" w:type="dxa"/>
            <w:shd w:val="clear" w:color="auto" w:fill="92D050"/>
            <w:vAlign w:val="center"/>
          </w:tcPr>
          <w:p w:rsidR="000D1715" w:rsidRPr="000D1715" w:rsidRDefault="000D1715" w:rsidP="000D1715">
            <w:pPr>
              <w:pStyle w:val="NormalWeb"/>
              <w:spacing w:before="0" w:beforeAutospacing="0" w:after="340" w:afterAutospacing="0"/>
              <w:jc w:val="center"/>
              <w:rPr>
                <w:b/>
                <w:sz w:val="36"/>
                <w:szCs w:val="36"/>
              </w:rPr>
            </w:pPr>
            <w:r w:rsidRPr="000D1715">
              <w:rPr>
                <w:b/>
                <w:sz w:val="36"/>
                <w:szCs w:val="36"/>
              </w:rPr>
              <w:t>Lingkungan</w:t>
            </w:r>
          </w:p>
        </w:tc>
        <w:tc>
          <w:tcPr>
            <w:tcW w:w="7356" w:type="dxa"/>
            <w:shd w:val="clear" w:color="auto" w:fill="92D050"/>
            <w:vAlign w:val="center"/>
          </w:tcPr>
          <w:p w:rsidR="000D1715" w:rsidRPr="000D1715" w:rsidRDefault="000D1715" w:rsidP="000D1715">
            <w:pPr>
              <w:pStyle w:val="NormalWeb"/>
              <w:spacing w:before="0" w:beforeAutospacing="0" w:after="340" w:afterAutospacing="0"/>
              <w:jc w:val="center"/>
              <w:rPr>
                <w:b/>
                <w:sz w:val="36"/>
                <w:szCs w:val="36"/>
              </w:rPr>
            </w:pPr>
            <w:r w:rsidRPr="000D1715">
              <w:rPr>
                <w:b/>
                <w:sz w:val="36"/>
                <w:szCs w:val="36"/>
              </w:rPr>
              <w:t>Contoh Perilaku</w:t>
            </w:r>
          </w:p>
        </w:tc>
      </w:tr>
      <w:tr w:rsidR="000D1715" w:rsidTr="000D1715">
        <w:tc>
          <w:tcPr>
            <w:tcW w:w="825" w:type="dxa"/>
            <w:vAlign w:val="center"/>
          </w:tcPr>
          <w:p w:rsidR="000D1715" w:rsidRDefault="000D1715" w:rsidP="000D1715">
            <w:pPr>
              <w:pStyle w:val="NormalWeb"/>
              <w:numPr>
                <w:ilvl w:val="0"/>
                <w:numId w:val="32"/>
              </w:numPr>
              <w:spacing w:before="0" w:beforeAutospacing="0" w:after="340" w:afterAutospacing="0"/>
              <w:jc w:val="center"/>
            </w:pPr>
          </w:p>
        </w:tc>
        <w:tc>
          <w:tcPr>
            <w:tcW w:w="3367" w:type="dxa"/>
            <w:vAlign w:val="center"/>
          </w:tcPr>
          <w:p w:rsidR="000D1715" w:rsidRDefault="000D1715" w:rsidP="000D1715">
            <w:pPr>
              <w:pStyle w:val="NormalWeb"/>
              <w:spacing w:before="0" w:beforeAutospacing="0" w:after="340" w:afterAutospacing="0"/>
              <w:jc w:val="center"/>
            </w:pPr>
            <w:r>
              <w:t>Keluarga</w:t>
            </w:r>
          </w:p>
        </w:tc>
        <w:tc>
          <w:tcPr>
            <w:tcW w:w="7356" w:type="dxa"/>
          </w:tcPr>
          <w:p w:rsidR="000D1715" w:rsidRDefault="000D1715" w:rsidP="000D1715">
            <w:pPr>
              <w:pStyle w:val="NormalWeb"/>
              <w:numPr>
                <w:ilvl w:val="0"/>
                <w:numId w:val="33"/>
              </w:numPr>
              <w:spacing w:before="0" w:beforeAutospacing="0" w:after="340" w:afterAutospacing="0"/>
            </w:pPr>
            <w:r>
              <w:t>………………………………………………………………….</w:t>
            </w:r>
          </w:p>
          <w:p w:rsidR="000D1715" w:rsidRDefault="000D1715" w:rsidP="000D1715">
            <w:pPr>
              <w:pStyle w:val="NormalWeb"/>
              <w:numPr>
                <w:ilvl w:val="0"/>
                <w:numId w:val="33"/>
              </w:numPr>
              <w:spacing w:before="0" w:beforeAutospacing="0" w:after="340" w:afterAutospacing="0"/>
            </w:pPr>
            <w:r>
              <w:t>………………………………………………………………….</w:t>
            </w:r>
          </w:p>
          <w:p w:rsidR="000D1715" w:rsidRDefault="000D1715" w:rsidP="000D1715">
            <w:pPr>
              <w:pStyle w:val="NormalWeb"/>
              <w:numPr>
                <w:ilvl w:val="0"/>
                <w:numId w:val="33"/>
              </w:numPr>
              <w:spacing w:before="0" w:beforeAutospacing="0" w:after="340" w:afterAutospacing="0"/>
            </w:pPr>
            <w:r>
              <w:t>………………………………………………………………….</w:t>
            </w:r>
          </w:p>
        </w:tc>
      </w:tr>
      <w:tr w:rsidR="000D1715" w:rsidTr="000D1715">
        <w:tc>
          <w:tcPr>
            <w:tcW w:w="825" w:type="dxa"/>
            <w:vAlign w:val="center"/>
          </w:tcPr>
          <w:p w:rsidR="000D1715" w:rsidRDefault="000D1715" w:rsidP="000D1715">
            <w:pPr>
              <w:pStyle w:val="NormalWeb"/>
              <w:numPr>
                <w:ilvl w:val="0"/>
                <w:numId w:val="32"/>
              </w:numPr>
              <w:spacing w:before="0" w:beforeAutospacing="0" w:after="340" w:afterAutospacing="0"/>
              <w:jc w:val="center"/>
            </w:pPr>
          </w:p>
        </w:tc>
        <w:tc>
          <w:tcPr>
            <w:tcW w:w="3367" w:type="dxa"/>
            <w:vAlign w:val="center"/>
          </w:tcPr>
          <w:p w:rsidR="000D1715" w:rsidRDefault="000D1715" w:rsidP="000D1715">
            <w:pPr>
              <w:pStyle w:val="NormalWeb"/>
              <w:spacing w:before="0" w:beforeAutospacing="0" w:after="340" w:afterAutospacing="0"/>
              <w:jc w:val="center"/>
            </w:pPr>
            <w:r>
              <w:t>Sekolah</w:t>
            </w:r>
          </w:p>
        </w:tc>
        <w:tc>
          <w:tcPr>
            <w:tcW w:w="7356" w:type="dxa"/>
          </w:tcPr>
          <w:p w:rsidR="000D1715" w:rsidRDefault="000D1715" w:rsidP="00B25971">
            <w:pPr>
              <w:pStyle w:val="NormalWeb"/>
              <w:numPr>
                <w:ilvl w:val="0"/>
                <w:numId w:val="33"/>
              </w:numPr>
              <w:spacing w:before="0" w:beforeAutospacing="0" w:after="340" w:afterAutospacing="0"/>
            </w:pPr>
            <w:r>
              <w:t>………………………………………………………………….</w:t>
            </w:r>
          </w:p>
          <w:p w:rsidR="000D1715" w:rsidRDefault="000D1715" w:rsidP="00B25971">
            <w:pPr>
              <w:pStyle w:val="NormalWeb"/>
              <w:numPr>
                <w:ilvl w:val="0"/>
                <w:numId w:val="33"/>
              </w:numPr>
              <w:spacing w:before="0" w:beforeAutospacing="0" w:after="340" w:afterAutospacing="0"/>
            </w:pPr>
            <w:r>
              <w:t>………………………………………………………………….</w:t>
            </w:r>
          </w:p>
          <w:p w:rsidR="000D1715" w:rsidRDefault="000D1715" w:rsidP="00B25971">
            <w:pPr>
              <w:pStyle w:val="NormalWeb"/>
              <w:numPr>
                <w:ilvl w:val="0"/>
                <w:numId w:val="33"/>
              </w:numPr>
              <w:spacing w:before="0" w:beforeAutospacing="0" w:after="340" w:afterAutospacing="0"/>
            </w:pPr>
            <w:r>
              <w:t>………………………………………………………………….</w:t>
            </w:r>
          </w:p>
        </w:tc>
      </w:tr>
      <w:tr w:rsidR="000D1715" w:rsidTr="000D1715">
        <w:tc>
          <w:tcPr>
            <w:tcW w:w="825" w:type="dxa"/>
            <w:vAlign w:val="center"/>
          </w:tcPr>
          <w:p w:rsidR="000D1715" w:rsidRDefault="000D1715" w:rsidP="000D1715">
            <w:pPr>
              <w:pStyle w:val="NormalWeb"/>
              <w:numPr>
                <w:ilvl w:val="0"/>
                <w:numId w:val="32"/>
              </w:numPr>
              <w:spacing w:before="0" w:beforeAutospacing="0" w:after="340" w:afterAutospacing="0"/>
              <w:jc w:val="center"/>
            </w:pPr>
          </w:p>
        </w:tc>
        <w:tc>
          <w:tcPr>
            <w:tcW w:w="3367" w:type="dxa"/>
            <w:vAlign w:val="center"/>
          </w:tcPr>
          <w:p w:rsidR="000D1715" w:rsidRDefault="000D1715" w:rsidP="000D1715">
            <w:pPr>
              <w:pStyle w:val="NormalWeb"/>
              <w:spacing w:before="0" w:beforeAutospacing="0" w:after="340" w:afterAutospacing="0"/>
              <w:jc w:val="center"/>
            </w:pPr>
            <w:r>
              <w:t>Masyarakat</w:t>
            </w:r>
          </w:p>
        </w:tc>
        <w:tc>
          <w:tcPr>
            <w:tcW w:w="7356" w:type="dxa"/>
          </w:tcPr>
          <w:p w:rsidR="000D1715" w:rsidRDefault="000D1715" w:rsidP="00B25971">
            <w:pPr>
              <w:pStyle w:val="NormalWeb"/>
              <w:numPr>
                <w:ilvl w:val="0"/>
                <w:numId w:val="33"/>
              </w:numPr>
              <w:spacing w:before="0" w:beforeAutospacing="0" w:after="340" w:afterAutospacing="0"/>
            </w:pPr>
            <w:r>
              <w:t>………………………………………………………………….</w:t>
            </w:r>
          </w:p>
          <w:p w:rsidR="000D1715" w:rsidRDefault="000D1715" w:rsidP="00B25971">
            <w:pPr>
              <w:pStyle w:val="NormalWeb"/>
              <w:numPr>
                <w:ilvl w:val="0"/>
                <w:numId w:val="33"/>
              </w:numPr>
              <w:spacing w:before="0" w:beforeAutospacing="0" w:after="340" w:afterAutospacing="0"/>
            </w:pPr>
            <w:r>
              <w:t>………………………………………………………………….</w:t>
            </w:r>
          </w:p>
          <w:p w:rsidR="000D1715" w:rsidRDefault="000D1715" w:rsidP="00B25971">
            <w:pPr>
              <w:pStyle w:val="NormalWeb"/>
              <w:numPr>
                <w:ilvl w:val="0"/>
                <w:numId w:val="33"/>
              </w:numPr>
              <w:spacing w:before="0" w:beforeAutospacing="0" w:after="340" w:afterAutospacing="0"/>
            </w:pPr>
            <w:r>
              <w:t>………………………………………………………………….</w:t>
            </w:r>
          </w:p>
        </w:tc>
      </w:tr>
      <w:tr w:rsidR="000D1715" w:rsidTr="000D1715">
        <w:tc>
          <w:tcPr>
            <w:tcW w:w="825" w:type="dxa"/>
            <w:vAlign w:val="center"/>
          </w:tcPr>
          <w:p w:rsidR="000D1715" w:rsidRDefault="000D1715" w:rsidP="000D1715">
            <w:pPr>
              <w:pStyle w:val="NormalWeb"/>
              <w:numPr>
                <w:ilvl w:val="0"/>
                <w:numId w:val="32"/>
              </w:numPr>
              <w:spacing w:before="0" w:beforeAutospacing="0" w:after="340" w:afterAutospacing="0"/>
              <w:jc w:val="center"/>
            </w:pPr>
          </w:p>
        </w:tc>
        <w:tc>
          <w:tcPr>
            <w:tcW w:w="3367" w:type="dxa"/>
            <w:vAlign w:val="center"/>
          </w:tcPr>
          <w:p w:rsidR="000D1715" w:rsidRDefault="000D1715" w:rsidP="000D1715">
            <w:pPr>
              <w:pStyle w:val="NormalWeb"/>
              <w:spacing w:before="0" w:beforeAutospacing="0" w:after="340" w:afterAutospacing="0"/>
              <w:jc w:val="center"/>
            </w:pPr>
            <w:r>
              <w:t>Berbangsa dan Bernegara</w:t>
            </w:r>
          </w:p>
        </w:tc>
        <w:tc>
          <w:tcPr>
            <w:tcW w:w="7356" w:type="dxa"/>
          </w:tcPr>
          <w:p w:rsidR="000D1715" w:rsidRDefault="000D1715" w:rsidP="00B25971">
            <w:pPr>
              <w:pStyle w:val="NormalWeb"/>
              <w:numPr>
                <w:ilvl w:val="0"/>
                <w:numId w:val="33"/>
              </w:numPr>
              <w:spacing w:before="0" w:beforeAutospacing="0" w:after="340" w:afterAutospacing="0"/>
            </w:pPr>
            <w:r>
              <w:t>………………………………………………………………….</w:t>
            </w:r>
          </w:p>
          <w:p w:rsidR="000D1715" w:rsidRDefault="000D1715" w:rsidP="00B25971">
            <w:pPr>
              <w:pStyle w:val="NormalWeb"/>
              <w:numPr>
                <w:ilvl w:val="0"/>
                <w:numId w:val="33"/>
              </w:numPr>
              <w:spacing w:before="0" w:beforeAutospacing="0" w:after="340" w:afterAutospacing="0"/>
            </w:pPr>
            <w:r>
              <w:t>………………………………………………………………….</w:t>
            </w:r>
          </w:p>
          <w:p w:rsidR="000D1715" w:rsidRDefault="000D1715" w:rsidP="00B25971">
            <w:pPr>
              <w:pStyle w:val="NormalWeb"/>
              <w:numPr>
                <w:ilvl w:val="0"/>
                <w:numId w:val="33"/>
              </w:numPr>
              <w:spacing w:before="0" w:beforeAutospacing="0" w:after="340" w:afterAutospacing="0"/>
            </w:pPr>
            <w:r>
              <w:t>………………………………………………………………….</w:t>
            </w:r>
          </w:p>
        </w:tc>
      </w:tr>
    </w:tbl>
    <w:p w:rsidR="000D1715" w:rsidRDefault="000D1715" w:rsidP="000D1715">
      <w:pPr>
        <w:pStyle w:val="NormalWeb"/>
        <w:spacing w:before="0" w:beforeAutospacing="0" w:after="340" w:afterAutospacing="0"/>
        <w:ind w:left="360"/>
      </w:pPr>
    </w:p>
    <w:p w:rsidR="00943DA2" w:rsidRDefault="00943DA2" w:rsidP="00943DA2">
      <w:pPr>
        <w:pStyle w:val="NormalWeb"/>
        <w:spacing w:before="0" w:beforeAutospacing="0" w:after="340" w:afterAutospacing="0"/>
        <w:ind w:left="360"/>
        <w:jc w:val="center"/>
      </w:pPr>
    </w:p>
    <w:p w:rsidR="00943DA2" w:rsidRDefault="00943DA2" w:rsidP="00943DA2">
      <w:pPr>
        <w:pStyle w:val="NormalWeb"/>
        <w:spacing w:before="0" w:beforeAutospacing="0" w:after="340" w:afterAutospacing="0"/>
        <w:ind w:left="360"/>
        <w:jc w:val="center"/>
      </w:pPr>
    </w:p>
    <w:p w:rsidR="00943DA2" w:rsidRDefault="00943DA2" w:rsidP="00943DA2">
      <w:pPr>
        <w:pStyle w:val="NormalWeb"/>
        <w:spacing w:before="0" w:beforeAutospacing="0" w:after="340" w:afterAutospacing="0"/>
        <w:ind w:left="360"/>
        <w:jc w:val="center"/>
      </w:pPr>
    </w:p>
    <w:p w:rsidR="00943DA2" w:rsidRDefault="00943DA2" w:rsidP="00943DA2">
      <w:pPr>
        <w:pStyle w:val="NormalWeb"/>
        <w:spacing w:before="0" w:beforeAutospacing="0" w:after="340" w:afterAutospacing="0"/>
        <w:ind w:left="360"/>
        <w:jc w:val="center"/>
      </w:pPr>
    </w:p>
    <w:p w:rsidR="00943DA2" w:rsidRDefault="00943DA2" w:rsidP="00943DA2">
      <w:pPr>
        <w:pStyle w:val="NormalWeb"/>
        <w:spacing w:before="0" w:beforeAutospacing="0" w:after="340" w:afterAutospacing="0"/>
        <w:ind w:left="360"/>
        <w:jc w:val="center"/>
      </w:pPr>
    </w:p>
    <w:p w:rsidR="00083847" w:rsidRPr="000A76CD" w:rsidRDefault="00083847" w:rsidP="00083847">
      <w:pPr>
        <w:pStyle w:val="NormalWeb"/>
        <w:spacing w:before="0" w:beforeAutospacing="0" w:after="340" w:afterAutospacing="0"/>
        <w:jc w:val="both"/>
      </w:pPr>
    </w:p>
    <w:sectPr w:rsidR="00083847" w:rsidRPr="000A76CD" w:rsidSect="008F1204">
      <w:pgSz w:w="14572" w:h="20639" w:code="1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FC2" w:rsidRDefault="00555FC2" w:rsidP="00D5107B">
      <w:r>
        <w:separator/>
      </w:r>
    </w:p>
  </w:endnote>
  <w:endnote w:type="continuationSeparator" w:id="0">
    <w:p w:rsidR="00555FC2" w:rsidRDefault="00555FC2" w:rsidP="00D5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FC2" w:rsidRDefault="00555FC2" w:rsidP="00D5107B">
      <w:r>
        <w:separator/>
      </w:r>
    </w:p>
  </w:footnote>
  <w:footnote w:type="continuationSeparator" w:id="0">
    <w:p w:rsidR="00555FC2" w:rsidRDefault="00555FC2" w:rsidP="00D510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35C0"/>
    <w:multiLevelType w:val="hybridMultilevel"/>
    <w:tmpl w:val="6DA831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D32632"/>
    <w:multiLevelType w:val="hybridMultilevel"/>
    <w:tmpl w:val="B4DA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25A92"/>
    <w:multiLevelType w:val="hybridMultilevel"/>
    <w:tmpl w:val="A2A40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96DF9"/>
    <w:multiLevelType w:val="hybridMultilevel"/>
    <w:tmpl w:val="6D26D0D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8C57DCC"/>
    <w:multiLevelType w:val="hybridMultilevel"/>
    <w:tmpl w:val="74D44E9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9687102"/>
    <w:multiLevelType w:val="hybridMultilevel"/>
    <w:tmpl w:val="8034E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60754"/>
    <w:multiLevelType w:val="hybridMultilevel"/>
    <w:tmpl w:val="A9DA9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B5B7D"/>
    <w:multiLevelType w:val="hybridMultilevel"/>
    <w:tmpl w:val="11DA577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D4C25DD"/>
    <w:multiLevelType w:val="hybridMultilevel"/>
    <w:tmpl w:val="1C309E9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8840F34"/>
    <w:multiLevelType w:val="hybridMultilevel"/>
    <w:tmpl w:val="76CCD79A"/>
    <w:lvl w:ilvl="0" w:tplc="04090009">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E153F5"/>
    <w:multiLevelType w:val="hybridMultilevel"/>
    <w:tmpl w:val="B93A60B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A3C754F"/>
    <w:multiLevelType w:val="hybridMultilevel"/>
    <w:tmpl w:val="4CB426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C707183"/>
    <w:multiLevelType w:val="hybridMultilevel"/>
    <w:tmpl w:val="E00827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D920F2"/>
    <w:multiLevelType w:val="hybridMultilevel"/>
    <w:tmpl w:val="25266FB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7C1808"/>
    <w:multiLevelType w:val="hybridMultilevel"/>
    <w:tmpl w:val="2EB423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882511"/>
    <w:multiLevelType w:val="hybridMultilevel"/>
    <w:tmpl w:val="9552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2188C"/>
    <w:multiLevelType w:val="hybridMultilevel"/>
    <w:tmpl w:val="E05A5D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AFE50F1"/>
    <w:multiLevelType w:val="hybridMultilevel"/>
    <w:tmpl w:val="D9A891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B880446"/>
    <w:multiLevelType w:val="hybridMultilevel"/>
    <w:tmpl w:val="1E9A7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26E60"/>
    <w:multiLevelType w:val="hybridMultilevel"/>
    <w:tmpl w:val="6CA472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C7748F"/>
    <w:multiLevelType w:val="hybridMultilevel"/>
    <w:tmpl w:val="D278D7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24179AE"/>
    <w:multiLevelType w:val="hybridMultilevel"/>
    <w:tmpl w:val="71EE23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D55328"/>
    <w:multiLevelType w:val="hybridMultilevel"/>
    <w:tmpl w:val="F6B04B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5B246FA"/>
    <w:multiLevelType w:val="hybridMultilevel"/>
    <w:tmpl w:val="F554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ED1A8D"/>
    <w:multiLevelType w:val="multilevel"/>
    <w:tmpl w:val="B18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6A6F8C"/>
    <w:multiLevelType w:val="hybridMultilevel"/>
    <w:tmpl w:val="398659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EF216EE"/>
    <w:multiLevelType w:val="hybridMultilevel"/>
    <w:tmpl w:val="6AF249B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71423CF1"/>
    <w:multiLevelType w:val="hybridMultilevel"/>
    <w:tmpl w:val="0C2C66F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74A65D38"/>
    <w:multiLevelType w:val="hybridMultilevel"/>
    <w:tmpl w:val="589E2ED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B9720F0"/>
    <w:multiLevelType w:val="hybridMultilevel"/>
    <w:tmpl w:val="2A8EF204"/>
    <w:lvl w:ilvl="0" w:tplc="DDD61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D11554B"/>
    <w:multiLevelType w:val="hybridMultilevel"/>
    <w:tmpl w:val="DCF6610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nsid w:val="7DB54F2F"/>
    <w:multiLevelType w:val="hybridMultilevel"/>
    <w:tmpl w:val="35CE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CC1F53"/>
    <w:multiLevelType w:val="hybridMultilevel"/>
    <w:tmpl w:val="15082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0"/>
  </w:num>
  <w:num w:numId="3">
    <w:abstractNumId w:val="24"/>
  </w:num>
  <w:num w:numId="4">
    <w:abstractNumId w:val="26"/>
  </w:num>
  <w:num w:numId="5">
    <w:abstractNumId w:val="7"/>
  </w:num>
  <w:num w:numId="6">
    <w:abstractNumId w:val="16"/>
  </w:num>
  <w:num w:numId="7">
    <w:abstractNumId w:val="11"/>
  </w:num>
  <w:num w:numId="8">
    <w:abstractNumId w:val="4"/>
  </w:num>
  <w:num w:numId="9">
    <w:abstractNumId w:val="30"/>
  </w:num>
  <w:num w:numId="10">
    <w:abstractNumId w:val="28"/>
  </w:num>
  <w:num w:numId="11">
    <w:abstractNumId w:val="8"/>
  </w:num>
  <w:num w:numId="12">
    <w:abstractNumId w:val="3"/>
  </w:num>
  <w:num w:numId="13">
    <w:abstractNumId w:val="31"/>
  </w:num>
  <w:num w:numId="14">
    <w:abstractNumId w:val="32"/>
  </w:num>
  <w:num w:numId="15">
    <w:abstractNumId w:val="2"/>
  </w:num>
  <w:num w:numId="16">
    <w:abstractNumId w:val="1"/>
  </w:num>
  <w:num w:numId="17">
    <w:abstractNumId w:val="6"/>
  </w:num>
  <w:num w:numId="18">
    <w:abstractNumId w:val="23"/>
  </w:num>
  <w:num w:numId="19">
    <w:abstractNumId w:val="0"/>
  </w:num>
  <w:num w:numId="20">
    <w:abstractNumId w:val="20"/>
  </w:num>
  <w:num w:numId="21">
    <w:abstractNumId w:val="25"/>
  </w:num>
  <w:num w:numId="22">
    <w:abstractNumId w:val="29"/>
  </w:num>
  <w:num w:numId="23">
    <w:abstractNumId w:val="14"/>
  </w:num>
  <w:num w:numId="24">
    <w:abstractNumId w:val="13"/>
  </w:num>
  <w:num w:numId="25">
    <w:abstractNumId w:val="12"/>
  </w:num>
  <w:num w:numId="26">
    <w:abstractNumId w:val="15"/>
  </w:num>
  <w:num w:numId="27">
    <w:abstractNumId w:val="21"/>
  </w:num>
  <w:num w:numId="28">
    <w:abstractNumId w:val="9"/>
  </w:num>
  <w:num w:numId="29">
    <w:abstractNumId w:val="19"/>
  </w:num>
  <w:num w:numId="30">
    <w:abstractNumId w:val="22"/>
  </w:num>
  <w:num w:numId="31">
    <w:abstractNumId w:val="17"/>
  </w:num>
  <w:num w:numId="32">
    <w:abstractNumId w:val="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9BF"/>
    <w:rsid w:val="000001E1"/>
    <w:rsid w:val="0005721B"/>
    <w:rsid w:val="00062CCB"/>
    <w:rsid w:val="000803BE"/>
    <w:rsid w:val="00083847"/>
    <w:rsid w:val="000A76CD"/>
    <w:rsid w:val="000B032F"/>
    <w:rsid w:val="000D1715"/>
    <w:rsid w:val="000E6920"/>
    <w:rsid w:val="00115D50"/>
    <w:rsid w:val="00121B5D"/>
    <w:rsid w:val="00142116"/>
    <w:rsid w:val="00185753"/>
    <w:rsid w:val="00196826"/>
    <w:rsid w:val="001B68A0"/>
    <w:rsid w:val="00206ADD"/>
    <w:rsid w:val="002446BC"/>
    <w:rsid w:val="00245549"/>
    <w:rsid w:val="002D3F5C"/>
    <w:rsid w:val="002E19BF"/>
    <w:rsid w:val="002E51E7"/>
    <w:rsid w:val="00305FA1"/>
    <w:rsid w:val="00343A74"/>
    <w:rsid w:val="003B49F9"/>
    <w:rsid w:val="003E4249"/>
    <w:rsid w:val="003F6787"/>
    <w:rsid w:val="004356D0"/>
    <w:rsid w:val="00464289"/>
    <w:rsid w:val="00481BD3"/>
    <w:rsid w:val="004A5A31"/>
    <w:rsid w:val="004D7CD2"/>
    <w:rsid w:val="005373AF"/>
    <w:rsid w:val="00555FC2"/>
    <w:rsid w:val="00582C46"/>
    <w:rsid w:val="005964CC"/>
    <w:rsid w:val="005C1027"/>
    <w:rsid w:val="006F3769"/>
    <w:rsid w:val="00721E66"/>
    <w:rsid w:val="0078468A"/>
    <w:rsid w:val="007945FD"/>
    <w:rsid w:val="00800E41"/>
    <w:rsid w:val="00854CCC"/>
    <w:rsid w:val="00895F6D"/>
    <w:rsid w:val="008E3121"/>
    <w:rsid w:val="008F1204"/>
    <w:rsid w:val="00943DA2"/>
    <w:rsid w:val="00964651"/>
    <w:rsid w:val="00A9766A"/>
    <w:rsid w:val="00AA0281"/>
    <w:rsid w:val="00B57A0E"/>
    <w:rsid w:val="00B63C1E"/>
    <w:rsid w:val="00BA0A34"/>
    <w:rsid w:val="00BC3352"/>
    <w:rsid w:val="00C17AA9"/>
    <w:rsid w:val="00D31AEC"/>
    <w:rsid w:val="00D332DB"/>
    <w:rsid w:val="00D5107B"/>
    <w:rsid w:val="00E60EE8"/>
    <w:rsid w:val="00E70DE3"/>
    <w:rsid w:val="00E75C0F"/>
    <w:rsid w:val="00EF64F8"/>
    <w:rsid w:val="00F12581"/>
    <w:rsid w:val="00F9337D"/>
    <w:rsid w:val="00FE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5373AF"/>
    <w:pPr>
      <w:keepNext/>
      <w:keepLines/>
      <w:spacing w:before="480" w:line="276" w:lineRule="auto"/>
      <w:outlineLvl w:val="0"/>
    </w:pPr>
    <w:rPr>
      <w:rFonts w:asciiTheme="majorHAnsi" w:eastAsiaTheme="majorEastAsia" w:hAnsiTheme="majorHAnsi"/>
      <w:b/>
      <w:bCs/>
      <w:color w:val="0B5294" w:themeColor="accent1" w:themeShade="BF"/>
      <w:sz w:val="28"/>
      <w:szCs w:val="28"/>
      <w:lang w:eastAsia="ja-JP"/>
    </w:rPr>
  </w:style>
  <w:style w:type="paragraph" w:styleId="Heading3">
    <w:name w:val="heading 3"/>
    <w:basedOn w:val="Normal"/>
    <w:link w:val="Heading3Char"/>
    <w:uiPriority w:val="9"/>
    <w:qFormat/>
    <w:rsid w:val="003B49F9"/>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373AF"/>
    <w:rPr>
      <w:rFonts w:asciiTheme="majorHAnsi" w:eastAsiaTheme="majorEastAsia" w:hAnsiTheme="majorHAnsi" w:cs="Times New Roman"/>
      <w:b/>
      <w:bCs/>
      <w:color w:val="0B5294" w:themeColor="accent1" w:themeShade="BF"/>
      <w:sz w:val="28"/>
      <w:szCs w:val="28"/>
      <w:lang w:val="x-none" w:eastAsia="ja-JP"/>
    </w:rPr>
  </w:style>
  <w:style w:type="character" w:customStyle="1" w:styleId="Heading3Char">
    <w:name w:val="Heading 3 Char"/>
    <w:basedOn w:val="DefaultParagraphFont"/>
    <w:link w:val="Heading3"/>
    <w:uiPriority w:val="9"/>
    <w:locked/>
    <w:rsid w:val="003B49F9"/>
    <w:rPr>
      <w:rFonts w:ascii="Times New Roman" w:hAnsi="Times New Roman" w:cs="Times New Roman"/>
      <w:b/>
      <w:bCs/>
      <w:sz w:val="27"/>
      <w:szCs w:val="27"/>
    </w:rPr>
  </w:style>
  <w:style w:type="paragraph" w:styleId="ListParagraph">
    <w:name w:val="List Paragraph"/>
    <w:basedOn w:val="Normal"/>
    <w:uiPriority w:val="34"/>
    <w:qFormat/>
    <w:rsid w:val="00B63C1E"/>
    <w:pPr>
      <w:ind w:left="720"/>
      <w:contextualSpacing/>
    </w:pPr>
  </w:style>
  <w:style w:type="paragraph" w:styleId="BalloonText">
    <w:name w:val="Balloon Text"/>
    <w:basedOn w:val="Normal"/>
    <w:link w:val="BalloonTextChar"/>
    <w:uiPriority w:val="99"/>
    <w:semiHidden/>
    <w:unhideWhenUsed/>
    <w:rsid w:val="005C102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1027"/>
    <w:rPr>
      <w:rFonts w:ascii="Tahoma" w:hAnsi="Tahoma" w:cs="Tahoma"/>
      <w:sz w:val="16"/>
      <w:szCs w:val="16"/>
    </w:rPr>
  </w:style>
  <w:style w:type="paragraph" w:styleId="NormalWeb">
    <w:name w:val="Normal (Web)"/>
    <w:basedOn w:val="Normal"/>
    <w:uiPriority w:val="99"/>
    <w:unhideWhenUsed/>
    <w:rsid w:val="00D5107B"/>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D5107B"/>
    <w:rPr>
      <w:rFonts w:cs="Times New Roman"/>
    </w:rPr>
  </w:style>
  <w:style w:type="character" w:styleId="Hyperlink">
    <w:name w:val="Hyperlink"/>
    <w:basedOn w:val="DefaultParagraphFont"/>
    <w:uiPriority w:val="99"/>
    <w:unhideWhenUsed/>
    <w:rsid w:val="00D5107B"/>
    <w:rPr>
      <w:rFonts w:cs="Times New Roman"/>
      <w:color w:val="0000FF"/>
      <w:u w:val="single"/>
    </w:rPr>
  </w:style>
  <w:style w:type="paragraph" w:customStyle="1" w:styleId="baca-jugaheader">
    <w:name w:val="baca-juga__header"/>
    <w:basedOn w:val="Normal"/>
    <w:rsid w:val="00D5107B"/>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D5107B"/>
    <w:pPr>
      <w:tabs>
        <w:tab w:val="center" w:pos="4680"/>
        <w:tab w:val="right" w:pos="9360"/>
      </w:tabs>
    </w:pPr>
  </w:style>
  <w:style w:type="character" w:customStyle="1" w:styleId="HeaderChar">
    <w:name w:val="Header Char"/>
    <w:basedOn w:val="DefaultParagraphFont"/>
    <w:link w:val="Header"/>
    <w:uiPriority w:val="99"/>
    <w:locked/>
    <w:rsid w:val="00D5107B"/>
    <w:rPr>
      <w:rFonts w:cs="Times New Roman"/>
    </w:rPr>
  </w:style>
  <w:style w:type="paragraph" w:styleId="Footer">
    <w:name w:val="footer"/>
    <w:basedOn w:val="Normal"/>
    <w:link w:val="FooterChar"/>
    <w:uiPriority w:val="99"/>
    <w:unhideWhenUsed/>
    <w:rsid w:val="00D5107B"/>
    <w:pPr>
      <w:tabs>
        <w:tab w:val="center" w:pos="4680"/>
        <w:tab w:val="right" w:pos="9360"/>
      </w:tabs>
    </w:pPr>
  </w:style>
  <w:style w:type="character" w:customStyle="1" w:styleId="FooterChar">
    <w:name w:val="Footer Char"/>
    <w:basedOn w:val="DefaultParagraphFont"/>
    <w:link w:val="Footer"/>
    <w:uiPriority w:val="99"/>
    <w:locked/>
    <w:rsid w:val="00D5107B"/>
    <w:rPr>
      <w:rFonts w:cs="Times New Roman"/>
    </w:rPr>
  </w:style>
  <w:style w:type="table" w:styleId="TableGrid">
    <w:name w:val="Table Grid"/>
    <w:basedOn w:val="TableNormal"/>
    <w:uiPriority w:val="59"/>
    <w:rsid w:val="00F12581"/>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51E7"/>
    <w:rPr>
      <w:rFonts w:cs="Times New Roman"/>
      <w:b/>
      <w:bCs/>
    </w:rPr>
  </w:style>
  <w:style w:type="paragraph" w:styleId="Quote">
    <w:name w:val="Quote"/>
    <w:basedOn w:val="Normal"/>
    <w:next w:val="Normal"/>
    <w:link w:val="QuoteChar"/>
    <w:uiPriority w:val="29"/>
    <w:qFormat/>
    <w:rsid w:val="0005721B"/>
    <w:pPr>
      <w:spacing w:after="200" w:line="276" w:lineRule="auto"/>
    </w:pPr>
    <w:rPr>
      <w:rFonts w:eastAsiaTheme="minorEastAsia" w:cstheme="minorBidi"/>
      <w:i/>
      <w:iCs/>
      <w:color w:val="000000" w:themeColor="text1"/>
      <w:lang w:eastAsia="ja-JP"/>
    </w:rPr>
  </w:style>
  <w:style w:type="character" w:customStyle="1" w:styleId="QuoteChar">
    <w:name w:val="Quote Char"/>
    <w:basedOn w:val="DefaultParagraphFont"/>
    <w:link w:val="Quote"/>
    <w:uiPriority w:val="29"/>
    <w:rsid w:val="0005721B"/>
    <w:rPr>
      <w:rFonts w:eastAsiaTheme="minorEastAsia" w:cstheme="minorBidi"/>
      <w:i/>
      <w:iCs/>
      <w:color w:val="000000" w:themeColor="text1"/>
      <w:lang w:eastAsia="ja-JP"/>
    </w:rPr>
  </w:style>
  <w:style w:type="table" w:styleId="LightShading">
    <w:name w:val="Light Shading"/>
    <w:basedOn w:val="TableNormal"/>
    <w:uiPriority w:val="60"/>
    <w:rsid w:val="00854C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54CCC"/>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5">
    <w:name w:val="Light List Accent 5"/>
    <w:basedOn w:val="TableNormal"/>
    <w:uiPriority w:val="61"/>
    <w:rsid w:val="00854CCC"/>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3">
    <w:name w:val="Light List Accent 3"/>
    <w:basedOn w:val="TableNormal"/>
    <w:uiPriority w:val="61"/>
    <w:rsid w:val="006F3769"/>
    <w:tblPr>
      <w:tblStyleRowBandSize w:val="1"/>
      <w:tblStyleColBandSize w:val="1"/>
      <w:tblInd w:w="0" w:type="dxa"/>
      <w:tblBorders>
        <w:top w:val="single" w:sz="8" w:space="0" w:color="0BD0D9" w:themeColor="accent3"/>
        <w:left w:val="single" w:sz="8" w:space="0" w:color="0BD0D9" w:themeColor="accent3"/>
        <w:bottom w:val="single" w:sz="8" w:space="0" w:color="0BD0D9" w:themeColor="accent3"/>
        <w:right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2">
    <w:name w:val="Light List Accent 2"/>
    <w:basedOn w:val="TableNormal"/>
    <w:uiPriority w:val="61"/>
    <w:rsid w:val="006F3769"/>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1">
    <w:name w:val="Light List Accent 1"/>
    <w:basedOn w:val="TableNormal"/>
    <w:uiPriority w:val="61"/>
    <w:rsid w:val="006F3769"/>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4">
    <w:name w:val="Light List Accent 4"/>
    <w:basedOn w:val="TableNormal"/>
    <w:uiPriority w:val="61"/>
    <w:rsid w:val="006F3769"/>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6">
    <w:name w:val="Light List Accent 6"/>
    <w:basedOn w:val="TableNormal"/>
    <w:uiPriority w:val="61"/>
    <w:rsid w:val="006F3769"/>
    <w:tblPr>
      <w:tblStyleRowBandSize w:val="1"/>
      <w:tblStyleColBandSize w:val="1"/>
      <w:tblInd w:w="0" w:type="dxa"/>
      <w:tblBorders>
        <w:top w:val="single" w:sz="8" w:space="0" w:color="A5C249" w:themeColor="accent6"/>
        <w:left w:val="single" w:sz="8" w:space="0" w:color="A5C249" w:themeColor="accent6"/>
        <w:bottom w:val="single" w:sz="8" w:space="0" w:color="A5C249" w:themeColor="accent6"/>
        <w:right w:val="single" w:sz="8" w:space="0" w:color="A5C24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5373AF"/>
    <w:pPr>
      <w:keepNext/>
      <w:keepLines/>
      <w:spacing w:before="480" w:line="276" w:lineRule="auto"/>
      <w:outlineLvl w:val="0"/>
    </w:pPr>
    <w:rPr>
      <w:rFonts w:asciiTheme="majorHAnsi" w:eastAsiaTheme="majorEastAsia" w:hAnsiTheme="majorHAnsi"/>
      <w:b/>
      <w:bCs/>
      <w:color w:val="0B5294" w:themeColor="accent1" w:themeShade="BF"/>
      <w:sz w:val="28"/>
      <w:szCs w:val="28"/>
      <w:lang w:eastAsia="ja-JP"/>
    </w:rPr>
  </w:style>
  <w:style w:type="paragraph" w:styleId="Heading3">
    <w:name w:val="heading 3"/>
    <w:basedOn w:val="Normal"/>
    <w:link w:val="Heading3Char"/>
    <w:uiPriority w:val="9"/>
    <w:qFormat/>
    <w:rsid w:val="003B49F9"/>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373AF"/>
    <w:rPr>
      <w:rFonts w:asciiTheme="majorHAnsi" w:eastAsiaTheme="majorEastAsia" w:hAnsiTheme="majorHAnsi" w:cs="Times New Roman"/>
      <w:b/>
      <w:bCs/>
      <w:color w:val="0B5294" w:themeColor="accent1" w:themeShade="BF"/>
      <w:sz w:val="28"/>
      <w:szCs w:val="28"/>
      <w:lang w:val="x-none" w:eastAsia="ja-JP"/>
    </w:rPr>
  </w:style>
  <w:style w:type="character" w:customStyle="1" w:styleId="Heading3Char">
    <w:name w:val="Heading 3 Char"/>
    <w:basedOn w:val="DefaultParagraphFont"/>
    <w:link w:val="Heading3"/>
    <w:uiPriority w:val="9"/>
    <w:locked/>
    <w:rsid w:val="003B49F9"/>
    <w:rPr>
      <w:rFonts w:ascii="Times New Roman" w:hAnsi="Times New Roman" w:cs="Times New Roman"/>
      <w:b/>
      <w:bCs/>
      <w:sz w:val="27"/>
      <w:szCs w:val="27"/>
    </w:rPr>
  </w:style>
  <w:style w:type="paragraph" w:styleId="ListParagraph">
    <w:name w:val="List Paragraph"/>
    <w:basedOn w:val="Normal"/>
    <w:uiPriority w:val="34"/>
    <w:qFormat/>
    <w:rsid w:val="00B63C1E"/>
    <w:pPr>
      <w:ind w:left="720"/>
      <w:contextualSpacing/>
    </w:pPr>
  </w:style>
  <w:style w:type="paragraph" w:styleId="BalloonText">
    <w:name w:val="Balloon Text"/>
    <w:basedOn w:val="Normal"/>
    <w:link w:val="BalloonTextChar"/>
    <w:uiPriority w:val="99"/>
    <w:semiHidden/>
    <w:unhideWhenUsed/>
    <w:rsid w:val="005C102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1027"/>
    <w:rPr>
      <w:rFonts w:ascii="Tahoma" w:hAnsi="Tahoma" w:cs="Tahoma"/>
      <w:sz w:val="16"/>
      <w:szCs w:val="16"/>
    </w:rPr>
  </w:style>
  <w:style w:type="paragraph" w:styleId="NormalWeb">
    <w:name w:val="Normal (Web)"/>
    <w:basedOn w:val="Normal"/>
    <w:uiPriority w:val="99"/>
    <w:unhideWhenUsed/>
    <w:rsid w:val="00D5107B"/>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D5107B"/>
    <w:rPr>
      <w:rFonts w:cs="Times New Roman"/>
    </w:rPr>
  </w:style>
  <w:style w:type="character" w:styleId="Hyperlink">
    <w:name w:val="Hyperlink"/>
    <w:basedOn w:val="DefaultParagraphFont"/>
    <w:uiPriority w:val="99"/>
    <w:unhideWhenUsed/>
    <w:rsid w:val="00D5107B"/>
    <w:rPr>
      <w:rFonts w:cs="Times New Roman"/>
      <w:color w:val="0000FF"/>
      <w:u w:val="single"/>
    </w:rPr>
  </w:style>
  <w:style w:type="paragraph" w:customStyle="1" w:styleId="baca-jugaheader">
    <w:name w:val="baca-juga__header"/>
    <w:basedOn w:val="Normal"/>
    <w:rsid w:val="00D5107B"/>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D5107B"/>
    <w:pPr>
      <w:tabs>
        <w:tab w:val="center" w:pos="4680"/>
        <w:tab w:val="right" w:pos="9360"/>
      </w:tabs>
    </w:pPr>
  </w:style>
  <w:style w:type="character" w:customStyle="1" w:styleId="HeaderChar">
    <w:name w:val="Header Char"/>
    <w:basedOn w:val="DefaultParagraphFont"/>
    <w:link w:val="Header"/>
    <w:uiPriority w:val="99"/>
    <w:locked/>
    <w:rsid w:val="00D5107B"/>
    <w:rPr>
      <w:rFonts w:cs="Times New Roman"/>
    </w:rPr>
  </w:style>
  <w:style w:type="paragraph" w:styleId="Footer">
    <w:name w:val="footer"/>
    <w:basedOn w:val="Normal"/>
    <w:link w:val="FooterChar"/>
    <w:uiPriority w:val="99"/>
    <w:unhideWhenUsed/>
    <w:rsid w:val="00D5107B"/>
    <w:pPr>
      <w:tabs>
        <w:tab w:val="center" w:pos="4680"/>
        <w:tab w:val="right" w:pos="9360"/>
      </w:tabs>
    </w:pPr>
  </w:style>
  <w:style w:type="character" w:customStyle="1" w:styleId="FooterChar">
    <w:name w:val="Footer Char"/>
    <w:basedOn w:val="DefaultParagraphFont"/>
    <w:link w:val="Footer"/>
    <w:uiPriority w:val="99"/>
    <w:locked/>
    <w:rsid w:val="00D5107B"/>
    <w:rPr>
      <w:rFonts w:cs="Times New Roman"/>
    </w:rPr>
  </w:style>
  <w:style w:type="table" w:styleId="TableGrid">
    <w:name w:val="Table Grid"/>
    <w:basedOn w:val="TableNormal"/>
    <w:uiPriority w:val="59"/>
    <w:rsid w:val="00F12581"/>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51E7"/>
    <w:rPr>
      <w:rFonts w:cs="Times New Roman"/>
      <w:b/>
      <w:bCs/>
    </w:rPr>
  </w:style>
  <w:style w:type="paragraph" w:styleId="Quote">
    <w:name w:val="Quote"/>
    <w:basedOn w:val="Normal"/>
    <w:next w:val="Normal"/>
    <w:link w:val="QuoteChar"/>
    <w:uiPriority w:val="29"/>
    <w:qFormat/>
    <w:rsid w:val="0005721B"/>
    <w:pPr>
      <w:spacing w:after="200" w:line="276" w:lineRule="auto"/>
    </w:pPr>
    <w:rPr>
      <w:rFonts w:eastAsiaTheme="minorEastAsia" w:cstheme="minorBidi"/>
      <w:i/>
      <w:iCs/>
      <w:color w:val="000000" w:themeColor="text1"/>
      <w:lang w:eastAsia="ja-JP"/>
    </w:rPr>
  </w:style>
  <w:style w:type="character" w:customStyle="1" w:styleId="QuoteChar">
    <w:name w:val="Quote Char"/>
    <w:basedOn w:val="DefaultParagraphFont"/>
    <w:link w:val="Quote"/>
    <w:uiPriority w:val="29"/>
    <w:rsid w:val="0005721B"/>
    <w:rPr>
      <w:rFonts w:eastAsiaTheme="minorEastAsia" w:cstheme="minorBidi"/>
      <w:i/>
      <w:iCs/>
      <w:color w:val="000000" w:themeColor="text1"/>
      <w:lang w:eastAsia="ja-JP"/>
    </w:rPr>
  </w:style>
  <w:style w:type="table" w:styleId="LightShading">
    <w:name w:val="Light Shading"/>
    <w:basedOn w:val="TableNormal"/>
    <w:uiPriority w:val="60"/>
    <w:rsid w:val="00854C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54CCC"/>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5">
    <w:name w:val="Light List Accent 5"/>
    <w:basedOn w:val="TableNormal"/>
    <w:uiPriority w:val="61"/>
    <w:rsid w:val="00854CCC"/>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3">
    <w:name w:val="Light List Accent 3"/>
    <w:basedOn w:val="TableNormal"/>
    <w:uiPriority w:val="61"/>
    <w:rsid w:val="006F3769"/>
    <w:tblPr>
      <w:tblStyleRowBandSize w:val="1"/>
      <w:tblStyleColBandSize w:val="1"/>
      <w:tblInd w:w="0" w:type="dxa"/>
      <w:tblBorders>
        <w:top w:val="single" w:sz="8" w:space="0" w:color="0BD0D9" w:themeColor="accent3"/>
        <w:left w:val="single" w:sz="8" w:space="0" w:color="0BD0D9" w:themeColor="accent3"/>
        <w:bottom w:val="single" w:sz="8" w:space="0" w:color="0BD0D9" w:themeColor="accent3"/>
        <w:right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2">
    <w:name w:val="Light List Accent 2"/>
    <w:basedOn w:val="TableNormal"/>
    <w:uiPriority w:val="61"/>
    <w:rsid w:val="006F3769"/>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1">
    <w:name w:val="Light List Accent 1"/>
    <w:basedOn w:val="TableNormal"/>
    <w:uiPriority w:val="61"/>
    <w:rsid w:val="006F3769"/>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4">
    <w:name w:val="Light List Accent 4"/>
    <w:basedOn w:val="TableNormal"/>
    <w:uiPriority w:val="61"/>
    <w:rsid w:val="006F3769"/>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6">
    <w:name w:val="Light List Accent 6"/>
    <w:basedOn w:val="TableNormal"/>
    <w:uiPriority w:val="61"/>
    <w:rsid w:val="006F3769"/>
    <w:tblPr>
      <w:tblStyleRowBandSize w:val="1"/>
      <w:tblStyleColBandSize w:val="1"/>
      <w:tblInd w:w="0" w:type="dxa"/>
      <w:tblBorders>
        <w:top w:val="single" w:sz="8" w:space="0" w:color="A5C249" w:themeColor="accent6"/>
        <w:left w:val="single" w:sz="8" w:space="0" w:color="A5C249" w:themeColor="accent6"/>
        <w:bottom w:val="single" w:sz="8" w:space="0" w:color="A5C249" w:themeColor="accent6"/>
        <w:right w:val="single" w:sz="8" w:space="0" w:color="A5C24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329516">
      <w:bodyDiv w:val="1"/>
      <w:marLeft w:val="0"/>
      <w:marRight w:val="0"/>
      <w:marTop w:val="0"/>
      <w:marBottom w:val="0"/>
      <w:divBdr>
        <w:top w:val="none" w:sz="0" w:space="0" w:color="auto"/>
        <w:left w:val="none" w:sz="0" w:space="0" w:color="auto"/>
        <w:bottom w:val="none" w:sz="0" w:space="0" w:color="auto"/>
        <w:right w:val="none" w:sz="0" w:space="0" w:color="auto"/>
      </w:divBdr>
      <w:divsChild>
        <w:div w:id="193077013">
          <w:marLeft w:val="0"/>
          <w:marRight w:val="0"/>
          <w:marTop w:val="0"/>
          <w:marBottom w:val="0"/>
          <w:divBdr>
            <w:top w:val="none" w:sz="0" w:space="0" w:color="auto"/>
            <w:left w:val="none" w:sz="0" w:space="0" w:color="auto"/>
            <w:bottom w:val="none" w:sz="0" w:space="0" w:color="auto"/>
            <w:right w:val="none" w:sz="0" w:space="0" w:color="auto"/>
          </w:divBdr>
        </w:div>
        <w:div w:id="1761488734">
          <w:marLeft w:val="0"/>
          <w:marRight w:val="0"/>
          <w:marTop w:val="0"/>
          <w:marBottom w:val="0"/>
          <w:divBdr>
            <w:top w:val="none" w:sz="0" w:space="0" w:color="auto"/>
            <w:left w:val="none" w:sz="0" w:space="0" w:color="auto"/>
            <w:bottom w:val="none" w:sz="0" w:space="0" w:color="auto"/>
            <w:right w:val="none" w:sz="0" w:space="0" w:color="auto"/>
          </w:divBdr>
        </w:div>
        <w:div w:id="845901828">
          <w:marLeft w:val="0"/>
          <w:marRight w:val="0"/>
          <w:marTop w:val="0"/>
          <w:marBottom w:val="0"/>
          <w:divBdr>
            <w:top w:val="none" w:sz="0" w:space="0" w:color="auto"/>
            <w:left w:val="none" w:sz="0" w:space="0" w:color="auto"/>
            <w:bottom w:val="none" w:sz="0" w:space="0" w:color="auto"/>
            <w:right w:val="none" w:sz="0" w:space="0" w:color="auto"/>
          </w:divBdr>
        </w:div>
        <w:div w:id="1804927059">
          <w:marLeft w:val="0"/>
          <w:marRight w:val="0"/>
          <w:marTop w:val="0"/>
          <w:marBottom w:val="0"/>
          <w:divBdr>
            <w:top w:val="none" w:sz="0" w:space="0" w:color="auto"/>
            <w:left w:val="none" w:sz="0" w:space="0" w:color="auto"/>
            <w:bottom w:val="none" w:sz="0" w:space="0" w:color="auto"/>
            <w:right w:val="none" w:sz="0" w:space="0" w:color="auto"/>
          </w:divBdr>
        </w:div>
        <w:div w:id="174350738">
          <w:marLeft w:val="0"/>
          <w:marRight w:val="0"/>
          <w:marTop w:val="0"/>
          <w:marBottom w:val="0"/>
          <w:divBdr>
            <w:top w:val="none" w:sz="0" w:space="0" w:color="auto"/>
            <w:left w:val="none" w:sz="0" w:space="0" w:color="auto"/>
            <w:bottom w:val="none" w:sz="0" w:space="0" w:color="auto"/>
            <w:right w:val="none" w:sz="0" w:space="0" w:color="auto"/>
          </w:divBdr>
        </w:div>
        <w:div w:id="1158309084">
          <w:marLeft w:val="0"/>
          <w:marRight w:val="0"/>
          <w:marTop w:val="0"/>
          <w:marBottom w:val="0"/>
          <w:divBdr>
            <w:top w:val="none" w:sz="0" w:space="0" w:color="auto"/>
            <w:left w:val="none" w:sz="0" w:space="0" w:color="auto"/>
            <w:bottom w:val="none" w:sz="0" w:space="0" w:color="auto"/>
            <w:right w:val="none" w:sz="0" w:space="0" w:color="auto"/>
          </w:divBdr>
        </w:div>
        <w:div w:id="1892692774">
          <w:marLeft w:val="0"/>
          <w:marRight w:val="0"/>
          <w:marTop w:val="0"/>
          <w:marBottom w:val="0"/>
          <w:divBdr>
            <w:top w:val="none" w:sz="0" w:space="0" w:color="auto"/>
            <w:left w:val="none" w:sz="0" w:space="0" w:color="auto"/>
            <w:bottom w:val="none" w:sz="0" w:space="0" w:color="auto"/>
            <w:right w:val="none" w:sz="0" w:space="0" w:color="auto"/>
          </w:divBdr>
          <w:divsChild>
            <w:div w:id="1799181314">
              <w:marLeft w:val="0"/>
              <w:marRight w:val="0"/>
              <w:marTop w:val="0"/>
              <w:marBottom w:val="0"/>
              <w:divBdr>
                <w:top w:val="none" w:sz="0" w:space="0" w:color="auto"/>
                <w:left w:val="none" w:sz="0" w:space="0" w:color="auto"/>
                <w:bottom w:val="none" w:sz="0" w:space="0" w:color="auto"/>
                <w:right w:val="none" w:sz="0" w:space="0" w:color="auto"/>
              </w:divBdr>
            </w:div>
            <w:div w:id="17474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877">
      <w:marLeft w:val="0"/>
      <w:marRight w:val="0"/>
      <w:marTop w:val="0"/>
      <w:marBottom w:val="0"/>
      <w:divBdr>
        <w:top w:val="none" w:sz="0" w:space="0" w:color="auto"/>
        <w:left w:val="none" w:sz="0" w:space="0" w:color="auto"/>
        <w:bottom w:val="none" w:sz="0" w:space="0" w:color="auto"/>
        <w:right w:val="none" w:sz="0" w:space="0" w:color="auto"/>
      </w:divBdr>
    </w:div>
    <w:div w:id="1306156879">
      <w:marLeft w:val="0"/>
      <w:marRight w:val="0"/>
      <w:marTop w:val="0"/>
      <w:marBottom w:val="0"/>
      <w:divBdr>
        <w:top w:val="none" w:sz="0" w:space="0" w:color="auto"/>
        <w:left w:val="none" w:sz="0" w:space="0" w:color="auto"/>
        <w:bottom w:val="none" w:sz="0" w:space="0" w:color="auto"/>
        <w:right w:val="none" w:sz="0" w:space="0" w:color="auto"/>
      </w:divBdr>
      <w:divsChild>
        <w:div w:id="1306156888">
          <w:marLeft w:val="0"/>
          <w:marRight w:val="0"/>
          <w:marTop w:val="0"/>
          <w:marBottom w:val="285"/>
          <w:divBdr>
            <w:top w:val="none" w:sz="0" w:space="0" w:color="auto"/>
            <w:left w:val="none" w:sz="0" w:space="0" w:color="auto"/>
            <w:bottom w:val="none" w:sz="0" w:space="0" w:color="auto"/>
            <w:right w:val="none" w:sz="0" w:space="0" w:color="auto"/>
          </w:divBdr>
        </w:div>
      </w:divsChild>
    </w:div>
    <w:div w:id="1306156880">
      <w:marLeft w:val="0"/>
      <w:marRight w:val="0"/>
      <w:marTop w:val="0"/>
      <w:marBottom w:val="0"/>
      <w:divBdr>
        <w:top w:val="none" w:sz="0" w:space="0" w:color="auto"/>
        <w:left w:val="none" w:sz="0" w:space="0" w:color="auto"/>
        <w:bottom w:val="none" w:sz="0" w:space="0" w:color="auto"/>
        <w:right w:val="none" w:sz="0" w:space="0" w:color="auto"/>
      </w:divBdr>
    </w:div>
    <w:div w:id="1306156881">
      <w:marLeft w:val="0"/>
      <w:marRight w:val="0"/>
      <w:marTop w:val="0"/>
      <w:marBottom w:val="0"/>
      <w:divBdr>
        <w:top w:val="none" w:sz="0" w:space="0" w:color="auto"/>
        <w:left w:val="none" w:sz="0" w:space="0" w:color="auto"/>
        <w:bottom w:val="none" w:sz="0" w:space="0" w:color="auto"/>
        <w:right w:val="none" w:sz="0" w:space="0" w:color="auto"/>
      </w:divBdr>
      <w:divsChild>
        <w:div w:id="1306156878">
          <w:marLeft w:val="0"/>
          <w:marRight w:val="0"/>
          <w:marTop w:val="0"/>
          <w:marBottom w:val="285"/>
          <w:divBdr>
            <w:top w:val="none" w:sz="0" w:space="0" w:color="auto"/>
            <w:left w:val="none" w:sz="0" w:space="0" w:color="auto"/>
            <w:bottom w:val="none" w:sz="0" w:space="0" w:color="auto"/>
            <w:right w:val="none" w:sz="0" w:space="0" w:color="auto"/>
          </w:divBdr>
        </w:div>
      </w:divsChild>
    </w:div>
    <w:div w:id="1306156882">
      <w:marLeft w:val="0"/>
      <w:marRight w:val="0"/>
      <w:marTop w:val="0"/>
      <w:marBottom w:val="0"/>
      <w:divBdr>
        <w:top w:val="none" w:sz="0" w:space="0" w:color="auto"/>
        <w:left w:val="none" w:sz="0" w:space="0" w:color="auto"/>
        <w:bottom w:val="none" w:sz="0" w:space="0" w:color="auto"/>
        <w:right w:val="none" w:sz="0" w:space="0" w:color="auto"/>
      </w:divBdr>
    </w:div>
    <w:div w:id="1306156884">
      <w:marLeft w:val="0"/>
      <w:marRight w:val="0"/>
      <w:marTop w:val="0"/>
      <w:marBottom w:val="0"/>
      <w:divBdr>
        <w:top w:val="none" w:sz="0" w:space="0" w:color="auto"/>
        <w:left w:val="none" w:sz="0" w:space="0" w:color="auto"/>
        <w:bottom w:val="none" w:sz="0" w:space="0" w:color="auto"/>
        <w:right w:val="none" w:sz="0" w:space="0" w:color="auto"/>
      </w:divBdr>
      <w:divsChild>
        <w:div w:id="1306156887">
          <w:marLeft w:val="0"/>
          <w:marRight w:val="0"/>
          <w:marTop w:val="0"/>
          <w:marBottom w:val="285"/>
          <w:divBdr>
            <w:top w:val="none" w:sz="0" w:space="0" w:color="auto"/>
            <w:left w:val="none" w:sz="0" w:space="0" w:color="auto"/>
            <w:bottom w:val="none" w:sz="0" w:space="0" w:color="auto"/>
            <w:right w:val="none" w:sz="0" w:space="0" w:color="auto"/>
          </w:divBdr>
        </w:div>
      </w:divsChild>
    </w:div>
    <w:div w:id="1306156885">
      <w:marLeft w:val="0"/>
      <w:marRight w:val="0"/>
      <w:marTop w:val="0"/>
      <w:marBottom w:val="0"/>
      <w:divBdr>
        <w:top w:val="none" w:sz="0" w:space="0" w:color="auto"/>
        <w:left w:val="none" w:sz="0" w:space="0" w:color="auto"/>
        <w:bottom w:val="none" w:sz="0" w:space="0" w:color="auto"/>
        <w:right w:val="none" w:sz="0" w:space="0" w:color="auto"/>
      </w:divBdr>
    </w:div>
    <w:div w:id="1306156886">
      <w:marLeft w:val="0"/>
      <w:marRight w:val="0"/>
      <w:marTop w:val="0"/>
      <w:marBottom w:val="0"/>
      <w:divBdr>
        <w:top w:val="none" w:sz="0" w:space="0" w:color="auto"/>
        <w:left w:val="none" w:sz="0" w:space="0" w:color="auto"/>
        <w:bottom w:val="none" w:sz="0" w:space="0" w:color="auto"/>
        <w:right w:val="none" w:sz="0" w:space="0" w:color="auto"/>
      </w:divBdr>
      <w:divsChild>
        <w:div w:id="1306156883">
          <w:marLeft w:val="0"/>
          <w:marRight w:val="0"/>
          <w:marTop w:val="0"/>
          <w:marBottom w:val="285"/>
          <w:divBdr>
            <w:top w:val="none" w:sz="0" w:space="0" w:color="auto"/>
            <w:left w:val="none" w:sz="0" w:space="0" w:color="auto"/>
            <w:bottom w:val="none" w:sz="0" w:space="0" w:color="auto"/>
            <w:right w:val="none" w:sz="0" w:space="0" w:color="auto"/>
          </w:divBdr>
        </w:div>
      </w:divsChild>
    </w:div>
    <w:div w:id="1306156890">
      <w:marLeft w:val="0"/>
      <w:marRight w:val="0"/>
      <w:marTop w:val="0"/>
      <w:marBottom w:val="0"/>
      <w:divBdr>
        <w:top w:val="none" w:sz="0" w:space="0" w:color="auto"/>
        <w:left w:val="none" w:sz="0" w:space="0" w:color="auto"/>
        <w:bottom w:val="none" w:sz="0" w:space="0" w:color="auto"/>
        <w:right w:val="none" w:sz="0" w:space="0" w:color="auto"/>
      </w:divBdr>
      <w:divsChild>
        <w:div w:id="1306156889">
          <w:marLeft w:val="0"/>
          <w:marRight w:val="0"/>
          <w:marTop w:val="0"/>
          <w:marBottom w:val="285"/>
          <w:divBdr>
            <w:top w:val="none" w:sz="0" w:space="0" w:color="auto"/>
            <w:left w:val="none" w:sz="0" w:space="0" w:color="auto"/>
            <w:bottom w:val="none" w:sz="0" w:space="0" w:color="auto"/>
            <w:right w:val="none" w:sz="0" w:space="0" w:color="auto"/>
          </w:divBdr>
        </w:div>
      </w:divsChild>
    </w:div>
    <w:div w:id="1306156891">
      <w:marLeft w:val="0"/>
      <w:marRight w:val="0"/>
      <w:marTop w:val="0"/>
      <w:marBottom w:val="0"/>
      <w:divBdr>
        <w:top w:val="none" w:sz="0" w:space="0" w:color="auto"/>
        <w:left w:val="none" w:sz="0" w:space="0" w:color="auto"/>
        <w:bottom w:val="none" w:sz="0" w:space="0" w:color="auto"/>
        <w:right w:val="none" w:sz="0" w:space="0" w:color="auto"/>
      </w:divBdr>
    </w:div>
    <w:div w:id="1306156892">
      <w:marLeft w:val="0"/>
      <w:marRight w:val="0"/>
      <w:marTop w:val="0"/>
      <w:marBottom w:val="0"/>
      <w:divBdr>
        <w:top w:val="none" w:sz="0" w:space="0" w:color="auto"/>
        <w:left w:val="none" w:sz="0" w:space="0" w:color="auto"/>
        <w:bottom w:val="none" w:sz="0" w:space="0" w:color="auto"/>
        <w:right w:val="none" w:sz="0" w:space="0" w:color="auto"/>
      </w:divBdr>
      <w:divsChild>
        <w:div w:id="1306156894">
          <w:marLeft w:val="0"/>
          <w:marRight w:val="0"/>
          <w:marTop w:val="0"/>
          <w:marBottom w:val="0"/>
          <w:divBdr>
            <w:top w:val="none" w:sz="0" w:space="0" w:color="auto"/>
            <w:left w:val="none" w:sz="0" w:space="0" w:color="auto"/>
            <w:bottom w:val="none" w:sz="0" w:space="0" w:color="auto"/>
            <w:right w:val="none" w:sz="0" w:space="0" w:color="auto"/>
          </w:divBdr>
          <w:divsChild>
            <w:div w:id="13061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895">
      <w:marLeft w:val="0"/>
      <w:marRight w:val="0"/>
      <w:marTop w:val="0"/>
      <w:marBottom w:val="0"/>
      <w:divBdr>
        <w:top w:val="none" w:sz="0" w:space="0" w:color="auto"/>
        <w:left w:val="none" w:sz="0" w:space="0" w:color="auto"/>
        <w:bottom w:val="none" w:sz="0" w:space="0" w:color="auto"/>
        <w:right w:val="none" w:sz="0" w:space="0" w:color="auto"/>
      </w:divBdr>
    </w:div>
    <w:div w:id="1306156896">
      <w:marLeft w:val="0"/>
      <w:marRight w:val="0"/>
      <w:marTop w:val="0"/>
      <w:marBottom w:val="0"/>
      <w:divBdr>
        <w:top w:val="none" w:sz="0" w:space="0" w:color="auto"/>
        <w:left w:val="none" w:sz="0" w:space="0" w:color="auto"/>
        <w:bottom w:val="none" w:sz="0" w:space="0" w:color="auto"/>
        <w:right w:val="none" w:sz="0" w:space="0" w:color="auto"/>
      </w:divBdr>
    </w:div>
    <w:div w:id="1306156900">
      <w:marLeft w:val="0"/>
      <w:marRight w:val="0"/>
      <w:marTop w:val="0"/>
      <w:marBottom w:val="0"/>
      <w:divBdr>
        <w:top w:val="none" w:sz="0" w:space="0" w:color="auto"/>
        <w:left w:val="none" w:sz="0" w:space="0" w:color="auto"/>
        <w:bottom w:val="none" w:sz="0" w:space="0" w:color="auto"/>
        <w:right w:val="none" w:sz="0" w:space="0" w:color="auto"/>
      </w:divBdr>
      <w:divsChild>
        <w:div w:id="1306156901">
          <w:marLeft w:val="0"/>
          <w:marRight w:val="0"/>
          <w:marTop w:val="0"/>
          <w:marBottom w:val="0"/>
          <w:divBdr>
            <w:top w:val="none" w:sz="0" w:space="0" w:color="auto"/>
            <w:left w:val="none" w:sz="0" w:space="0" w:color="auto"/>
            <w:bottom w:val="none" w:sz="0" w:space="0" w:color="auto"/>
            <w:right w:val="none" w:sz="0" w:space="0" w:color="auto"/>
          </w:divBdr>
          <w:divsChild>
            <w:div w:id="13061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902">
      <w:marLeft w:val="0"/>
      <w:marRight w:val="0"/>
      <w:marTop w:val="0"/>
      <w:marBottom w:val="0"/>
      <w:divBdr>
        <w:top w:val="none" w:sz="0" w:space="0" w:color="auto"/>
        <w:left w:val="none" w:sz="0" w:space="0" w:color="auto"/>
        <w:bottom w:val="none" w:sz="0" w:space="0" w:color="auto"/>
        <w:right w:val="none" w:sz="0" w:space="0" w:color="auto"/>
      </w:divBdr>
      <w:divsChild>
        <w:div w:id="1306156897">
          <w:marLeft w:val="0"/>
          <w:marRight w:val="0"/>
          <w:marTop w:val="0"/>
          <w:marBottom w:val="0"/>
          <w:divBdr>
            <w:top w:val="none" w:sz="0" w:space="0" w:color="auto"/>
            <w:left w:val="none" w:sz="0" w:space="0" w:color="auto"/>
            <w:bottom w:val="none" w:sz="0" w:space="0" w:color="auto"/>
            <w:right w:val="none" w:sz="0" w:space="0" w:color="auto"/>
          </w:divBdr>
          <w:divsChild>
            <w:div w:id="13061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raniafdhla.blogspot.com/2015/12/menapaki-jalan-terjal-penegakan-hak.html" TargetMode="External"/><Relationship Id="rId7" Type="http://schemas.openxmlformats.org/officeDocument/2006/relationships/footnotes" Target="footnotes.xml"/><Relationship Id="rId12" Type="http://schemas.openxmlformats.org/officeDocument/2006/relationships/hyperlink" Target="https://www.liputan6.com/news/read/3689843/psi-jokowi-harapan-di-tengah-ancaman-korupsi-dan-intoleransi"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nalor.wordpress.com/2018/07/14/substansi-hak-dan-kewajiban-warga-negara-dalam-pancasila/"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putan6.com/news/read/3441961/merayakan-keragaman-tanpa-intoleransi-dan-kekerasa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www.hipwee.com/narasi/motivasi-mempertahankan-persatuan-dalam-sila-pancasila/" TargetMode="External"/><Relationship Id="rId10" Type="http://schemas.openxmlformats.org/officeDocument/2006/relationships/hyperlink" Target="https://www.liputan6.com/news/read/3689843/psi-jokowi-harapan-di-tengah-ancaman-korupsi-dan-intoleransi" TargetMode="External"/><Relationship Id="rId19" Type="http://schemas.openxmlformats.org/officeDocument/2006/relationships/hyperlink" Target="https://www.gurugeografi.id/2017/12/bentuk-interaksi-sosial-kerjasama.html" TargetMode="External"/><Relationship Id="rId4" Type="http://schemas.microsoft.com/office/2007/relationships/stylesWithEffects" Target="stylesWithEffects.xml"/><Relationship Id="rId9" Type="http://schemas.openxmlformats.org/officeDocument/2006/relationships/hyperlink" Target="https://www.liputan6.com/news/read/3441961/merayakan-keragaman-tanpa-intoleransi-dan-kekerasan" TargetMode="External"/><Relationship Id="rId14" Type="http://schemas.openxmlformats.org/officeDocument/2006/relationships/hyperlink" Target="http://media4.picsearch.com" TargetMode="External"/><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CA3A9-9430-41EE-BF94-2765E905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3661</Words>
  <Characters>20869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2019-01-07T10:07:00Z</dcterms:created>
  <dcterms:modified xsi:type="dcterms:W3CDTF">2019-01-07T10:07:00Z</dcterms:modified>
</cp:coreProperties>
</file>