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AEC" w:rsidRDefault="00D31AEC"/>
    <w:p w:rsidR="001368B6" w:rsidRDefault="000651EF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="00B400F3"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http://pknsmaadventdoyobaru.blogspot.com/2018/05/harmonisasi-hak-dan-kewajiban-asasi.html</w:t>
        </w:r>
      </w:hyperlink>
    </w:p>
    <w:p w:rsidR="000651EF" w:rsidRPr="004E608E" w:rsidRDefault="000651EF" w:rsidP="004E60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368B6" w:rsidRDefault="000651EF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7" w:history="1">
        <w:r w:rsidR="001368B6"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https://manalor.wordpress.com/2018/07/14/substansi-hak-dan-kewajiban-warga-negara-dalam-pancasila/</w:t>
        </w:r>
      </w:hyperlink>
    </w:p>
    <w:p w:rsidR="000651EF" w:rsidRPr="004E608E" w:rsidRDefault="000651EF" w:rsidP="004E60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27471" w:rsidRPr="004E608E" w:rsidRDefault="000651EF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8" w:history="1">
        <w:r w:rsidR="00B27471"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https://www.liputan6.com/health/read/3725781/komnas-ham-tindakan-intoleransi-dan-ekstremisme-ancam-hak-asasi-manusia</w:t>
        </w:r>
      </w:hyperlink>
    </w:p>
    <w:p w:rsidR="00E16ED8" w:rsidRPr="004E608E" w:rsidRDefault="00E16ED8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0651EF" w:rsidRDefault="00E16ED8" w:rsidP="000651E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4E608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sumber</w:t>
      </w:r>
      <w:proofErr w:type="spellEnd"/>
      <w:proofErr w:type="gramEnd"/>
      <w:r w:rsidR="000651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0651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gambar</w:t>
      </w:r>
      <w:proofErr w:type="spellEnd"/>
      <w:r w:rsidR="000651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1.1</w:t>
      </w:r>
    </w:p>
    <w:p w:rsidR="000651EF" w:rsidRDefault="000651EF" w:rsidP="000651E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E16ED8" w:rsidRPr="004E608E" w:rsidRDefault="000651EF" w:rsidP="000651E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E2036A"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http://media4.picsearch.com/is?PsGIt4zUoBBQ_YMHepltV3M7tjKR78eA3zkn79VkC6o&amp;height=180</w:t>
        </w:r>
      </w:hyperlink>
    </w:p>
    <w:p w:rsidR="00E2036A" w:rsidRPr="004E608E" w:rsidRDefault="00E2036A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E2036A" w:rsidRPr="004E608E" w:rsidRDefault="000651EF" w:rsidP="004E608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2036A"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https://www.zonareferensi.com/pengertian-hak-asasi-manusia/</w:t>
        </w:r>
      </w:hyperlink>
    </w:p>
    <w:p w:rsidR="001B39AF" w:rsidRPr="004E608E" w:rsidRDefault="001B39AF" w:rsidP="004E60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9AF" w:rsidRDefault="00DE4168" w:rsidP="000651E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4E608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proofErr w:type="gramEnd"/>
      <w:r w:rsidRPr="004E6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E608E">
        <w:rPr>
          <w:rFonts w:ascii="Times New Roman" w:hAnsi="Times New Roman" w:cs="Times New Roman"/>
          <w:sz w:val="24"/>
          <w:szCs w:val="24"/>
        </w:rPr>
        <w:t xml:space="preserve"> 2</w:t>
      </w:r>
      <w:r w:rsidR="000651EF">
        <w:rPr>
          <w:rFonts w:ascii="Times New Roman" w:hAnsi="Times New Roman" w:cs="Times New Roman"/>
          <w:sz w:val="24"/>
          <w:szCs w:val="24"/>
        </w:rPr>
        <w:t>.2</w:t>
      </w:r>
      <w:r w:rsidRPr="004E608E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http://raniafdhla.blogspot.com/2015/12/menapaki-jalan-terjal-penegakan-</w:t>
        </w:r>
        <w:r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hak.html</w:t>
        </w:r>
      </w:hyperlink>
    </w:p>
    <w:p w:rsidR="000651EF" w:rsidRPr="004E608E" w:rsidRDefault="000651EF" w:rsidP="000651EF">
      <w:pPr>
        <w:rPr>
          <w:rFonts w:ascii="Times New Roman" w:hAnsi="Times New Roman" w:cs="Times New Roman"/>
          <w:sz w:val="24"/>
          <w:szCs w:val="24"/>
        </w:rPr>
      </w:pPr>
    </w:p>
    <w:p w:rsidR="00DE4168" w:rsidRDefault="00DE4168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4E6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 w:rsidRPr="004E608E">
        <w:rPr>
          <w:rFonts w:ascii="Times New Roman" w:hAnsi="Times New Roman" w:cs="Times New Roman"/>
          <w:sz w:val="24"/>
          <w:szCs w:val="24"/>
        </w:rPr>
        <w:t xml:space="preserve"> 3</w:t>
      </w:r>
      <w:r w:rsidR="000651EF">
        <w:rPr>
          <w:rFonts w:ascii="Times New Roman" w:hAnsi="Times New Roman" w:cs="Times New Roman"/>
          <w:sz w:val="24"/>
          <w:szCs w:val="24"/>
        </w:rPr>
        <w:t>.3</w:t>
      </w:r>
      <w:r w:rsidRPr="004E608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https://www.gurugeografi.id/2017/12/bentuk-interaksi-sosial-kerjasama.html</w:t>
        </w:r>
      </w:hyperlink>
    </w:p>
    <w:p w:rsidR="000651EF" w:rsidRPr="004E608E" w:rsidRDefault="000651EF" w:rsidP="004E60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4168" w:rsidRDefault="00DE4168" w:rsidP="000651EF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4E6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 w:rsidRPr="004E608E">
        <w:rPr>
          <w:rFonts w:ascii="Times New Roman" w:hAnsi="Times New Roman" w:cs="Times New Roman"/>
          <w:sz w:val="24"/>
          <w:szCs w:val="24"/>
        </w:rPr>
        <w:t xml:space="preserve"> 4</w:t>
      </w:r>
      <w:r w:rsidR="000651EF">
        <w:rPr>
          <w:rFonts w:ascii="Times New Roman" w:hAnsi="Times New Roman" w:cs="Times New Roman"/>
          <w:sz w:val="24"/>
          <w:szCs w:val="24"/>
        </w:rPr>
        <w:t>.4</w:t>
      </w:r>
      <w:r w:rsidRPr="004E608E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="000B1F02"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https://www.hipwee.com/narasi/motivasi-mempertahankan-persatuan-dalam-sila-pancasila/</w:t>
        </w:r>
      </w:hyperlink>
      <w:r w:rsidR="000651EF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0651EF" w:rsidRPr="004E608E" w:rsidRDefault="000651EF" w:rsidP="000651EF">
      <w:pPr>
        <w:rPr>
          <w:rFonts w:ascii="Times New Roman" w:hAnsi="Times New Roman" w:cs="Times New Roman"/>
          <w:sz w:val="24"/>
          <w:szCs w:val="24"/>
        </w:rPr>
      </w:pPr>
    </w:p>
    <w:p w:rsidR="000B1F02" w:rsidRDefault="000B1F02" w:rsidP="004E608E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proofErr w:type="gramStart"/>
      <w:r w:rsidRPr="004E608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 w:rsidRPr="004E608E">
        <w:rPr>
          <w:rFonts w:ascii="Times New Roman" w:hAnsi="Times New Roman" w:cs="Times New Roman"/>
          <w:sz w:val="24"/>
          <w:szCs w:val="24"/>
        </w:rPr>
        <w:t xml:space="preserve"> 5</w:t>
      </w:r>
      <w:r w:rsidR="000651EF">
        <w:rPr>
          <w:rFonts w:ascii="Times New Roman" w:hAnsi="Times New Roman" w:cs="Times New Roman"/>
          <w:sz w:val="24"/>
          <w:szCs w:val="24"/>
        </w:rPr>
        <w:t>.5</w:t>
      </w:r>
      <w:r w:rsidRPr="004E608E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4E608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https://selaras.org/semangat-menjadi-manusia-bermanfaat-dalam-tahun-baru-islam/</w:t>
        </w:r>
      </w:hyperlink>
    </w:p>
    <w:p w:rsidR="000651EF" w:rsidRPr="004E608E" w:rsidRDefault="000651EF" w:rsidP="004E608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1F02" w:rsidRPr="004E608E" w:rsidRDefault="000651EF" w:rsidP="000651E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6.6 </w:t>
      </w:r>
      <w:r w:rsidR="000B1F02" w:rsidRPr="004E608E">
        <w:rPr>
          <w:rFonts w:ascii="Times New Roman" w:hAnsi="Times New Roman" w:cs="Times New Roman"/>
          <w:sz w:val="24"/>
          <w:szCs w:val="24"/>
        </w:rPr>
        <w:t xml:space="preserve"> https://pelita8.com/juanda-beberkan-nama-nama-penerima-aliran-dana-100-unit-rthl-di-sidang-pengadilan-banda-aceh/</w:t>
      </w:r>
      <w:bookmarkStart w:id="0" w:name="_GoBack"/>
      <w:bookmarkEnd w:id="0"/>
    </w:p>
    <w:sectPr w:rsidR="000B1F02" w:rsidRPr="004E6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D585B"/>
    <w:multiLevelType w:val="multilevel"/>
    <w:tmpl w:val="AF4C6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FC59EF"/>
    <w:multiLevelType w:val="multilevel"/>
    <w:tmpl w:val="CF08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B6"/>
    <w:rsid w:val="000651EF"/>
    <w:rsid w:val="000B1F02"/>
    <w:rsid w:val="001368B6"/>
    <w:rsid w:val="001B39AF"/>
    <w:rsid w:val="004E608E"/>
    <w:rsid w:val="007321CC"/>
    <w:rsid w:val="00B27471"/>
    <w:rsid w:val="00B400F3"/>
    <w:rsid w:val="00C644A2"/>
    <w:rsid w:val="00D31AEC"/>
    <w:rsid w:val="00DE4168"/>
    <w:rsid w:val="00E16ED8"/>
    <w:rsid w:val="00E2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68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8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8B6"/>
    <w:rPr>
      <w:color w:val="0000FF"/>
      <w:u w:val="single"/>
    </w:rPr>
  </w:style>
  <w:style w:type="paragraph" w:styleId="NoSpacing">
    <w:name w:val="No Spacing"/>
    <w:uiPriority w:val="1"/>
    <w:qFormat/>
    <w:rsid w:val="001B39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368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8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368B6"/>
    <w:rPr>
      <w:color w:val="0000FF"/>
      <w:u w:val="single"/>
    </w:rPr>
  </w:style>
  <w:style w:type="paragraph" w:styleId="NoSpacing">
    <w:name w:val="No Spacing"/>
    <w:uiPriority w:val="1"/>
    <w:qFormat/>
    <w:rsid w:val="001B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putan6.com/health/read/3725781/komnas-ham-tindakan-intoleransi-dan-ekstremisme-ancam-hak-asasi-manusia" TargetMode="External"/><Relationship Id="rId13" Type="http://schemas.openxmlformats.org/officeDocument/2006/relationships/hyperlink" Target="https://www.hipwee.com/narasi/motivasi-mempertahankan-persatuan-dalam-sila-pancasil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analor.wordpress.com/2018/07/14/substansi-hak-dan-kewajiban-warga-negara-dalam-pancasila/" TargetMode="External"/><Relationship Id="rId12" Type="http://schemas.openxmlformats.org/officeDocument/2006/relationships/hyperlink" Target="https://www.gurugeografi.id/2017/12/bentuk-interaksi-sosial-kerjasam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knsmaadventdoyobaru.blogspot.com/2018/05/harmonisasi-hak-dan-kewajiban-asasi.html" TargetMode="External"/><Relationship Id="rId11" Type="http://schemas.openxmlformats.org/officeDocument/2006/relationships/hyperlink" Target="http://raniafdhla.blogspot.com/2015/12/menapaki-jalan-terjal-penegakan-hak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zonareferensi.com/pengertian-hak-asasi-manus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edia4.picsearch.com/is?PsGIt4zUoBBQ_YMHepltV3M7tjKR78eA3zkn79VkC6o&amp;height=180" TargetMode="External"/><Relationship Id="rId14" Type="http://schemas.openxmlformats.org/officeDocument/2006/relationships/hyperlink" Target="https://selaras.org/semangat-menjadi-manusia-bermanfaat-dalam-tahun-baru-isl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6</cp:revision>
  <dcterms:created xsi:type="dcterms:W3CDTF">2019-01-03T07:48:00Z</dcterms:created>
  <dcterms:modified xsi:type="dcterms:W3CDTF">2019-01-07T10:13:00Z</dcterms:modified>
</cp:coreProperties>
</file>