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46B" w:rsidRDefault="005F246B">
      <w:r>
        <w:rPr>
          <w:noProof/>
        </w:rPr>
        <w:drawing>
          <wp:inline distT="0" distB="0" distL="0" distR="0">
            <wp:extent cx="5940425" cy="3417570"/>
            <wp:effectExtent l="0" t="0" r="3175" b="0"/>
            <wp:docPr id="1" name="Рисунок 1" descr="https://sun9-76.userapi.com/impg/lLz5xGKFcC9rJMXOYnggfNKdMk4xZgoo0rshrg/rIdOYUrfork.jpg?size=1252x720&amp;quality=95&amp;sign=6a2f3c316c09d8a35ea89eae2f0b00f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6.userapi.com/impg/lLz5xGKFcC9rJMXOYnggfNKdMk4xZgoo0rshrg/rIdOYUrfork.jpg?size=1252x720&amp;quality=95&amp;sign=6a2f3c316c09d8a35ea89eae2f0b00f2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039" w:rsidRDefault="005F246B">
      <w:r>
        <w:t xml:space="preserve">Рассмотрим роль </w:t>
      </w:r>
      <w:r w:rsidR="009A7368">
        <w:t>игровой</w:t>
      </w:r>
      <w:r>
        <w:t xml:space="preserve"> валюты </w:t>
      </w:r>
      <w:r w:rsidRPr="005F246B">
        <w:rPr>
          <w:b/>
        </w:rPr>
        <w:t>песеты</w:t>
      </w:r>
      <w:r>
        <w:t xml:space="preserve"> в игре </w:t>
      </w:r>
      <w:r>
        <w:rPr>
          <w:lang w:val="en-US"/>
        </w:rPr>
        <w:t>Resident</w:t>
      </w:r>
      <w:r w:rsidRPr="005F246B">
        <w:t xml:space="preserve"> </w:t>
      </w:r>
      <w:r>
        <w:rPr>
          <w:lang w:val="en-US"/>
        </w:rPr>
        <w:t>evil</w:t>
      </w:r>
      <w:r w:rsidRPr="005F246B">
        <w:t xml:space="preserve"> 4 </w:t>
      </w:r>
      <w:r>
        <w:rPr>
          <w:lang w:val="en-US"/>
        </w:rPr>
        <w:t>Remake</w:t>
      </w:r>
      <w:r w:rsidRPr="005F246B">
        <w:t>.</w:t>
      </w:r>
    </w:p>
    <w:p w:rsidR="005F246B" w:rsidRDefault="005F246B">
      <w:r w:rsidRPr="005F246B">
        <w:rPr>
          <w:b/>
        </w:rPr>
        <w:t>Роль в игре</w:t>
      </w:r>
      <w:r>
        <w:t>. Песеты – основная игровая валюта в игре, в отличие, например, от шинелей или самоцветов, поэтому они играют ключевую роль в экономической модели. Через них происходит взаимодействие игрока и торговца для улучшения своих боевых возможностей и подготовки к дальнейшим игровым квестам.</w:t>
      </w:r>
    </w:p>
    <w:p w:rsidR="005F246B" w:rsidRDefault="005F246B">
      <w:r w:rsidRPr="005F246B">
        <w:rPr>
          <w:b/>
        </w:rPr>
        <w:t>Условия появления</w:t>
      </w:r>
      <w:r>
        <w:t xml:space="preserve">. </w:t>
      </w:r>
    </w:p>
    <w:p w:rsidR="009C4DB3" w:rsidRDefault="009A7368">
      <w:r>
        <w:t>Получить песеты можно следующим образом:</w:t>
      </w:r>
    </w:p>
    <w:p w:rsidR="009A7368" w:rsidRDefault="009A7368" w:rsidP="009A7368">
      <w:pPr>
        <w:pStyle w:val="a3"/>
        <w:numPr>
          <w:ilvl w:val="0"/>
          <w:numId w:val="1"/>
        </w:numPr>
      </w:pPr>
      <w:r>
        <w:t>После победы над врагом с него с некоторой долей вероятности выпадет некоторое количество песет.</w:t>
      </w:r>
    </w:p>
    <w:p w:rsidR="009A7368" w:rsidRDefault="009A7368" w:rsidP="009A7368">
      <w:pPr>
        <w:pStyle w:val="a3"/>
        <w:numPr>
          <w:ilvl w:val="0"/>
          <w:numId w:val="1"/>
        </w:numPr>
      </w:pPr>
      <w:r>
        <w:t>Из контейнеров, ящиков и сундуков, размещенных на игровых локациях.</w:t>
      </w:r>
    </w:p>
    <w:p w:rsidR="009A7368" w:rsidRDefault="009A7368" w:rsidP="009A7368">
      <w:pPr>
        <w:pStyle w:val="a3"/>
        <w:numPr>
          <w:ilvl w:val="0"/>
          <w:numId w:val="1"/>
        </w:numPr>
      </w:pPr>
      <w:r>
        <w:t xml:space="preserve">Продажа ненужных предметов из инвентаря и найденных в процессе игры </w:t>
      </w:r>
      <w:r w:rsidR="00E467E3">
        <w:t xml:space="preserve">ценных </w:t>
      </w:r>
      <w:r>
        <w:t>сокровищ.</w:t>
      </w:r>
    </w:p>
    <w:p w:rsidR="009A7368" w:rsidRDefault="009A7368">
      <w:r>
        <w:t>Потратить песеты можно:</w:t>
      </w:r>
    </w:p>
    <w:p w:rsidR="009A7368" w:rsidRDefault="009A7368" w:rsidP="009A7368">
      <w:pPr>
        <w:pStyle w:val="a3"/>
        <w:numPr>
          <w:ilvl w:val="0"/>
          <w:numId w:val="2"/>
        </w:numPr>
      </w:pPr>
      <w:r>
        <w:t xml:space="preserve">Покупка </w:t>
      </w:r>
      <w:r w:rsidR="00C06D35">
        <w:t>внутриигровых ресурсов, оружия, и других полезных в ходе игры предметов у торговца.</w:t>
      </w:r>
    </w:p>
    <w:p w:rsidR="00C06D35" w:rsidRDefault="00C06D35" w:rsidP="00C06D35">
      <w:pPr>
        <w:pStyle w:val="a3"/>
        <w:numPr>
          <w:ilvl w:val="0"/>
          <w:numId w:val="2"/>
        </w:numPr>
      </w:pPr>
      <w:r>
        <w:t>Улучшение характеристик оружия.</w:t>
      </w:r>
    </w:p>
    <w:p w:rsidR="00C06D35" w:rsidRDefault="00C06D35" w:rsidP="00C06D35">
      <w:r w:rsidRPr="00C06D35">
        <w:rPr>
          <w:b/>
        </w:rPr>
        <w:t>Диапазон допустимых значений.</w:t>
      </w:r>
      <w:r>
        <w:t xml:space="preserve"> Количество песет не может быть отрицательным числом, так как в игровых реалиях это физические деньги. Точного максимального количества песет, которое может быть у игрока, неизвестно, и, скорее всего, ограничивается только механиками игры.</w:t>
      </w:r>
    </w:p>
    <w:p w:rsidR="00685EB7" w:rsidRDefault="00B34547" w:rsidP="00C06D35">
      <w:pPr>
        <w:rPr>
          <w:b/>
        </w:rPr>
      </w:pPr>
      <w:r w:rsidRPr="00B34547">
        <w:rPr>
          <w:b/>
        </w:rPr>
        <w:t>Схема экономической модели.</w:t>
      </w:r>
      <w:bookmarkStart w:id="0" w:name="_GoBack"/>
      <w:bookmarkEnd w:id="0"/>
    </w:p>
    <w:p w:rsidR="00B34547" w:rsidRPr="00B34547" w:rsidRDefault="00B34547" w:rsidP="00B34547">
      <w:pPr>
        <w:ind w:left="-1276"/>
        <w:rPr>
          <w:b/>
        </w:rPr>
      </w:pPr>
      <w:r w:rsidRPr="00B34547">
        <w:rPr>
          <w:b/>
        </w:rPr>
        <w:lastRenderedPageBreak/>
        <w:drawing>
          <wp:inline distT="0" distB="0" distL="0" distR="0" wp14:anchorId="4E000DF5" wp14:editId="156F9F12">
            <wp:extent cx="7044856" cy="487981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6409" cy="489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547" w:rsidRPr="00B34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A44E5"/>
    <w:multiLevelType w:val="hybridMultilevel"/>
    <w:tmpl w:val="6AD26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35DEA"/>
    <w:multiLevelType w:val="hybridMultilevel"/>
    <w:tmpl w:val="33128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E0"/>
    <w:rsid w:val="004F4039"/>
    <w:rsid w:val="005F246B"/>
    <w:rsid w:val="00685EB7"/>
    <w:rsid w:val="009A7368"/>
    <w:rsid w:val="009C4DB3"/>
    <w:rsid w:val="00B34547"/>
    <w:rsid w:val="00C06D35"/>
    <w:rsid w:val="00E451E0"/>
    <w:rsid w:val="00E4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88B27"/>
  <w15:chartTrackingRefBased/>
  <w15:docId w15:val="{5B8BFC70-47CB-4934-8FEC-DAE959C2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Соловьева</dc:creator>
  <cp:keywords/>
  <dc:description/>
  <cp:lastModifiedBy>Ольга Соловьева</cp:lastModifiedBy>
  <cp:revision>1</cp:revision>
  <dcterms:created xsi:type="dcterms:W3CDTF">2024-10-12T12:26:00Z</dcterms:created>
  <dcterms:modified xsi:type="dcterms:W3CDTF">2024-10-12T15:09:00Z</dcterms:modified>
</cp:coreProperties>
</file>