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0EA83" w14:textId="0A3BB36E" w:rsidR="008B7D3A" w:rsidRPr="00C64699" w:rsidRDefault="00C64699" w:rsidP="00C64699">
      <w:pPr>
        <w:jc w:val="center"/>
        <w:rPr>
          <w:u w:val="single"/>
        </w:rPr>
      </w:pPr>
      <w:r w:rsidRPr="00C64699">
        <w:rPr>
          <w:u w:val="single"/>
        </w:rPr>
        <w:t>Internship Program</w:t>
      </w:r>
    </w:p>
    <w:p w14:paraId="5B2632DB" w14:textId="035BF197" w:rsidR="00C64699" w:rsidRDefault="00C64699">
      <w:r w:rsidRPr="00C64699">
        <w:t>Internship Title</w:t>
      </w:r>
      <w:r>
        <w:t xml:space="preserve">: </w:t>
      </w:r>
      <w:r w:rsidR="00500B88" w:rsidRPr="00500B88">
        <w:t>Digital Marketing Intern</w:t>
      </w:r>
      <w:r w:rsidR="00500B88" w:rsidRPr="00500B88">
        <w:t xml:space="preserve"> </w:t>
      </w:r>
      <w:r w:rsidR="00954852">
        <w:t>(IP-0</w:t>
      </w:r>
      <w:r w:rsidR="00500B88">
        <w:t>2</w:t>
      </w:r>
      <w:r w:rsidR="00954852">
        <w:t>)</w:t>
      </w:r>
    </w:p>
    <w:tbl>
      <w:tblPr>
        <w:tblStyle w:val="TableGrid"/>
        <w:tblW w:w="9535" w:type="dxa"/>
        <w:tblLook w:val="04A0" w:firstRow="1" w:lastRow="0" w:firstColumn="1" w:lastColumn="0" w:noHBand="0" w:noVBand="1"/>
      </w:tblPr>
      <w:tblGrid>
        <w:gridCol w:w="3415"/>
        <w:gridCol w:w="6120"/>
      </w:tblGrid>
      <w:tr w:rsidR="00954852" w14:paraId="56FDEC13" w14:textId="77777777" w:rsidTr="00954852">
        <w:tc>
          <w:tcPr>
            <w:tcW w:w="3415" w:type="dxa"/>
          </w:tcPr>
          <w:p w14:paraId="38B893D4" w14:textId="09993675" w:rsidR="00954852" w:rsidRDefault="00954852">
            <w:r w:rsidRPr="00C64699">
              <w:t>About the Internship:</w:t>
            </w:r>
          </w:p>
        </w:tc>
        <w:tc>
          <w:tcPr>
            <w:tcW w:w="6120" w:type="dxa"/>
          </w:tcPr>
          <w:p w14:paraId="152F69E3" w14:textId="6532B113" w:rsidR="00954852" w:rsidRDefault="00500B88">
            <w:r w:rsidRPr="00500B88">
              <w:t>This internship offers a hands-on opportunity to dive into the world of digital marketing for a unique product line. You'll support our team in developing and executing online strategies to promote our Precision Indirect Solar Dried Food Products and innovative drying machines. Gain practical experience in areas like social media, content creation, and online advertising, directly contributing to our mission of sustainable food preservation</w:t>
            </w:r>
            <w:r>
              <w:t>.</w:t>
            </w:r>
          </w:p>
        </w:tc>
      </w:tr>
      <w:tr w:rsidR="00954852" w14:paraId="330496FD" w14:textId="77777777" w:rsidTr="00954852">
        <w:tc>
          <w:tcPr>
            <w:tcW w:w="3415" w:type="dxa"/>
          </w:tcPr>
          <w:p w14:paraId="66568119" w14:textId="3927F9CA" w:rsidR="00954852" w:rsidRDefault="00954852">
            <w:r w:rsidRPr="00C64699">
              <w:t>Key Roles &amp; Responsibilities:</w:t>
            </w:r>
          </w:p>
        </w:tc>
        <w:tc>
          <w:tcPr>
            <w:tcW w:w="6120" w:type="dxa"/>
          </w:tcPr>
          <w:p w14:paraId="2562D1FB" w14:textId="2EC16102" w:rsidR="00500B88" w:rsidRPr="00500B88" w:rsidRDefault="00500B88" w:rsidP="00500B88">
            <w:pPr>
              <w:pStyle w:val="ListParagraph"/>
              <w:numPr>
                <w:ilvl w:val="0"/>
                <w:numId w:val="1"/>
              </w:numPr>
            </w:pPr>
            <w:r w:rsidRPr="00500B88">
              <w:rPr>
                <w:b/>
                <w:bCs/>
              </w:rPr>
              <w:t>Content Creation:</w:t>
            </w:r>
            <w:r w:rsidRPr="00500B88">
              <w:t xml:space="preserve"> Help develop engaging digital content for our dried food products and drying machines. </w:t>
            </w:r>
          </w:p>
          <w:p w14:paraId="5B1E5BDB" w14:textId="77B2D5D5" w:rsidR="00500B88" w:rsidRPr="00500B88" w:rsidRDefault="00500B88" w:rsidP="00500B88">
            <w:pPr>
              <w:pStyle w:val="ListParagraph"/>
              <w:numPr>
                <w:ilvl w:val="0"/>
                <w:numId w:val="1"/>
              </w:numPr>
            </w:pPr>
            <w:proofErr w:type="gramStart"/>
            <w:r w:rsidRPr="00500B88">
              <w:rPr>
                <w:b/>
                <w:bCs/>
              </w:rPr>
              <w:t>Social Media</w:t>
            </w:r>
            <w:proofErr w:type="gramEnd"/>
            <w:r w:rsidRPr="00500B88">
              <w:rPr>
                <w:b/>
                <w:bCs/>
              </w:rPr>
              <w:t>:</w:t>
            </w:r>
            <w:r w:rsidRPr="00500B88">
              <w:t xml:space="preserve"> Support planning and posting on social media, monitoring engagement. </w:t>
            </w:r>
          </w:p>
          <w:p w14:paraId="36B6B9F3" w14:textId="7E48F537" w:rsidR="00500B88" w:rsidRPr="00500B88" w:rsidRDefault="00500B88" w:rsidP="00500B88">
            <w:pPr>
              <w:pStyle w:val="ListParagraph"/>
              <w:numPr>
                <w:ilvl w:val="0"/>
                <w:numId w:val="1"/>
              </w:numPr>
            </w:pPr>
            <w:r w:rsidRPr="00500B88">
              <w:rPr>
                <w:b/>
                <w:bCs/>
              </w:rPr>
              <w:t>Website Updates:</w:t>
            </w:r>
            <w:r w:rsidRPr="00500B88">
              <w:t xml:space="preserve"> Assist with basic website content updates and SEO. </w:t>
            </w:r>
          </w:p>
          <w:p w14:paraId="1B086D81" w14:textId="17C7FF1F" w:rsidR="00500B88" w:rsidRPr="00500B88" w:rsidRDefault="00500B88" w:rsidP="00500B88">
            <w:pPr>
              <w:pStyle w:val="ListParagraph"/>
              <w:numPr>
                <w:ilvl w:val="0"/>
                <w:numId w:val="1"/>
              </w:numPr>
            </w:pPr>
            <w:r w:rsidRPr="00500B88">
              <w:rPr>
                <w:b/>
                <w:bCs/>
              </w:rPr>
              <w:t>Email Marketing:</w:t>
            </w:r>
            <w:r w:rsidRPr="00500B88">
              <w:t xml:space="preserve"> Aid in drafting email newsletters and promotional campaigns. </w:t>
            </w:r>
          </w:p>
          <w:p w14:paraId="2D5DB99E" w14:textId="379C31BD" w:rsidR="00500B88" w:rsidRPr="00500B88" w:rsidRDefault="00500B88" w:rsidP="00500B88">
            <w:pPr>
              <w:pStyle w:val="ListParagraph"/>
              <w:numPr>
                <w:ilvl w:val="0"/>
                <w:numId w:val="1"/>
              </w:numPr>
            </w:pPr>
            <w:r w:rsidRPr="00500B88">
              <w:rPr>
                <w:b/>
                <w:bCs/>
              </w:rPr>
              <w:t>Campaign Support:</w:t>
            </w:r>
            <w:r w:rsidRPr="00500B88">
              <w:t xml:space="preserve"> Help set up and monitor online advertising campaigns. </w:t>
            </w:r>
          </w:p>
          <w:p w14:paraId="7FA6AE5F" w14:textId="32437A9E" w:rsidR="00500B88" w:rsidRPr="00500B88" w:rsidRDefault="00500B88" w:rsidP="00500B88">
            <w:pPr>
              <w:pStyle w:val="ListParagraph"/>
              <w:numPr>
                <w:ilvl w:val="0"/>
                <w:numId w:val="1"/>
              </w:numPr>
            </w:pPr>
            <w:r w:rsidRPr="00500B88">
              <w:rPr>
                <w:b/>
                <w:bCs/>
              </w:rPr>
              <w:t>Performance Tracking:</w:t>
            </w:r>
            <w:r w:rsidRPr="00500B88">
              <w:t xml:space="preserve"> Assist in tracking and reporting digital marketing metrics. </w:t>
            </w:r>
          </w:p>
          <w:p w14:paraId="5E991D44" w14:textId="7F5EF268" w:rsidR="00954852" w:rsidRDefault="00500B88" w:rsidP="00500B88">
            <w:pPr>
              <w:pStyle w:val="ListParagraph"/>
              <w:numPr>
                <w:ilvl w:val="0"/>
                <w:numId w:val="1"/>
              </w:numPr>
            </w:pPr>
            <w:r w:rsidRPr="00500B88">
              <w:rPr>
                <w:b/>
                <w:bCs/>
              </w:rPr>
              <w:t>Market Research:</w:t>
            </w:r>
            <w:r w:rsidRPr="00500B88">
              <w:t xml:space="preserve"> Research digital marketing trends and competitor strategies in India.</w:t>
            </w:r>
          </w:p>
        </w:tc>
      </w:tr>
      <w:tr w:rsidR="00954852" w14:paraId="0E346328" w14:textId="77777777" w:rsidTr="00954852">
        <w:tc>
          <w:tcPr>
            <w:tcW w:w="3415" w:type="dxa"/>
          </w:tcPr>
          <w:p w14:paraId="52214738" w14:textId="0C39B86E" w:rsidR="00954852" w:rsidRDefault="00954852">
            <w:r w:rsidRPr="00C64699">
              <w:t>Nature of the Internship:</w:t>
            </w:r>
          </w:p>
        </w:tc>
        <w:tc>
          <w:tcPr>
            <w:tcW w:w="6120" w:type="dxa"/>
          </w:tcPr>
          <w:p w14:paraId="1FD01EA5" w14:textId="4243124C" w:rsidR="00954852" w:rsidRDefault="00954852">
            <w:r>
              <w:t>Unpaid – Part-time – Remote</w:t>
            </w:r>
          </w:p>
        </w:tc>
      </w:tr>
      <w:tr w:rsidR="00954852" w14:paraId="616D218A" w14:textId="77777777" w:rsidTr="00954852">
        <w:tc>
          <w:tcPr>
            <w:tcW w:w="3415" w:type="dxa"/>
          </w:tcPr>
          <w:p w14:paraId="0ACCA663" w14:textId="74506954" w:rsidR="00954852" w:rsidRDefault="00954852">
            <w:r w:rsidRPr="00C64699">
              <w:t>Duration &amp; Schedule:</w:t>
            </w:r>
          </w:p>
        </w:tc>
        <w:tc>
          <w:tcPr>
            <w:tcW w:w="6120" w:type="dxa"/>
          </w:tcPr>
          <w:p w14:paraId="78293F45" w14:textId="5D19C358" w:rsidR="00954852" w:rsidRDefault="00954852">
            <w:r>
              <w:t>Minimum 03 months</w:t>
            </w:r>
          </w:p>
        </w:tc>
      </w:tr>
      <w:tr w:rsidR="00954852" w14:paraId="78095476" w14:textId="77777777" w:rsidTr="00954852">
        <w:tc>
          <w:tcPr>
            <w:tcW w:w="3415" w:type="dxa"/>
          </w:tcPr>
          <w:p w14:paraId="32ACA57E" w14:textId="73C349E4" w:rsidR="00954852" w:rsidRDefault="00954852">
            <w:r w:rsidRPr="00C64699">
              <w:t>Qualifications &amp; Requirements:</w:t>
            </w:r>
          </w:p>
        </w:tc>
        <w:tc>
          <w:tcPr>
            <w:tcW w:w="6120" w:type="dxa"/>
          </w:tcPr>
          <w:p w14:paraId="462E936A" w14:textId="1682FD7B" w:rsidR="00500B88" w:rsidRDefault="00500B88" w:rsidP="00500B88">
            <w:pPr>
              <w:pStyle w:val="ListParagraph"/>
              <w:numPr>
                <w:ilvl w:val="0"/>
                <w:numId w:val="2"/>
              </w:numPr>
            </w:pPr>
            <w:r>
              <w:t xml:space="preserve">Currently pursuing or recently completed </w:t>
            </w:r>
            <w:r>
              <w:t xml:space="preserve">any </w:t>
            </w:r>
            <w:r>
              <w:t>degree in Marketing, Communications, Digital Media, or a related field.</w:t>
            </w:r>
          </w:p>
          <w:p w14:paraId="03DA3509" w14:textId="77777777" w:rsidR="00500B88" w:rsidRDefault="00500B88" w:rsidP="00500B88">
            <w:pPr>
              <w:pStyle w:val="ListParagraph"/>
              <w:numPr>
                <w:ilvl w:val="0"/>
                <w:numId w:val="2"/>
              </w:numPr>
            </w:pPr>
            <w:r>
              <w:t>Basic understanding of digital marketing concepts and social media platforms.</w:t>
            </w:r>
          </w:p>
          <w:p w14:paraId="6531407B" w14:textId="77777777" w:rsidR="00500B88" w:rsidRDefault="00500B88" w:rsidP="00500B88">
            <w:pPr>
              <w:pStyle w:val="ListParagraph"/>
              <w:numPr>
                <w:ilvl w:val="0"/>
                <w:numId w:val="2"/>
              </w:numPr>
            </w:pPr>
            <w:r>
              <w:t>Strong written and verbal communication skills in English; knowledge of Telugu or other regional Indian languages is a plus.</w:t>
            </w:r>
          </w:p>
          <w:p w14:paraId="2D83A0F3" w14:textId="77777777" w:rsidR="00500B88" w:rsidRDefault="00500B88" w:rsidP="00500B88">
            <w:pPr>
              <w:pStyle w:val="ListParagraph"/>
              <w:numPr>
                <w:ilvl w:val="0"/>
                <w:numId w:val="2"/>
              </w:numPr>
            </w:pPr>
            <w:r>
              <w:t>Familiarity with content creation tools (e.g., Canva, basic video editing) is an advantage.</w:t>
            </w:r>
          </w:p>
          <w:p w14:paraId="2DC26431" w14:textId="77777777" w:rsidR="00500B88" w:rsidRDefault="00500B88" w:rsidP="00500B88">
            <w:pPr>
              <w:pStyle w:val="ListParagraph"/>
              <w:numPr>
                <w:ilvl w:val="0"/>
                <w:numId w:val="2"/>
              </w:numPr>
            </w:pPr>
            <w:r>
              <w:t>Proficiency in Google Workspace (Docs, Sheets, Slides) or Microsoft Office Suite.</w:t>
            </w:r>
          </w:p>
          <w:p w14:paraId="039B4DEE" w14:textId="158A8472" w:rsidR="00954852" w:rsidRDefault="00500B88" w:rsidP="00500B88">
            <w:pPr>
              <w:pStyle w:val="ListParagraph"/>
              <w:numPr>
                <w:ilvl w:val="0"/>
                <w:numId w:val="2"/>
              </w:numPr>
            </w:pPr>
            <w:r>
              <w:t>Proactive, creative, and eager to learn about digital marketing in the sustainable food sector.</w:t>
            </w:r>
          </w:p>
        </w:tc>
      </w:tr>
      <w:tr w:rsidR="00954852" w14:paraId="4B797F59" w14:textId="77777777" w:rsidTr="00954852">
        <w:tc>
          <w:tcPr>
            <w:tcW w:w="3415" w:type="dxa"/>
          </w:tcPr>
          <w:p w14:paraId="18FA2B21" w14:textId="13F4F0EE" w:rsidR="00954852" w:rsidRDefault="00954852">
            <w:r w:rsidRPr="00C64699">
              <w:t>What We Offer:</w:t>
            </w:r>
          </w:p>
        </w:tc>
        <w:tc>
          <w:tcPr>
            <w:tcW w:w="6120" w:type="dxa"/>
          </w:tcPr>
          <w:p w14:paraId="5C72591D" w14:textId="77777777" w:rsidR="00954852" w:rsidRDefault="00954852">
            <w:r w:rsidRPr="00954852">
              <w:t>Mentorship &amp; Learning</w:t>
            </w:r>
          </w:p>
          <w:p w14:paraId="102C14B2" w14:textId="77777777" w:rsidR="00954852" w:rsidRDefault="00954852">
            <w:r w:rsidRPr="00954852">
              <w:t>Sustainable Industry Exposure</w:t>
            </w:r>
          </w:p>
          <w:p w14:paraId="7D7C6AB7" w14:textId="77777777" w:rsidR="00954852" w:rsidRDefault="00954852">
            <w:r w:rsidRPr="00954852">
              <w:lastRenderedPageBreak/>
              <w:t>Collaborative Environment</w:t>
            </w:r>
          </w:p>
          <w:p w14:paraId="74EC1DD3" w14:textId="77777777" w:rsidR="00954852" w:rsidRDefault="00954852">
            <w:r w:rsidRPr="00954852">
              <w:t>Networking Opportunities</w:t>
            </w:r>
          </w:p>
          <w:p w14:paraId="78E8AD36" w14:textId="77777777" w:rsidR="00954852" w:rsidRDefault="00954852">
            <w:r w:rsidRPr="00954852">
              <w:t>Potential for Growth</w:t>
            </w:r>
          </w:p>
          <w:p w14:paraId="56AA9789" w14:textId="77777777" w:rsidR="00954852" w:rsidRDefault="00954852">
            <w:r w:rsidRPr="00954852">
              <w:t>Real-World Impact</w:t>
            </w:r>
          </w:p>
          <w:p w14:paraId="7543F777" w14:textId="65802408" w:rsidR="00954852" w:rsidRDefault="00954852">
            <w:r w:rsidRPr="00954852">
              <w:t>Skill Development</w:t>
            </w:r>
          </w:p>
        </w:tc>
      </w:tr>
      <w:tr w:rsidR="00954852" w14:paraId="1146BD2F" w14:textId="77777777" w:rsidTr="00954852">
        <w:tc>
          <w:tcPr>
            <w:tcW w:w="3415" w:type="dxa"/>
          </w:tcPr>
          <w:p w14:paraId="5C2F5330" w14:textId="2A102A8E" w:rsidR="00954852" w:rsidRPr="00C64699" w:rsidRDefault="00954852">
            <w:r w:rsidRPr="00C64699">
              <w:lastRenderedPageBreak/>
              <w:t>Application Process:</w:t>
            </w:r>
          </w:p>
        </w:tc>
        <w:tc>
          <w:tcPr>
            <w:tcW w:w="6120" w:type="dxa"/>
          </w:tcPr>
          <w:p w14:paraId="2CFA16BB" w14:textId="5E410A72" w:rsidR="00954852" w:rsidRDefault="00954852">
            <w:r>
              <w:t>Online (click here to apply)</w:t>
            </w:r>
          </w:p>
        </w:tc>
      </w:tr>
    </w:tbl>
    <w:p w14:paraId="4C06B43D" w14:textId="77777777" w:rsidR="00C64699" w:rsidRDefault="00C64699"/>
    <w:sectPr w:rsidR="00C64699" w:rsidSect="00954852">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4422F9"/>
    <w:multiLevelType w:val="hybridMultilevel"/>
    <w:tmpl w:val="D9EE3B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150046"/>
    <w:multiLevelType w:val="hybridMultilevel"/>
    <w:tmpl w:val="790AF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404461">
    <w:abstractNumId w:val="1"/>
  </w:num>
  <w:num w:numId="2" w16cid:durableId="1332561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699"/>
    <w:rsid w:val="001327CE"/>
    <w:rsid w:val="001609C9"/>
    <w:rsid w:val="002D14D7"/>
    <w:rsid w:val="00500B88"/>
    <w:rsid w:val="006E6008"/>
    <w:rsid w:val="008B7D3A"/>
    <w:rsid w:val="00954852"/>
    <w:rsid w:val="009D6CB4"/>
    <w:rsid w:val="00C64699"/>
    <w:rsid w:val="00CB5FC6"/>
    <w:rsid w:val="00DC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E664A"/>
  <w15:chartTrackingRefBased/>
  <w15:docId w15:val="{51BADA3A-A7DE-40E9-8818-DFAFDC57E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6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46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46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46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46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46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46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46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46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6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46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46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46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46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46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46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46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4699"/>
    <w:rPr>
      <w:rFonts w:eastAsiaTheme="majorEastAsia" w:cstheme="majorBidi"/>
      <w:color w:val="272727" w:themeColor="text1" w:themeTint="D8"/>
    </w:rPr>
  </w:style>
  <w:style w:type="paragraph" w:styleId="Title">
    <w:name w:val="Title"/>
    <w:basedOn w:val="Normal"/>
    <w:next w:val="Normal"/>
    <w:link w:val="TitleChar"/>
    <w:uiPriority w:val="10"/>
    <w:qFormat/>
    <w:rsid w:val="00C646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6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46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46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4699"/>
    <w:pPr>
      <w:spacing w:before="160"/>
      <w:jc w:val="center"/>
    </w:pPr>
    <w:rPr>
      <w:i/>
      <w:iCs/>
      <w:color w:val="404040" w:themeColor="text1" w:themeTint="BF"/>
    </w:rPr>
  </w:style>
  <w:style w:type="character" w:customStyle="1" w:styleId="QuoteChar">
    <w:name w:val="Quote Char"/>
    <w:basedOn w:val="DefaultParagraphFont"/>
    <w:link w:val="Quote"/>
    <w:uiPriority w:val="29"/>
    <w:rsid w:val="00C64699"/>
    <w:rPr>
      <w:i/>
      <w:iCs/>
      <w:color w:val="404040" w:themeColor="text1" w:themeTint="BF"/>
    </w:rPr>
  </w:style>
  <w:style w:type="paragraph" w:styleId="ListParagraph">
    <w:name w:val="List Paragraph"/>
    <w:basedOn w:val="Normal"/>
    <w:uiPriority w:val="34"/>
    <w:qFormat/>
    <w:rsid w:val="00C64699"/>
    <w:pPr>
      <w:ind w:left="720"/>
      <w:contextualSpacing/>
    </w:pPr>
  </w:style>
  <w:style w:type="character" w:styleId="IntenseEmphasis">
    <w:name w:val="Intense Emphasis"/>
    <w:basedOn w:val="DefaultParagraphFont"/>
    <w:uiPriority w:val="21"/>
    <w:qFormat/>
    <w:rsid w:val="00C64699"/>
    <w:rPr>
      <w:i/>
      <w:iCs/>
      <w:color w:val="2F5496" w:themeColor="accent1" w:themeShade="BF"/>
    </w:rPr>
  </w:style>
  <w:style w:type="paragraph" w:styleId="IntenseQuote">
    <w:name w:val="Intense Quote"/>
    <w:basedOn w:val="Normal"/>
    <w:next w:val="Normal"/>
    <w:link w:val="IntenseQuoteChar"/>
    <w:uiPriority w:val="30"/>
    <w:qFormat/>
    <w:rsid w:val="00C646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4699"/>
    <w:rPr>
      <w:i/>
      <w:iCs/>
      <w:color w:val="2F5496" w:themeColor="accent1" w:themeShade="BF"/>
    </w:rPr>
  </w:style>
  <w:style w:type="character" w:styleId="IntenseReference">
    <w:name w:val="Intense Reference"/>
    <w:basedOn w:val="DefaultParagraphFont"/>
    <w:uiPriority w:val="32"/>
    <w:qFormat/>
    <w:rsid w:val="00C64699"/>
    <w:rPr>
      <w:b/>
      <w:bCs/>
      <w:smallCaps/>
      <w:color w:val="2F5496" w:themeColor="accent1" w:themeShade="BF"/>
      <w:spacing w:val="5"/>
    </w:rPr>
  </w:style>
  <w:style w:type="table" w:styleId="TableGrid">
    <w:name w:val="Table Grid"/>
    <w:basedOn w:val="TableNormal"/>
    <w:uiPriority w:val="39"/>
    <w:rsid w:val="00C64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7114948">
      <w:bodyDiv w:val="1"/>
      <w:marLeft w:val="0"/>
      <w:marRight w:val="0"/>
      <w:marTop w:val="0"/>
      <w:marBottom w:val="0"/>
      <w:divBdr>
        <w:top w:val="none" w:sz="0" w:space="0" w:color="auto"/>
        <w:left w:val="none" w:sz="0" w:space="0" w:color="auto"/>
        <w:bottom w:val="none" w:sz="0" w:space="0" w:color="auto"/>
        <w:right w:val="none" w:sz="0" w:space="0" w:color="auto"/>
      </w:divBdr>
    </w:div>
    <w:div w:id="1647515193">
      <w:bodyDiv w:val="1"/>
      <w:marLeft w:val="0"/>
      <w:marRight w:val="0"/>
      <w:marTop w:val="0"/>
      <w:marBottom w:val="0"/>
      <w:divBdr>
        <w:top w:val="none" w:sz="0" w:space="0" w:color="auto"/>
        <w:left w:val="none" w:sz="0" w:space="0" w:color="auto"/>
        <w:bottom w:val="none" w:sz="0" w:space="0" w:color="auto"/>
        <w:right w:val="none" w:sz="0" w:space="0" w:color="auto"/>
      </w:divBdr>
    </w:div>
    <w:div w:id="1823496996">
      <w:bodyDiv w:val="1"/>
      <w:marLeft w:val="0"/>
      <w:marRight w:val="0"/>
      <w:marTop w:val="0"/>
      <w:marBottom w:val="0"/>
      <w:divBdr>
        <w:top w:val="none" w:sz="0" w:space="0" w:color="auto"/>
        <w:left w:val="none" w:sz="0" w:space="0" w:color="auto"/>
        <w:bottom w:val="none" w:sz="0" w:space="0" w:color="auto"/>
        <w:right w:val="none" w:sz="0" w:space="0" w:color="auto"/>
      </w:divBdr>
    </w:div>
    <w:div w:id="189091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Guest1</dc:creator>
  <cp:keywords/>
  <dc:description/>
  <cp:lastModifiedBy>Guest1</cp:lastModifiedBy>
  <cp:revision>3</cp:revision>
  <dcterms:created xsi:type="dcterms:W3CDTF">2025-06-16T13:24:00Z</dcterms:created>
  <dcterms:modified xsi:type="dcterms:W3CDTF">2025-06-16T13:32:00Z</dcterms:modified>
</cp:coreProperties>
</file>