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0777C3" w14:textId="4C7B2EFE" w:rsidR="00D571D8" w:rsidRPr="00577240" w:rsidRDefault="001C1845" w:rsidP="00577240">
      <w:pPr>
        <w:pStyle w:val="ListParagraph1"/>
        <w:ind w:left="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Pengembangan Alat Pembengkok Pipa Dari Manual Ke Penggerak Hidrolik Untuk Meningkatkan Keamanan Dan Efisiensi Praktikum</w:t>
      </w:r>
    </w:p>
    <w:p w14:paraId="588A2BBC" w14:textId="77777777" w:rsidR="005E7BFF" w:rsidRPr="00C70734" w:rsidRDefault="005E7BFF" w:rsidP="00256DFD">
      <w:pPr>
        <w:rPr>
          <w:b/>
          <w:color w:val="000000"/>
          <w:sz w:val="22"/>
          <w:lang w:val="id-ID"/>
        </w:rPr>
      </w:pPr>
    </w:p>
    <w:p w14:paraId="47BCB878" w14:textId="41DB6BAB" w:rsidR="005E7BFF" w:rsidRPr="00851AAF" w:rsidRDefault="005033AE" w:rsidP="005E7BFF">
      <w:pPr>
        <w:jc w:val="center"/>
        <w:rPr>
          <w:b/>
          <w:sz w:val="28"/>
          <w:szCs w:val="28"/>
          <w:lang w:val="id-ID"/>
        </w:rPr>
      </w:pPr>
      <w:r w:rsidRPr="00851AAF">
        <w:rPr>
          <w:rFonts w:ascii="Arial" w:hAnsi="Arial" w:cs="Arial"/>
          <w:sz w:val="28"/>
          <w:szCs w:val="28"/>
        </w:rPr>
        <w:t xml:space="preserve"> </w:t>
      </w:r>
      <w:r w:rsidR="00FD19C5">
        <w:rPr>
          <w:b/>
          <w:sz w:val="28"/>
          <w:szCs w:val="28"/>
        </w:rPr>
        <w:t>Sigit Nurahmad</w:t>
      </w:r>
      <w:r w:rsidR="00577240" w:rsidRPr="00577240">
        <w:rPr>
          <w:b/>
          <w:sz w:val="28"/>
          <w:szCs w:val="28"/>
          <w:vertAlign w:val="superscript"/>
        </w:rPr>
        <w:t>a</w:t>
      </w:r>
      <w:r w:rsidRPr="00851AAF">
        <w:rPr>
          <w:b/>
          <w:sz w:val="28"/>
          <w:szCs w:val="28"/>
        </w:rPr>
        <w:t xml:space="preserve">, </w:t>
      </w:r>
      <w:r w:rsidR="00FD19C5">
        <w:rPr>
          <w:b/>
          <w:sz w:val="28"/>
          <w:szCs w:val="28"/>
        </w:rPr>
        <w:t>Dwi Kurniawan</w:t>
      </w:r>
      <w:r w:rsidRPr="00851AAF">
        <w:rPr>
          <w:b/>
          <w:sz w:val="28"/>
          <w:szCs w:val="28"/>
          <w:vertAlign w:val="superscript"/>
        </w:rPr>
        <w:t>b</w:t>
      </w:r>
      <w:r w:rsidR="00851AAF">
        <w:rPr>
          <w:b/>
          <w:sz w:val="28"/>
          <w:szCs w:val="28"/>
        </w:rPr>
        <w:t>,</w:t>
      </w:r>
    </w:p>
    <w:p w14:paraId="2DFDA006" w14:textId="53A638AF" w:rsidR="004D3E80" w:rsidRPr="00B32028" w:rsidRDefault="004D3E80" w:rsidP="004D3E80">
      <w:pPr>
        <w:jc w:val="center"/>
        <w:rPr>
          <w:i/>
          <w:sz w:val="20"/>
          <w:szCs w:val="20"/>
          <w:lang w:val="sv-SE"/>
        </w:rPr>
      </w:pPr>
      <w:r w:rsidRPr="00B32028">
        <w:rPr>
          <w:i/>
          <w:iCs/>
          <w:sz w:val="20"/>
          <w:szCs w:val="20"/>
          <w:vertAlign w:val="superscript"/>
        </w:rPr>
        <w:t>a</w:t>
      </w:r>
      <w:r w:rsidR="00964ED5">
        <w:rPr>
          <w:i/>
          <w:iCs/>
          <w:sz w:val="20"/>
          <w:szCs w:val="20"/>
        </w:rPr>
        <w:t xml:space="preserve">Laboratorium Teknik </w:t>
      </w:r>
      <w:r w:rsidR="00FD19C5">
        <w:rPr>
          <w:i/>
          <w:iCs/>
          <w:sz w:val="20"/>
          <w:szCs w:val="20"/>
        </w:rPr>
        <w:t>Mesin</w:t>
      </w:r>
      <w:r w:rsidR="00964ED5">
        <w:rPr>
          <w:i/>
          <w:iCs/>
          <w:sz w:val="20"/>
          <w:szCs w:val="20"/>
        </w:rPr>
        <w:t xml:space="preserve"> Universitas Tidar, Magelang</w:t>
      </w:r>
    </w:p>
    <w:p w14:paraId="75F0C424" w14:textId="65F92515" w:rsidR="004D3E80" w:rsidRPr="00B32028" w:rsidRDefault="004D3E80" w:rsidP="004D3E80">
      <w:pPr>
        <w:jc w:val="center"/>
        <w:rPr>
          <w:rFonts w:ascii="Arial" w:hAnsi="Arial" w:cs="Arial"/>
          <w:i/>
          <w:iCs/>
          <w:sz w:val="18"/>
          <w:szCs w:val="18"/>
          <w:lang w:val="it-CH"/>
        </w:rPr>
      </w:pPr>
      <w:r w:rsidRPr="00B32028">
        <w:rPr>
          <w:i/>
          <w:iCs/>
          <w:sz w:val="20"/>
          <w:szCs w:val="20"/>
          <w:lang w:val="it-CH"/>
        </w:rPr>
        <w:t>E-mail :</w:t>
      </w:r>
      <w:r w:rsidR="00553A26" w:rsidRPr="00B32028">
        <w:rPr>
          <w:i/>
          <w:iCs/>
          <w:sz w:val="20"/>
          <w:szCs w:val="20"/>
          <w:lang w:val="it-CH"/>
        </w:rPr>
        <w:t xml:space="preserve"> </w:t>
      </w:r>
      <w:r w:rsidR="00FD19C5">
        <w:rPr>
          <w:i/>
          <w:iCs/>
          <w:sz w:val="20"/>
          <w:szCs w:val="20"/>
          <w:lang w:val="it-CH"/>
        </w:rPr>
        <w:t>sigitnurahmad</w:t>
      </w:r>
      <w:r w:rsidR="00964ED5">
        <w:rPr>
          <w:i/>
          <w:iCs/>
          <w:sz w:val="20"/>
          <w:szCs w:val="20"/>
          <w:lang w:val="it-CH"/>
        </w:rPr>
        <w:t>@untidar.ac.id</w:t>
      </w:r>
    </w:p>
    <w:p w14:paraId="30A1A199" w14:textId="2B3A364A" w:rsidR="00143F9D" w:rsidRPr="00B32028" w:rsidRDefault="00143F9D" w:rsidP="00143F9D">
      <w:pPr>
        <w:jc w:val="center"/>
        <w:rPr>
          <w:i/>
          <w:sz w:val="20"/>
          <w:szCs w:val="20"/>
          <w:lang w:val="sv-SE"/>
        </w:rPr>
      </w:pPr>
      <w:r w:rsidRPr="00B32028">
        <w:rPr>
          <w:i/>
          <w:iCs/>
          <w:sz w:val="20"/>
          <w:szCs w:val="20"/>
          <w:vertAlign w:val="superscript"/>
        </w:rPr>
        <w:t>a</w:t>
      </w:r>
      <w:r>
        <w:rPr>
          <w:i/>
          <w:iCs/>
          <w:sz w:val="20"/>
          <w:szCs w:val="20"/>
        </w:rPr>
        <w:t xml:space="preserve">Laboratorium Teknik </w:t>
      </w:r>
      <w:r w:rsidR="00FD19C5">
        <w:rPr>
          <w:i/>
          <w:iCs/>
          <w:sz w:val="20"/>
          <w:szCs w:val="20"/>
        </w:rPr>
        <w:t>Elektro</w:t>
      </w:r>
      <w:r>
        <w:rPr>
          <w:i/>
          <w:iCs/>
          <w:sz w:val="20"/>
          <w:szCs w:val="20"/>
        </w:rPr>
        <w:t xml:space="preserve"> Universitas Tidar, Magelang</w:t>
      </w:r>
    </w:p>
    <w:p w14:paraId="43C1429F" w14:textId="08268287" w:rsidR="00143F9D" w:rsidRPr="00B32028" w:rsidRDefault="00143F9D" w:rsidP="00143F9D">
      <w:pPr>
        <w:jc w:val="center"/>
        <w:rPr>
          <w:rFonts w:ascii="Arial" w:hAnsi="Arial" w:cs="Arial"/>
          <w:i/>
          <w:iCs/>
          <w:sz w:val="18"/>
          <w:szCs w:val="18"/>
          <w:lang w:val="it-CH"/>
        </w:rPr>
      </w:pPr>
      <w:r w:rsidRPr="00B32028">
        <w:rPr>
          <w:i/>
          <w:iCs/>
          <w:sz w:val="20"/>
          <w:szCs w:val="20"/>
          <w:lang w:val="it-CH"/>
        </w:rPr>
        <w:t xml:space="preserve">E-mail : </w:t>
      </w:r>
      <w:r w:rsidR="00FD19C5">
        <w:rPr>
          <w:i/>
          <w:iCs/>
          <w:sz w:val="20"/>
          <w:szCs w:val="20"/>
          <w:lang w:val="it-CH"/>
        </w:rPr>
        <w:t>dwi.kurniawan</w:t>
      </w:r>
      <w:r>
        <w:rPr>
          <w:i/>
          <w:iCs/>
          <w:sz w:val="20"/>
          <w:szCs w:val="20"/>
          <w:lang w:val="it-CH"/>
        </w:rPr>
        <w:t>@untidar.ac.id</w:t>
      </w:r>
    </w:p>
    <w:p w14:paraId="6825B802" w14:textId="77777777" w:rsidR="008A28B8" w:rsidRPr="005E7BFF" w:rsidRDefault="008A28B8" w:rsidP="004D3E80">
      <w:pPr>
        <w:jc w:val="center"/>
        <w:rPr>
          <w:sz w:val="20"/>
          <w:szCs w:val="20"/>
        </w:rPr>
      </w:pPr>
    </w:p>
    <w:p w14:paraId="0A11144C" w14:textId="77777777" w:rsidR="008A28B8" w:rsidRPr="008A28B8" w:rsidRDefault="008A28B8" w:rsidP="008A28B8">
      <w:pPr>
        <w:widowControl w:val="0"/>
        <w:autoSpaceDE w:val="0"/>
        <w:autoSpaceDN w:val="0"/>
        <w:adjustRightInd w:val="0"/>
        <w:spacing w:before="43" w:line="240" w:lineRule="exact"/>
        <w:ind w:left="1480" w:right="1030" w:hanging="383"/>
        <w:rPr>
          <w:sz w:val="20"/>
          <w:szCs w:val="20"/>
        </w:rPr>
      </w:pPr>
      <w:r w:rsidRPr="008A28B8">
        <w:rPr>
          <w:i/>
          <w:iCs/>
          <w:sz w:val="20"/>
          <w:szCs w:val="20"/>
        </w:rPr>
        <w:t>Receive</w:t>
      </w:r>
      <w:r w:rsidRPr="008A28B8">
        <w:rPr>
          <w:i/>
          <w:iCs/>
          <w:spacing w:val="-1"/>
          <w:sz w:val="20"/>
          <w:szCs w:val="20"/>
        </w:rPr>
        <w:t>d</w:t>
      </w:r>
      <w:r w:rsidRPr="008A28B8">
        <w:rPr>
          <w:i/>
          <w:iCs/>
          <w:sz w:val="20"/>
          <w:szCs w:val="20"/>
        </w:rPr>
        <w:t>: 22</w:t>
      </w:r>
      <w:r w:rsidRPr="008A28B8">
        <w:rPr>
          <w:i/>
          <w:iCs/>
          <w:position w:val="8"/>
          <w:sz w:val="20"/>
          <w:szCs w:val="20"/>
        </w:rPr>
        <w:t>nd</w:t>
      </w:r>
      <w:r w:rsidRPr="008A28B8">
        <w:rPr>
          <w:i/>
          <w:iCs/>
          <w:spacing w:val="22"/>
          <w:position w:val="8"/>
          <w:sz w:val="20"/>
          <w:szCs w:val="20"/>
        </w:rPr>
        <w:t xml:space="preserve"> </w:t>
      </w:r>
      <w:r w:rsidRPr="008A28B8">
        <w:rPr>
          <w:i/>
          <w:iCs/>
          <w:sz w:val="20"/>
          <w:szCs w:val="20"/>
        </w:rPr>
        <w:t>January</w:t>
      </w:r>
      <w:r w:rsidRPr="008A28B8">
        <w:rPr>
          <w:i/>
          <w:iCs/>
          <w:spacing w:val="1"/>
          <w:sz w:val="20"/>
          <w:szCs w:val="20"/>
        </w:rPr>
        <w:t xml:space="preserve"> </w:t>
      </w:r>
      <w:r w:rsidRPr="008A28B8">
        <w:rPr>
          <w:i/>
          <w:iCs/>
          <w:sz w:val="20"/>
          <w:szCs w:val="20"/>
        </w:rPr>
        <w:t>2018;</w:t>
      </w:r>
      <w:r w:rsidRPr="008A28B8">
        <w:rPr>
          <w:i/>
          <w:iCs/>
          <w:spacing w:val="1"/>
          <w:sz w:val="20"/>
          <w:szCs w:val="20"/>
        </w:rPr>
        <w:t xml:space="preserve"> </w:t>
      </w:r>
      <w:r w:rsidRPr="008A28B8">
        <w:rPr>
          <w:i/>
          <w:iCs/>
          <w:sz w:val="20"/>
          <w:szCs w:val="20"/>
        </w:rPr>
        <w:t>Revised:</w:t>
      </w:r>
      <w:r w:rsidRPr="008A28B8">
        <w:rPr>
          <w:i/>
          <w:iCs/>
          <w:spacing w:val="1"/>
          <w:sz w:val="20"/>
          <w:szCs w:val="20"/>
        </w:rPr>
        <w:t xml:space="preserve"> </w:t>
      </w:r>
      <w:r w:rsidRPr="008A28B8">
        <w:rPr>
          <w:i/>
          <w:iCs/>
          <w:sz w:val="20"/>
          <w:szCs w:val="20"/>
        </w:rPr>
        <w:t>1</w:t>
      </w:r>
      <w:r w:rsidRPr="008A28B8">
        <w:rPr>
          <w:i/>
          <w:iCs/>
          <w:spacing w:val="1"/>
          <w:sz w:val="20"/>
          <w:szCs w:val="20"/>
        </w:rPr>
        <w:t>8</w:t>
      </w:r>
      <w:r w:rsidRPr="008A28B8">
        <w:rPr>
          <w:i/>
          <w:iCs/>
          <w:position w:val="8"/>
          <w:sz w:val="20"/>
          <w:szCs w:val="20"/>
        </w:rPr>
        <w:t>th</w:t>
      </w:r>
      <w:r w:rsidRPr="008A28B8">
        <w:rPr>
          <w:i/>
          <w:iCs/>
          <w:spacing w:val="22"/>
          <w:position w:val="8"/>
          <w:sz w:val="20"/>
          <w:szCs w:val="20"/>
        </w:rPr>
        <w:t xml:space="preserve"> </w:t>
      </w:r>
      <w:r w:rsidRPr="008A28B8">
        <w:rPr>
          <w:i/>
          <w:iCs/>
          <w:sz w:val="20"/>
          <w:szCs w:val="20"/>
        </w:rPr>
        <w:t>March</w:t>
      </w:r>
      <w:r w:rsidRPr="008A28B8">
        <w:rPr>
          <w:i/>
          <w:iCs/>
          <w:spacing w:val="1"/>
          <w:sz w:val="20"/>
          <w:szCs w:val="20"/>
        </w:rPr>
        <w:t xml:space="preserve"> </w:t>
      </w:r>
      <w:r w:rsidRPr="008A28B8">
        <w:rPr>
          <w:i/>
          <w:iCs/>
          <w:sz w:val="20"/>
          <w:szCs w:val="20"/>
        </w:rPr>
        <w:t>2018; Accep</w:t>
      </w:r>
      <w:r w:rsidRPr="008A28B8">
        <w:rPr>
          <w:i/>
          <w:iCs/>
          <w:spacing w:val="1"/>
          <w:sz w:val="20"/>
          <w:szCs w:val="20"/>
        </w:rPr>
        <w:t>t</w:t>
      </w:r>
      <w:r w:rsidRPr="008A28B8">
        <w:rPr>
          <w:i/>
          <w:iCs/>
          <w:sz w:val="20"/>
          <w:szCs w:val="20"/>
        </w:rPr>
        <w:t>ed: 1</w:t>
      </w:r>
      <w:r w:rsidRPr="008A28B8">
        <w:rPr>
          <w:i/>
          <w:iCs/>
          <w:spacing w:val="1"/>
          <w:sz w:val="20"/>
          <w:szCs w:val="20"/>
        </w:rPr>
        <w:t>9</w:t>
      </w:r>
      <w:r w:rsidRPr="008A28B8">
        <w:rPr>
          <w:i/>
          <w:iCs/>
          <w:position w:val="8"/>
          <w:sz w:val="20"/>
          <w:szCs w:val="20"/>
        </w:rPr>
        <w:t>th</w:t>
      </w:r>
      <w:r w:rsidRPr="008A28B8">
        <w:rPr>
          <w:i/>
          <w:iCs/>
          <w:spacing w:val="22"/>
          <w:position w:val="8"/>
          <w:sz w:val="20"/>
          <w:szCs w:val="20"/>
        </w:rPr>
        <w:t xml:space="preserve"> </w:t>
      </w:r>
      <w:r w:rsidRPr="008A28B8">
        <w:rPr>
          <w:i/>
          <w:iCs/>
          <w:sz w:val="20"/>
          <w:szCs w:val="20"/>
        </w:rPr>
        <w:t>March 20</w:t>
      </w:r>
      <w:r w:rsidRPr="008A28B8">
        <w:rPr>
          <w:i/>
          <w:iCs/>
          <w:spacing w:val="1"/>
          <w:sz w:val="20"/>
          <w:szCs w:val="20"/>
        </w:rPr>
        <w:t>1</w:t>
      </w:r>
      <w:r w:rsidRPr="008A28B8">
        <w:rPr>
          <w:i/>
          <w:iCs/>
          <w:sz w:val="20"/>
          <w:szCs w:val="20"/>
        </w:rPr>
        <w:t>8; Avail</w:t>
      </w:r>
      <w:r w:rsidRPr="008A28B8">
        <w:rPr>
          <w:i/>
          <w:iCs/>
          <w:spacing w:val="1"/>
          <w:sz w:val="20"/>
          <w:szCs w:val="20"/>
        </w:rPr>
        <w:t>a</w:t>
      </w:r>
      <w:r w:rsidRPr="008A28B8">
        <w:rPr>
          <w:i/>
          <w:iCs/>
          <w:sz w:val="20"/>
          <w:szCs w:val="20"/>
        </w:rPr>
        <w:t>ble online: 1</w:t>
      </w:r>
      <w:r w:rsidRPr="008A28B8">
        <w:rPr>
          <w:i/>
          <w:iCs/>
          <w:spacing w:val="1"/>
          <w:sz w:val="20"/>
          <w:szCs w:val="20"/>
        </w:rPr>
        <w:t>4</w:t>
      </w:r>
      <w:r w:rsidRPr="008A28B8">
        <w:rPr>
          <w:i/>
          <w:iCs/>
          <w:position w:val="8"/>
          <w:sz w:val="20"/>
          <w:szCs w:val="20"/>
        </w:rPr>
        <w:t>th</w:t>
      </w:r>
      <w:r w:rsidRPr="008A28B8">
        <w:rPr>
          <w:i/>
          <w:iCs/>
          <w:spacing w:val="22"/>
          <w:position w:val="8"/>
          <w:sz w:val="20"/>
          <w:szCs w:val="20"/>
        </w:rPr>
        <w:t xml:space="preserve"> </w:t>
      </w:r>
      <w:r w:rsidRPr="008A28B8">
        <w:rPr>
          <w:i/>
          <w:iCs/>
          <w:sz w:val="20"/>
          <w:szCs w:val="20"/>
        </w:rPr>
        <w:t>No</w:t>
      </w:r>
      <w:r w:rsidRPr="008A28B8">
        <w:rPr>
          <w:i/>
          <w:iCs/>
          <w:spacing w:val="1"/>
          <w:sz w:val="20"/>
          <w:szCs w:val="20"/>
        </w:rPr>
        <w:t>v</w:t>
      </w:r>
      <w:r w:rsidRPr="008A28B8">
        <w:rPr>
          <w:i/>
          <w:iCs/>
          <w:sz w:val="20"/>
          <w:szCs w:val="20"/>
        </w:rPr>
        <w:t>ember 20</w:t>
      </w:r>
      <w:r w:rsidRPr="008A28B8">
        <w:rPr>
          <w:i/>
          <w:iCs/>
          <w:spacing w:val="1"/>
          <w:sz w:val="20"/>
          <w:szCs w:val="20"/>
        </w:rPr>
        <w:t>1</w:t>
      </w:r>
      <w:r w:rsidRPr="008A28B8">
        <w:rPr>
          <w:i/>
          <w:iCs/>
          <w:sz w:val="20"/>
          <w:szCs w:val="20"/>
        </w:rPr>
        <w:t>8; Publi</w:t>
      </w:r>
      <w:r w:rsidRPr="008A28B8">
        <w:rPr>
          <w:i/>
          <w:iCs/>
          <w:spacing w:val="1"/>
          <w:sz w:val="20"/>
          <w:szCs w:val="20"/>
        </w:rPr>
        <w:t>s</w:t>
      </w:r>
      <w:r w:rsidRPr="008A28B8">
        <w:rPr>
          <w:i/>
          <w:iCs/>
          <w:sz w:val="20"/>
          <w:szCs w:val="20"/>
        </w:rPr>
        <w:t>hed regularl</w:t>
      </w:r>
      <w:r w:rsidRPr="008A28B8">
        <w:rPr>
          <w:i/>
          <w:iCs/>
          <w:spacing w:val="1"/>
          <w:sz w:val="20"/>
          <w:szCs w:val="20"/>
        </w:rPr>
        <w:t>y</w:t>
      </w:r>
      <w:r w:rsidRPr="008A28B8">
        <w:rPr>
          <w:i/>
          <w:iCs/>
          <w:sz w:val="20"/>
          <w:szCs w:val="20"/>
        </w:rPr>
        <w:t>: December 20</w:t>
      </w:r>
      <w:r w:rsidRPr="008A28B8">
        <w:rPr>
          <w:i/>
          <w:iCs/>
          <w:spacing w:val="1"/>
          <w:sz w:val="20"/>
          <w:szCs w:val="20"/>
        </w:rPr>
        <w:t>1</w:t>
      </w:r>
      <w:r w:rsidRPr="008A28B8">
        <w:rPr>
          <w:i/>
          <w:iCs/>
          <w:sz w:val="20"/>
          <w:szCs w:val="20"/>
        </w:rPr>
        <w:t>8</w:t>
      </w:r>
    </w:p>
    <w:p w14:paraId="4C446CD8" w14:textId="77777777" w:rsidR="00D571D8" w:rsidRPr="00C70734" w:rsidRDefault="00D571D8" w:rsidP="00256DFD">
      <w:pPr>
        <w:jc w:val="center"/>
        <w:rPr>
          <w:color w:val="000000"/>
          <w:lang w:val="sv-SE"/>
        </w:rPr>
      </w:pPr>
    </w:p>
    <w:p w14:paraId="4F6C35B9" w14:textId="77777777" w:rsidR="00BC1F9D" w:rsidRDefault="00BC1F9D" w:rsidP="005E7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sz w:val="20"/>
        </w:rPr>
      </w:pPr>
    </w:p>
    <w:p w14:paraId="0555E13D" w14:textId="77777777" w:rsidR="00260104" w:rsidRDefault="00BC1F9D" w:rsidP="00B3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000000"/>
          <w:lang w:val="id-ID"/>
        </w:rPr>
      </w:pPr>
      <w:r w:rsidRPr="00BC1F9D">
        <w:rPr>
          <w:b/>
          <w:color w:val="000000"/>
          <w:lang w:val="id-ID"/>
        </w:rPr>
        <w:t>Abstrak</w:t>
      </w:r>
    </w:p>
    <w:p w14:paraId="4AAE8B45" w14:textId="77777777" w:rsidR="00851AAF" w:rsidRDefault="00851AAF" w:rsidP="00B3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000000"/>
          <w:lang w:val="id-ID"/>
        </w:rPr>
      </w:pPr>
    </w:p>
    <w:p w14:paraId="2E5DE6D7" w14:textId="41522911" w:rsidR="005500B5" w:rsidRDefault="00D62A2A" w:rsidP="005500B5">
      <w:pPr>
        <w:pStyle w:val="HTMLPreformatted"/>
        <w:ind w:firstLine="540"/>
        <w:jc w:val="both"/>
        <w:rPr>
          <w:rFonts w:ascii="Times New Roman" w:hAnsi="Times New Roman" w:cs="Times New Roman"/>
          <w:i/>
          <w:lang w:val="en-US"/>
        </w:rPr>
      </w:pPr>
      <w:r>
        <w:rPr>
          <w:rFonts w:ascii="Times New Roman" w:hAnsi="Times New Roman" w:cs="Times New Roman"/>
          <w:i/>
          <w:lang w:val="en-US"/>
        </w:rPr>
        <w:t>Alat pembengkok pipa merupakan salah satu sarana pendukung kegiatan praktikum di laboratorium proses produksi teknik mesin universitas Tidar.</w:t>
      </w:r>
      <w:r w:rsidR="005500B5">
        <w:rPr>
          <w:rFonts w:ascii="Times New Roman" w:hAnsi="Times New Roman" w:cs="Times New Roman"/>
          <w:i/>
          <w:lang w:val="en-US"/>
        </w:rPr>
        <w:t xml:space="preserve"> Pada laboratorium ini, pengguna alat merupakan mahasiswa yang mana masih memiliki keahlian dan pengalaman yang kurang sehingga keberadaan alat yang menjamin keselamatan kerja dan efisiensi waktu sangat diperlukan untuk kelancaran kegiatan laboratorium. Beberapa penelitian dan pengembangan terhadap alat pembengkok pipa telah dilakukan diantaranya oleh Saputro dan Wahyu (2016) dengan penggerak motor listrik, Nurcahyo dan Elianto (2018) membuat mesin roll bending portable dengan menggunakan mesin bubut sebagai penggeraknya. </w:t>
      </w:r>
      <w:r w:rsidR="005500B5" w:rsidRPr="005500B5">
        <w:rPr>
          <w:rFonts w:ascii="Times New Roman" w:hAnsi="Times New Roman" w:cs="Times New Roman"/>
          <w:i/>
          <w:lang w:val="en-US"/>
        </w:rPr>
        <w:t>Tarmizi (2019) menginovasi/memodifikasi mesin roll bending pipa yang telah ada dimana mesin tersebut hanya bisa melakukan pengerolan pipa dan hollow saja. sehingga menjadi mesin roll yang dapat melalakukan pengerolan two in one (pipa ø 48 mm dan pipa hollow). Namun mesin yang di modifikasi ini dapat melakukan pengerolan pipa dari ø1/2 – ø1ʺ , hollow dan pelat strip untuk membentuk spiral S dengan putaran poros yg lebih cepat dari mesin sebelumnya yaitu 21 rpm mesin ini dapat menghasilkan pengerolan yang maksimal. Kelemahan pada alat ini tidak bisa digunakan untuk pipa dengan diameter besar</w:t>
      </w:r>
      <w:r w:rsidR="00234A72">
        <w:rPr>
          <w:rFonts w:ascii="Times New Roman" w:hAnsi="Times New Roman" w:cs="Times New Roman"/>
          <w:i/>
          <w:lang w:val="en-US"/>
        </w:rPr>
        <w:t>.</w:t>
      </w:r>
    </w:p>
    <w:p w14:paraId="5C717616" w14:textId="07FE43E6" w:rsidR="005500B5" w:rsidRPr="00851AAF" w:rsidRDefault="005500B5" w:rsidP="005500B5">
      <w:pPr>
        <w:pStyle w:val="HTMLPreformatted"/>
        <w:ind w:firstLine="540"/>
        <w:jc w:val="both"/>
        <w:rPr>
          <w:rFonts w:ascii="Times New Roman" w:hAnsi="Times New Roman" w:cs="Times New Roman"/>
          <w:i/>
          <w:lang w:val="en-US"/>
        </w:rPr>
      </w:pPr>
      <w:r w:rsidRPr="00234A72">
        <w:rPr>
          <w:rFonts w:ascii="Times New Roman" w:hAnsi="Times New Roman" w:cs="Times New Roman"/>
          <w:i/>
          <w:lang w:val="en-US"/>
        </w:rPr>
        <w:t>Berdasarkan hasil studi literature dan simulasi Untuk merancang kerangka alat pembengkok pipa rotary dengan penggerak hidrolik yang efektif dan efisien yaitu dengan menggunakan besi siku Alloy Steel (SS) dengan kekuatan tarik sebesar 723 MPa dan kekuatan luluh sebesar 620 MPa. Kerangka memiliki dimensi panjang 900 mm, lebar 600 mm, dan tinggi 800 mm. Penggunaan bahan tersebut dikarenakan besi tipe Alloy Steel (SS) memiliki daya tahan yang kuat, memiliki harga yang relatif terjangkau, mudah ditemukan, dan melimpah dipasaran.</w:t>
      </w:r>
    </w:p>
    <w:p w14:paraId="18DEE386" w14:textId="77777777" w:rsidR="00260104" w:rsidRDefault="00260104" w:rsidP="0026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rPr>
      </w:pPr>
    </w:p>
    <w:p w14:paraId="39CB5170" w14:textId="7FE793F4" w:rsidR="00260104" w:rsidRPr="00BC1F9D" w:rsidRDefault="00260104" w:rsidP="0026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color w:val="000000"/>
          <w:lang w:val="id-ID"/>
        </w:rPr>
      </w:pPr>
      <w:r w:rsidRPr="00851AAF">
        <w:rPr>
          <w:b/>
          <w:sz w:val="20"/>
        </w:rPr>
        <w:t>Kata Kunci :</w:t>
      </w:r>
      <w:r w:rsidRPr="00805792">
        <w:rPr>
          <w:sz w:val="20"/>
        </w:rPr>
        <w:t xml:space="preserve">  </w:t>
      </w:r>
      <w:r w:rsidR="00A548B1">
        <w:rPr>
          <w:i/>
          <w:sz w:val="20"/>
          <w:lang w:eastAsia="id-ID"/>
        </w:rPr>
        <w:t>Alat pembengkok pipa, hidrolik, efisiensi, keamanan</w:t>
      </w:r>
    </w:p>
    <w:p w14:paraId="480013A6" w14:textId="77777777" w:rsidR="00BC1F9D" w:rsidRDefault="00BC1F9D" w:rsidP="005E7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id-ID"/>
        </w:rPr>
      </w:pPr>
    </w:p>
    <w:p w14:paraId="45DDAB06" w14:textId="63F6DEF1" w:rsidR="00B93008" w:rsidRPr="00B93008" w:rsidRDefault="00B93008" w:rsidP="00B93008">
      <w:pPr>
        <w:pStyle w:val="ListParagraph"/>
        <w:ind w:left="0"/>
        <w:jc w:val="both"/>
        <w:rPr>
          <w:b/>
          <w:color w:val="000000"/>
          <w:sz w:val="22"/>
          <w:szCs w:val="22"/>
          <w:shd w:val="clear" w:color="auto" w:fill="FFFFFF"/>
        </w:rPr>
      </w:pPr>
      <w:r w:rsidRPr="00B93008">
        <w:rPr>
          <w:b/>
          <w:color w:val="000000"/>
          <w:sz w:val="22"/>
          <w:szCs w:val="22"/>
          <w:shd w:val="clear" w:color="auto" w:fill="FFFFFF"/>
        </w:rPr>
        <w:t>PENDAHULUAN</w:t>
      </w:r>
    </w:p>
    <w:p w14:paraId="56FBD715" w14:textId="77777777" w:rsidR="007C0DA8" w:rsidRPr="00875310" w:rsidRDefault="007C0DA8" w:rsidP="007C0DA8">
      <w:pPr>
        <w:pStyle w:val="ListParagraph"/>
        <w:ind w:left="0" w:firstLine="567"/>
        <w:jc w:val="both"/>
        <w:rPr>
          <w:color w:val="000000"/>
          <w:sz w:val="22"/>
          <w:szCs w:val="22"/>
          <w:shd w:val="clear" w:color="auto" w:fill="FFFFFF"/>
        </w:rPr>
      </w:pPr>
      <w:r w:rsidRPr="00875310">
        <w:rPr>
          <w:color w:val="000000"/>
          <w:sz w:val="22"/>
          <w:szCs w:val="22"/>
          <w:shd w:val="clear" w:color="auto" w:fill="FFFFFF"/>
        </w:rPr>
        <w:t xml:space="preserve">Untuk meningkatkan efisiensi dan kapasitas produksi berbagai rancangan mesin pembengkok pipa telah dikembangkan, diantaranya oleh Saputro dan Wahyu, 2016 yang merancang bangun mesin </w:t>
      </w:r>
      <w:r w:rsidRPr="00875310">
        <w:rPr>
          <w:i/>
          <w:color w:val="000000"/>
          <w:sz w:val="22"/>
          <w:szCs w:val="22"/>
          <w:shd w:val="clear" w:color="auto" w:fill="FFFFFF"/>
        </w:rPr>
        <w:t>bending</w:t>
      </w:r>
      <w:r w:rsidRPr="00875310">
        <w:rPr>
          <w:color w:val="000000"/>
          <w:sz w:val="22"/>
          <w:szCs w:val="22"/>
          <w:shd w:val="clear" w:color="auto" w:fill="FFFFFF"/>
        </w:rPr>
        <w:t xml:space="preserve"> otomatis untuk begel diameter 8 mm. Alat ini memiliki </w:t>
      </w:r>
      <w:r w:rsidRPr="00875310">
        <w:rPr>
          <w:i/>
          <w:color w:val="000000"/>
          <w:sz w:val="22"/>
          <w:szCs w:val="22"/>
          <w:shd w:val="clear" w:color="auto" w:fill="FFFFFF"/>
        </w:rPr>
        <w:t>roller</w:t>
      </w:r>
      <w:r w:rsidRPr="00875310">
        <w:rPr>
          <w:color w:val="000000"/>
          <w:sz w:val="22"/>
          <w:szCs w:val="22"/>
          <w:shd w:val="clear" w:color="auto" w:fill="FFFFFF"/>
        </w:rPr>
        <w:t xml:space="preserve"> dan poros penekuk yang berfungsi untuk menjepit dan membengkokan begel dimana poros tersebut mendapat putaran dari motor listrik dan </w:t>
      </w:r>
      <w:r w:rsidRPr="00875310">
        <w:rPr>
          <w:i/>
          <w:color w:val="000000"/>
          <w:sz w:val="22"/>
          <w:szCs w:val="22"/>
          <w:shd w:val="clear" w:color="auto" w:fill="FFFFFF"/>
        </w:rPr>
        <w:t>gear reducer</w:t>
      </w:r>
      <w:r w:rsidRPr="00875310">
        <w:rPr>
          <w:color w:val="000000"/>
          <w:sz w:val="22"/>
          <w:szCs w:val="22"/>
          <w:shd w:val="clear" w:color="auto" w:fill="FFFFFF"/>
        </w:rPr>
        <w:t xml:space="preserve"> sebagai pembesar daya torsi motor. Kelemahan dari alat ini hanya bisa digunakan untuk satu ukuran diameter saja. </w:t>
      </w:r>
    </w:p>
    <w:p w14:paraId="16771C6B" w14:textId="3A3A1020" w:rsidR="007C0DA8" w:rsidRPr="00875310" w:rsidRDefault="007C0DA8" w:rsidP="007C0DA8">
      <w:pPr>
        <w:pStyle w:val="Default"/>
        <w:ind w:firstLine="567"/>
        <w:jc w:val="both"/>
        <w:rPr>
          <w:rFonts w:ascii="Cambria" w:hAnsi="Cambria" w:cs="Cambria"/>
          <w:sz w:val="22"/>
          <w:szCs w:val="22"/>
        </w:rPr>
      </w:pPr>
      <w:r w:rsidRPr="00875310">
        <w:rPr>
          <w:sz w:val="22"/>
          <w:szCs w:val="22"/>
          <w:shd w:val="clear" w:color="auto" w:fill="FFFFFF"/>
        </w:rPr>
        <w:t xml:space="preserve">Nurcahyo dan Ellianto (2018) melakukan </w:t>
      </w:r>
      <w:r w:rsidRPr="00875310">
        <w:rPr>
          <w:sz w:val="22"/>
          <w:szCs w:val="22"/>
          <w:shd w:val="clear" w:color="auto" w:fill="FFFFFF"/>
          <w:lang w:val="en-US"/>
        </w:rPr>
        <w:t>pembuatan mesin</w:t>
      </w:r>
      <w:r w:rsidRPr="00875310">
        <w:rPr>
          <w:sz w:val="22"/>
          <w:szCs w:val="22"/>
          <w:shd w:val="clear" w:color="auto" w:fill="FFFFFF"/>
        </w:rPr>
        <w:t xml:space="preserve"> roll </w:t>
      </w:r>
      <w:r w:rsidRPr="00875310">
        <w:rPr>
          <w:i/>
          <w:sz w:val="22"/>
          <w:szCs w:val="22"/>
          <w:shd w:val="clear" w:color="auto" w:fill="FFFFFF"/>
        </w:rPr>
        <w:t>bending</w:t>
      </w:r>
      <w:r w:rsidRPr="00875310">
        <w:rPr>
          <w:sz w:val="22"/>
          <w:szCs w:val="22"/>
          <w:shd w:val="clear" w:color="auto" w:fill="FFFFFF"/>
        </w:rPr>
        <w:t xml:space="preserve"> </w:t>
      </w:r>
      <w:r w:rsidRPr="00875310">
        <w:rPr>
          <w:i/>
          <w:sz w:val="22"/>
          <w:szCs w:val="22"/>
          <w:shd w:val="clear" w:color="auto" w:fill="FFFFFF"/>
        </w:rPr>
        <w:t>portable</w:t>
      </w:r>
      <w:r w:rsidRPr="00875310">
        <w:rPr>
          <w:sz w:val="22"/>
          <w:szCs w:val="22"/>
          <w:shd w:val="clear" w:color="auto" w:fill="FFFFFF"/>
        </w:rPr>
        <w:t xml:space="preserve"> dengan </w:t>
      </w:r>
      <w:r w:rsidRPr="00875310">
        <w:rPr>
          <w:sz w:val="22"/>
          <w:szCs w:val="22"/>
          <w:shd w:val="clear" w:color="auto" w:fill="FFFFFF"/>
          <w:lang w:val="en-US"/>
        </w:rPr>
        <w:t>menggunakan tenaga</w:t>
      </w:r>
      <w:r w:rsidR="00DD15E0">
        <w:rPr>
          <w:sz w:val="22"/>
          <w:szCs w:val="22"/>
          <w:shd w:val="clear" w:color="auto" w:fill="FFFFFF"/>
        </w:rPr>
        <w:t xml:space="preserve"> penggerak mesin bubut. </w:t>
      </w:r>
      <w:r w:rsidRPr="00875310">
        <w:rPr>
          <w:sz w:val="22"/>
          <w:szCs w:val="22"/>
          <w:shd w:val="clear" w:color="auto" w:fill="FFFFFF"/>
        </w:rPr>
        <w:t xml:space="preserve">Dari hasil penelitian didapatkan mesin roll </w:t>
      </w:r>
      <w:r w:rsidRPr="00875310">
        <w:rPr>
          <w:i/>
          <w:sz w:val="22"/>
          <w:szCs w:val="22"/>
          <w:shd w:val="clear" w:color="auto" w:fill="FFFFFF"/>
        </w:rPr>
        <w:t>bending portable</w:t>
      </w:r>
      <w:r w:rsidRPr="00875310">
        <w:rPr>
          <w:sz w:val="22"/>
          <w:szCs w:val="22"/>
          <w:shd w:val="clear" w:color="auto" w:fill="FFFFFF"/>
        </w:rPr>
        <w:t xml:space="preserve"> dengan spesifikasi dimensi; 350 x 250 x 560 mm; penggerak utama yaitu mesin bubut dengan bantuan </w:t>
      </w:r>
      <w:r w:rsidRPr="00875310">
        <w:rPr>
          <w:i/>
          <w:sz w:val="22"/>
          <w:szCs w:val="22"/>
          <w:shd w:val="clear" w:color="auto" w:fill="FFFFFF"/>
        </w:rPr>
        <w:t>cross joint</w:t>
      </w:r>
      <w:r w:rsidRPr="00875310">
        <w:rPr>
          <w:sz w:val="22"/>
          <w:szCs w:val="22"/>
          <w:shd w:val="clear" w:color="auto" w:fill="FFFFFF"/>
        </w:rPr>
        <w:t xml:space="preserve">; mekanisme penekan : tuas ulir </w:t>
      </w:r>
      <w:r w:rsidRPr="00875310">
        <w:rPr>
          <w:i/>
          <w:sz w:val="22"/>
          <w:szCs w:val="22"/>
          <w:shd w:val="clear" w:color="auto" w:fill="FFFFFF"/>
        </w:rPr>
        <w:t>linier</w:t>
      </w:r>
      <w:r w:rsidRPr="00875310">
        <w:rPr>
          <w:sz w:val="22"/>
          <w:szCs w:val="22"/>
          <w:shd w:val="clear" w:color="auto" w:fill="FFFFFF"/>
        </w:rPr>
        <w:t xml:space="preserve">; sistem transmisi </w:t>
      </w:r>
      <w:r w:rsidRPr="00875310">
        <w:rPr>
          <w:i/>
          <w:sz w:val="22"/>
          <w:szCs w:val="22"/>
          <w:shd w:val="clear" w:color="auto" w:fill="FFFFFF"/>
        </w:rPr>
        <w:t>gear box reducer</w:t>
      </w:r>
      <w:r w:rsidRPr="00875310">
        <w:rPr>
          <w:sz w:val="22"/>
          <w:szCs w:val="22"/>
          <w:shd w:val="clear" w:color="auto" w:fill="FFFFFF"/>
        </w:rPr>
        <w:t xml:space="preserve"> 1:60, 2 buah </w:t>
      </w:r>
      <w:r w:rsidRPr="00875310">
        <w:rPr>
          <w:i/>
          <w:sz w:val="22"/>
          <w:szCs w:val="22"/>
          <w:shd w:val="clear" w:color="auto" w:fill="FFFFFF"/>
        </w:rPr>
        <w:t>gear sprocket</w:t>
      </w:r>
      <w:r w:rsidRPr="00875310">
        <w:rPr>
          <w:sz w:val="22"/>
          <w:szCs w:val="22"/>
          <w:shd w:val="clear" w:color="auto" w:fill="FFFFFF"/>
        </w:rPr>
        <w:t xml:space="preserve"> rs 40 (36:36), rantai rs 40. Berdasarkan hasil uji coba mesin didapatkan proses pengerolan pipa galvanis diameter 1 inch dengan panjang mula-mula 580 mm dengan hasil radius 195 mm dengan waktu 20 menit </w:t>
      </w:r>
      <w:r w:rsidRPr="00875310">
        <w:rPr>
          <w:sz w:val="22"/>
          <w:szCs w:val="22"/>
          <w:shd w:val="clear" w:color="auto" w:fill="FFFFFF"/>
        </w:rPr>
        <w:lastRenderedPageBreak/>
        <w:t>dan pipa galvanis diameter 1 inch dengan panjang mula-mula 1200 mm dengan hasil radius 980 mm dengan waktu 30 menit. Kelemahan pada mesin ini masih memakan waktu yang cukup lama</w:t>
      </w:r>
      <w:r w:rsidRPr="00875310">
        <w:rPr>
          <w:sz w:val="22"/>
          <w:szCs w:val="22"/>
          <w:shd w:val="clear" w:color="auto" w:fill="FFFFFF"/>
          <w:lang w:val="en-US"/>
        </w:rPr>
        <w:t xml:space="preserve"> dari standar yang ada</w:t>
      </w:r>
      <w:r w:rsidRPr="00875310">
        <w:rPr>
          <w:sz w:val="22"/>
          <w:szCs w:val="22"/>
          <w:shd w:val="clear" w:color="auto" w:fill="FFFFFF"/>
        </w:rPr>
        <w:t>.</w:t>
      </w:r>
    </w:p>
    <w:p w14:paraId="7289FBE6" w14:textId="77777777" w:rsidR="007C0DA8" w:rsidRPr="00875310" w:rsidRDefault="007C0DA8" w:rsidP="007C0DA8">
      <w:pPr>
        <w:pStyle w:val="ListParagraph"/>
        <w:ind w:left="0" w:firstLine="567"/>
        <w:jc w:val="both"/>
        <w:rPr>
          <w:sz w:val="22"/>
          <w:szCs w:val="22"/>
        </w:rPr>
      </w:pPr>
      <w:r w:rsidRPr="00875310">
        <w:rPr>
          <w:sz w:val="22"/>
          <w:szCs w:val="22"/>
        </w:rPr>
        <w:t xml:space="preserve">Antoni (2018) merancang mesin </w:t>
      </w:r>
      <w:r w:rsidRPr="00875310">
        <w:rPr>
          <w:i/>
          <w:sz w:val="22"/>
          <w:szCs w:val="22"/>
        </w:rPr>
        <w:t>bending</w:t>
      </w:r>
      <w:r w:rsidRPr="00875310">
        <w:rPr>
          <w:sz w:val="22"/>
          <w:szCs w:val="22"/>
        </w:rPr>
        <w:t xml:space="preserve"> mengunakan tenaga </w:t>
      </w:r>
      <w:r w:rsidRPr="00875310">
        <w:rPr>
          <w:i/>
          <w:sz w:val="22"/>
          <w:szCs w:val="22"/>
        </w:rPr>
        <w:t>hydraulic</w:t>
      </w:r>
      <w:r w:rsidRPr="00875310">
        <w:rPr>
          <w:sz w:val="22"/>
          <w:szCs w:val="22"/>
        </w:rPr>
        <w:t xml:space="preserve"> dengan motor </w:t>
      </w:r>
      <w:r w:rsidRPr="00875310">
        <w:rPr>
          <w:i/>
          <w:sz w:val="22"/>
          <w:szCs w:val="22"/>
        </w:rPr>
        <w:t>power pack</w:t>
      </w:r>
      <w:r w:rsidRPr="00875310">
        <w:rPr>
          <w:sz w:val="22"/>
          <w:szCs w:val="22"/>
        </w:rPr>
        <w:t xml:space="preserve">. Berdasarkan data dan penelitian yang dilakukan menggunakan material JIS G3101 : </w:t>
      </w:r>
      <w:r w:rsidRPr="00875310">
        <w:rPr>
          <w:i/>
          <w:sz w:val="22"/>
          <w:szCs w:val="22"/>
        </w:rPr>
        <w:t>grade</w:t>
      </w:r>
      <w:r w:rsidRPr="00875310">
        <w:rPr>
          <w:sz w:val="22"/>
          <w:szCs w:val="22"/>
        </w:rPr>
        <w:t xml:space="preserve"> SS400 spesifikasi material yang dilakukan penelitian adalah </w:t>
      </w:r>
      <w:r w:rsidRPr="00875310">
        <w:rPr>
          <w:i/>
          <w:sz w:val="22"/>
          <w:szCs w:val="22"/>
        </w:rPr>
        <w:t>hollow bar</w:t>
      </w:r>
      <w:r w:rsidRPr="00875310">
        <w:rPr>
          <w:sz w:val="22"/>
          <w:szCs w:val="22"/>
        </w:rPr>
        <w:t xml:space="preserve"> 50 mm x 50 mm x 2500 mm dengan ketebalan 3 mm dapat dilakukan penekukan dengan gaya 10175 N (1038 kg). Mesin </w:t>
      </w:r>
      <w:r w:rsidRPr="00875310">
        <w:rPr>
          <w:i/>
          <w:sz w:val="22"/>
          <w:szCs w:val="22"/>
        </w:rPr>
        <w:t>bending</w:t>
      </w:r>
      <w:r w:rsidRPr="00875310">
        <w:rPr>
          <w:sz w:val="22"/>
          <w:szCs w:val="22"/>
        </w:rPr>
        <w:t xml:space="preserve"> mengunakan tenaga </w:t>
      </w:r>
      <w:r w:rsidRPr="00875310">
        <w:rPr>
          <w:i/>
          <w:sz w:val="22"/>
          <w:szCs w:val="22"/>
        </w:rPr>
        <w:t>hydraulic</w:t>
      </w:r>
      <w:r w:rsidRPr="00875310">
        <w:rPr>
          <w:sz w:val="22"/>
          <w:szCs w:val="22"/>
        </w:rPr>
        <w:t xml:space="preserve"> dan motor penggerak lebih </w:t>
      </w:r>
      <w:r w:rsidRPr="00875310">
        <w:rPr>
          <w:i/>
          <w:sz w:val="22"/>
          <w:szCs w:val="22"/>
        </w:rPr>
        <w:t>safety</w:t>
      </w:r>
      <w:r w:rsidRPr="00875310">
        <w:rPr>
          <w:sz w:val="22"/>
          <w:szCs w:val="22"/>
        </w:rPr>
        <w:t xml:space="preserve"> untuk mengurangi terjadinya kecelakan kerja dan ikut mengkampanyekan </w:t>
      </w:r>
      <w:r w:rsidRPr="00875310">
        <w:rPr>
          <w:i/>
          <w:sz w:val="22"/>
          <w:szCs w:val="22"/>
        </w:rPr>
        <w:t>zero accident</w:t>
      </w:r>
      <w:r w:rsidRPr="00875310">
        <w:rPr>
          <w:sz w:val="22"/>
          <w:szCs w:val="22"/>
        </w:rPr>
        <w:t xml:space="preserve"> di lingkuan kerja. Kelemahan pada mesin ini karena mahalnya mesin yang dibuat.</w:t>
      </w:r>
    </w:p>
    <w:p w14:paraId="3291AE40" w14:textId="77777777" w:rsidR="007C0DA8" w:rsidRPr="00875310" w:rsidRDefault="007C0DA8" w:rsidP="007C0DA8">
      <w:pPr>
        <w:pStyle w:val="ListParagraph"/>
        <w:ind w:left="0" w:firstLine="567"/>
        <w:jc w:val="both"/>
        <w:rPr>
          <w:sz w:val="22"/>
          <w:szCs w:val="22"/>
          <w:shd w:val="clear" w:color="auto" w:fill="FFFFFF"/>
        </w:rPr>
      </w:pPr>
      <w:r w:rsidRPr="00875310">
        <w:rPr>
          <w:sz w:val="22"/>
          <w:szCs w:val="22"/>
          <w:shd w:val="clear" w:color="auto" w:fill="FFFFFF"/>
        </w:rPr>
        <w:t xml:space="preserve">Naufal (2018) merancang alat </w:t>
      </w:r>
      <w:r w:rsidRPr="00875310">
        <w:rPr>
          <w:i/>
          <w:sz w:val="22"/>
          <w:szCs w:val="22"/>
          <w:shd w:val="clear" w:color="auto" w:fill="FFFFFF"/>
        </w:rPr>
        <w:t>bending</w:t>
      </w:r>
      <w:r w:rsidRPr="00875310">
        <w:rPr>
          <w:sz w:val="22"/>
          <w:szCs w:val="22"/>
          <w:shd w:val="clear" w:color="auto" w:fill="FFFFFF"/>
        </w:rPr>
        <w:t xml:space="preserve"> pipa dengan menggunakan motor penggerak 1 Hp, putaran 1400 rpm, 1 </w:t>
      </w:r>
      <w:r w:rsidRPr="00875310">
        <w:rPr>
          <w:i/>
          <w:sz w:val="22"/>
          <w:szCs w:val="22"/>
          <w:shd w:val="clear" w:color="auto" w:fill="FFFFFF"/>
        </w:rPr>
        <w:t>phasa</w:t>
      </w:r>
      <w:r w:rsidRPr="00875310">
        <w:rPr>
          <w:sz w:val="22"/>
          <w:szCs w:val="22"/>
          <w:shd w:val="clear" w:color="auto" w:fill="FFFFFF"/>
        </w:rPr>
        <w:t xml:space="preserve"> dan </w:t>
      </w:r>
      <w:r w:rsidRPr="00875310">
        <w:rPr>
          <w:i/>
          <w:sz w:val="22"/>
          <w:szCs w:val="22"/>
          <w:shd w:val="clear" w:color="auto" w:fill="FFFFFF"/>
        </w:rPr>
        <w:t>reducer</w:t>
      </w:r>
      <w:r w:rsidRPr="00875310">
        <w:rPr>
          <w:sz w:val="22"/>
          <w:szCs w:val="22"/>
          <w:shd w:val="clear" w:color="auto" w:fill="FFFFFF"/>
        </w:rPr>
        <w:t xml:space="preserve"> 1:60. Untuk membantu proses pembuatan pipa lengkung yang mana aplikasi alat ini untuk berbagai kebutuhan salah satunya adalah untuk pembuatan kanopi atau teralis. Hasil pengujian mesin ini dapat membengkokan pipa diameter 1 ¼ inch dan ketebalan pipa dari 1 mm – 2 mm, diameter maksimum pipa yang telah diuji 67 cm. Kelemahan padaalat ini hanya dapat digunakan untuk membuat penekukan setengah lingkaran tidak bisa untuk penekukan dengan sudut tertentu.</w:t>
      </w:r>
    </w:p>
    <w:p w14:paraId="19D6A54B" w14:textId="69CC13E6" w:rsidR="007C0DA8" w:rsidRPr="00875310" w:rsidRDefault="007C0DA8" w:rsidP="007C0DA8">
      <w:pPr>
        <w:pStyle w:val="ListParagraph"/>
        <w:ind w:left="0" w:firstLine="567"/>
        <w:jc w:val="both"/>
        <w:rPr>
          <w:sz w:val="22"/>
          <w:szCs w:val="22"/>
          <w:shd w:val="clear" w:color="auto" w:fill="FFFFFF"/>
        </w:rPr>
      </w:pPr>
      <w:r w:rsidRPr="00875310">
        <w:rPr>
          <w:sz w:val="22"/>
          <w:szCs w:val="22"/>
          <w:shd w:val="clear" w:color="auto" w:fill="FFFFFF"/>
        </w:rPr>
        <w:t xml:space="preserve">Sodiq dan Kabib (2018) merancang mesin rol </w:t>
      </w:r>
      <w:r w:rsidR="009E222F">
        <w:rPr>
          <w:sz w:val="22"/>
          <w:szCs w:val="22"/>
          <w:shd w:val="clear" w:color="auto" w:fill="FFFFFF"/>
        </w:rPr>
        <w:t xml:space="preserve">pipa dengan penggerak hidrolik </w:t>
      </w:r>
      <w:r w:rsidRPr="00875310">
        <w:rPr>
          <w:sz w:val="22"/>
          <w:szCs w:val="22"/>
          <w:shd w:val="clear" w:color="auto" w:fill="FFFFFF"/>
        </w:rPr>
        <w:t xml:space="preserve">ini menggunakan dua </w:t>
      </w:r>
      <w:r w:rsidRPr="00875310">
        <w:rPr>
          <w:i/>
          <w:sz w:val="22"/>
          <w:szCs w:val="22"/>
          <w:shd w:val="clear" w:color="auto" w:fill="FFFFFF"/>
        </w:rPr>
        <w:t xml:space="preserve">dies </w:t>
      </w:r>
      <w:r w:rsidRPr="00875310">
        <w:rPr>
          <w:sz w:val="22"/>
          <w:szCs w:val="22"/>
          <w:shd w:val="clear" w:color="auto" w:fill="FFFFFF"/>
        </w:rPr>
        <w:t xml:space="preserve">yang disatukan dengan </w:t>
      </w:r>
      <w:r w:rsidRPr="00875310">
        <w:rPr>
          <w:i/>
          <w:sz w:val="22"/>
          <w:szCs w:val="22"/>
          <w:shd w:val="clear" w:color="auto" w:fill="FFFFFF"/>
        </w:rPr>
        <w:t>frame</w:t>
      </w:r>
      <w:r w:rsidRPr="00875310">
        <w:rPr>
          <w:sz w:val="22"/>
          <w:szCs w:val="22"/>
          <w:shd w:val="clear" w:color="auto" w:fill="FFFFFF"/>
        </w:rPr>
        <w:t xml:space="preserve"> dan ujungnya dihubungkan dengan aktuator hidrolik. gaya pembengkokan pipa sebesar 220 kN, menggunakan metode elemen hingga. Metode yang digunakan adalah mendesain </w:t>
      </w:r>
      <w:r w:rsidRPr="00875310">
        <w:rPr>
          <w:i/>
          <w:sz w:val="22"/>
          <w:szCs w:val="22"/>
          <w:shd w:val="clear" w:color="auto" w:fill="FFFFFF"/>
        </w:rPr>
        <w:t>dies</w:t>
      </w:r>
      <w:r w:rsidRPr="00875310">
        <w:rPr>
          <w:sz w:val="22"/>
          <w:szCs w:val="22"/>
          <w:shd w:val="clear" w:color="auto" w:fill="FFFFFF"/>
        </w:rPr>
        <w:t xml:space="preserve"> dan </w:t>
      </w:r>
      <w:r w:rsidRPr="00875310">
        <w:rPr>
          <w:i/>
          <w:sz w:val="22"/>
          <w:szCs w:val="22"/>
          <w:shd w:val="clear" w:color="auto" w:fill="FFFFFF"/>
        </w:rPr>
        <w:t>frame</w:t>
      </w:r>
      <w:r w:rsidRPr="00875310">
        <w:rPr>
          <w:sz w:val="22"/>
          <w:szCs w:val="22"/>
          <w:shd w:val="clear" w:color="auto" w:fill="FFFFFF"/>
        </w:rPr>
        <w:t xml:space="preserve">, menentukan dimensi </w:t>
      </w:r>
      <w:r w:rsidRPr="00875310">
        <w:rPr>
          <w:i/>
          <w:sz w:val="22"/>
          <w:szCs w:val="22"/>
          <w:shd w:val="clear" w:color="auto" w:fill="FFFFFF"/>
        </w:rPr>
        <w:t>dies</w:t>
      </w:r>
      <w:r w:rsidRPr="00875310">
        <w:rPr>
          <w:sz w:val="22"/>
          <w:szCs w:val="22"/>
          <w:shd w:val="clear" w:color="auto" w:fill="FFFFFF"/>
        </w:rPr>
        <w:t xml:space="preserve"> dan </w:t>
      </w:r>
      <w:r w:rsidRPr="00875310">
        <w:rPr>
          <w:i/>
          <w:sz w:val="22"/>
          <w:szCs w:val="22"/>
          <w:shd w:val="clear" w:color="auto" w:fill="FFFFFF"/>
        </w:rPr>
        <w:t>frame</w:t>
      </w:r>
      <w:r w:rsidRPr="00875310">
        <w:rPr>
          <w:sz w:val="22"/>
          <w:szCs w:val="22"/>
          <w:shd w:val="clear" w:color="auto" w:fill="FFFFFF"/>
        </w:rPr>
        <w:t xml:space="preserve">, menggambar pada inventor, menganalisa dengan metode elemen hingga. memperoleh pembebanan paling tinggi pada daerah yang bersinggungan dengan pipa. Nilai Tegangan </w:t>
      </w:r>
      <w:r w:rsidRPr="00875310">
        <w:rPr>
          <w:i/>
          <w:sz w:val="22"/>
          <w:szCs w:val="22"/>
          <w:shd w:val="clear" w:color="auto" w:fill="FFFFFF"/>
        </w:rPr>
        <w:t>principal</w:t>
      </w:r>
      <w:r w:rsidRPr="00875310">
        <w:rPr>
          <w:sz w:val="22"/>
          <w:szCs w:val="22"/>
          <w:shd w:val="clear" w:color="auto" w:fill="FFFFFF"/>
        </w:rPr>
        <w:t xml:space="preserve">, </w:t>
      </w:r>
      <w:r w:rsidRPr="00875310">
        <w:rPr>
          <w:i/>
          <w:sz w:val="22"/>
          <w:szCs w:val="22"/>
          <w:shd w:val="clear" w:color="auto" w:fill="FFFFFF"/>
        </w:rPr>
        <w:t>displacement</w:t>
      </w:r>
      <w:r w:rsidRPr="00875310">
        <w:rPr>
          <w:sz w:val="22"/>
          <w:szCs w:val="22"/>
          <w:shd w:val="clear" w:color="auto" w:fill="FFFFFF"/>
        </w:rPr>
        <w:t xml:space="preserve"> dan tegangan </w:t>
      </w:r>
      <w:r w:rsidRPr="00875310">
        <w:rPr>
          <w:i/>
          <w:sz w:val="22"/>
          <w:szCs w:val="22"/>
          <w:shd w:val="clear" w:color="auto" w:fill="FFFFFF"/>
        </w:rPr>
        <w:t>von mises</w:t>
      </w:r>
      <w:r w:rsidRPr="00875310">
        <w:rPr>
          <w:sz w:val="22"/>
          <w:szCs w:val="22"/>
          <w:shd w:val="clear" w:color="auto" w:fill="FFFFFF"/>
        </w:rPr>
        <w:t xml:space="preserve"> lebih kecil dari hasil analisa perhitungan. Kelemahan pada alat ini mahalmya beberapa komponen alat yang akan digunakan.</w:t>
      </w:r>
    </w:p>
    <w:p w14:paraId="5A8FF221" w14:textId="77777777" w:rsidR="007C0DA8" w:rsidRPr="00875310" w:rsidRDefault="007C0DA8" w:rsidP="007C0DA8">
      <w:pPr>
        <w:pStyle w:val="ListParagraph"/>
        <w:ind w:left="0" w:firstLine="567"/>
        <w:jc w:val="both"/>
        <w:rPr>
          <w:sz w:val="22"/>
          <w:szCs w:val="22"/>
          <w:shd w:val="clear" w:color="auto" w:fill="FFFFFF"/>
        </w:rPr>
      </w:pPr>
      <w:r w:rsidRPr="00875310">
        <w:rPr>
          <w:sz w:val="22"/>
          <w:szCs w:val="22"/>
          <w:shd w:val="clear" w:color="auto" w:fill="FFFFFF"/>
        </w:rPr>
        <w:t xml:space="preserve">Tarmizi (2019) menginovasi/memodifikasi mesin roll </w:t>
      </w:r>
      <w:r w:rsidRPr="00875310">
        <w:rPr>
          <w:i/>
          <w:sz w:val="22"/>
          <w:szCs w:val="22"/>
          <w:shd w:val="clear" w:color="auto" w:fill="FFFFFF"/>
        </w:rPr>
        <w:t>bending</w:t>
      </w:r>
      <w:r w:rsidRPr="00875310">
        <w:rPr>
          <w:sz w:val="22"/>
          <w:szCs w:val="22"/>
          <w:shd w:val="clear" w:color="auto" w:fill="FFFFFF"/>
        </w:rPr>
        <w:t xml:space="preserve"> pipa yang telah ada dimana mesin tersebut hanya bisa melakukan pengerolan pipa dan </w:t>
      </w:r>
      <w:r w:rsidRPr="00875310">
        <w:rPr>
          <w:i/>
          <w:sz w:val="22"/>
          <w:szCs w:val="22"/>
          <w:shd w:val="clear" w:color="auto" w:fill="FFFFFF"/>
        </w:rPr>
        <w:t>hollow</w:t>
      </w:r>
      <w:r w:rsidRPr="00875310">
        <w:rPr>
          <w:sz w:val="22"/>
          <w:szCs w:val="22"/>
          <w:shd w:val="clear" w:color="auto" w:fill="FFFFFF"/>
        </w:rPr>
        <w:t xml:space="preserve"> saja. sehingga menjadi mesin roll yang dapat melalakukan pengerolan </w:t>
      </w:r>
      <w:r w:rsidRPr="00875310">
        <w:rPr>
          <w:i/>
          <w:sz w:val="22"/>
          <w:szCs w:val="22"/>
          <w:shd w:val="clear" w:color="auto" w:fill="FFFFFF"/>
        </w:rPr>
        <w:t>two in one</w:t>
      </w:r>
      <w:r w:rsidRPr="00875310">
        <w:rPr>
          <w:sz w:val="22"/>
          <w:szCs w:val="22"/>
          <w:shd w:val="clear" w:color="auto" w:fill="FFFFFF"/>
        </w:rPr>
        <w:t xml:space="preserve"> (pipa ø 48 mm dan pipa </w:t>
      </w:r>
      <w:r w:rsidRPr="00875310">
        <w:rPr>
          <w:i/>
          <w:sz w:val="22"/>
          <w:szCs w:val="22"/>
          <w:shd w:val="clear" w:color="auto" w:fill="FFFFFF"/>
        </w:rPr>
        <w:t>hollow</w:t>
      </w:r>
      <w:r w:rsidRPr="00875310">
        <w:rPr>
          <w:sz w:val="22"/>
          <w:szCs w:val="22"/>
          <w:shd w:val="clear" w:color="auto" w:fill="FFFFFF"/>
        </w:rPr>
        <w:t xml:space="preserve">). Namun mesin yang di modifikasi ini dapat melakukan pengerolan pipa dari ø1/2 – ø1ʺ , </w:t>
      </w:r>
      <w:r w:rsidRPr="00875310">
        <w:rPr>
          <w:i/>
          <w:sz w:val="22"/>
          <w:szCs w:val="22"/>
          <w:shd w:val="clear" w:color="auto" w:fill="FFFFFF"/>
        </w:rPr>
        <w:t xml:space="preserve">hollow </w:t>
      </w:r>
      <w:r w:rsidRPr="00875310">
        <w:rPr>
          <w:sz w:val="22"/>
          <w:szCs w:val="22"/>
          <w:shd w:val="clear" w:color="auto" w:fill="FFFFFF"/>
        </w:rPr>
        <w:t>dan pelat strip untuk membentuk spiral S dengan putaran poros yg lebih cepat dari mesin sebelumnya yaitu 21 rpm mesin ini dapat menghasilkan pengerolan yang maksimal. Kelemahan pada alat ini tidak bisa digunakan untuk pipa dengan diameter besar.</w:t>
      </w:r>
    </w:p>
    <w:p w14:paraId="3E12CF35" w14:textId="5F48CB8E" w:rsidR="00143F9D" w:rsidRPr="00875310" w:rsidRDefault="007C0DA8" w:rsidP="007C0DA8">
      <w:pPr>
        <w:autoSpaceDE w:val="0"/>
        <w:autoSpaceDN w:val="0"/>
        <w:adjustRightInd w:val="0"/>
        <w:ind w:firstLine="540"/>
        <w:jc w:val="both"/>
        <w:rPr>
          <w:sz w:val="20"/>
          <w:szCs w:val="20"/>
        </w:rPr>
      </w:pPr>
      <w:r w:rsidRPr="00875310">
        <w:rPr>
          <w:sz w:val="22"/>
          <w:szCs w:val="22"/>
          <w:shd w:val="clear" w:color="auto" w:fill="FFFFFF"/>
        </w:rPr>
        <w:t xml:space="preserve">Rusnandi (2020) melakukan perancangan mesin </w:t>
      </w:r>
      <w:r w:rsidRPr="00875310">
        <w:rPr>
          <w:i/>
          <w:sz w:val="22"/>
          <w:szCs w:val="22"/>
          <w:shd w:val="clear" w:color="auto" w:fill="FFFFFF"/>
        </w:rPr>
        <w:t>bending</w:t>
      </w:r>
      <w:r w:rsidRPr="00875310">
        <w:rPr>
          <w:sz w:val="22"/>
          <w:szCs w:val="22"/>
          <w:shd w:val="clear" w:color="auto" w:fill="FFFFFF"/>
        </w:rPr>
        <w:t xml:space="preserve"> untuk pipa berdiameter 1 inch menggunakan metode roll </w:t>
      </w:r>
      <w:r w:rsidRPr="00875310">
        <w:rPr>
          <w:i/>
          <w:sz w:val="22"/>
          <w:szCs w:val="22"/>
          <w:shd w:val="clear" w:color="auto" w:fill="FFFFFF"/>
        </w:rPr>
        <w:t>bending</w:t>
      </w:r>
      <w:r w:rsidRPr="00875310">
        <w:rPr>
          <w:sz w:val="22"/>
          <w:szCs w:val="22"/>
          <w:shd w:val="clear" w:color="auto" w:fill="FFFFFF"/>
        </w:rPr>
        <w:t xml:space="preserve">. Perancangan mesin </w:t>
      </w:r>
      <w:r w:rsidRPr="00875310">
        <w:rPr>
          <w:i/>
          <w:sz w:val="22"/>
          <w:szCs w:val="22"/>
          <w:shd w:val="clear" w:color="auto" w:fill="FFFFFF"/>
        </w:rPr>
        <w:t>bending</w:t>
      </w:r>
      <w:r w:rsidRPr="00875310">
        <w:rPr>
          <w:sz w:val="22"/>
          <w:szCs w:val="22"/>
          <w:shd w:val="clear" w:color="auto" w:fill="FFFFFF"/>
        </w:rPr>
        <w:t xml:space="preserve"> pipa yang secara spesifik dapat melakukan proses </w:t>
      </w:r>
      <w:r w:rsidRPr="00875310">
        <w:rPr>
          <w:i/>
          <w:sz w:val="22"/>
          <w:szCs w:val="22"/>
          <w:shd w:val="clear" w:color="auto" w:fill="FFFFFF"/>
        </w:rPr>
        <w:t>bending</w:t>
      </w:r>
      <w:r w:rsidRPr="00875310">
        <w:rPr>
          <w:sz w:val="22"/>
          <w:szCs w:val="22"/>
          <w:shd w:val="clear" w:color="auto" w:fill="FFFFFF"/>
        </w:rPr>
        <w:t xml:space="preserve"> dengan hasil yang baik pada pipa baja SC45 berdiameter 1 inch. Gaya pembebanan pada pipa diperoleh sebesar 2298,06 N, sementara gaya yang dibutuhkan tiap </w:t>
      </w:r>
      <w:r w:rsidRPr="00875310">
        <w:rPr>
          <w:i/>
          <w:sz w:val="22"/>
          <w:szCs w:val="22"/>
          <w:shd w:val="clear" w:color="auto" w:fill="FFFFFF"/>
        </w:rPr>
        <w:t>roller</w:t>
      </w:r>
      <w:r w:rsidRPr="00875310">
        <w:rPr>
          <w:sz w:val="22"/>
          <w:szCs w:val="22"/>
          <w:shd w:val="clear" w:color="auto" w:fill="FFFFFF"/>
        </w:rPr>
        <w:t xml:space="preserve"> penggerak adalah sebesar 8502,62 N. Daya motor listrik yang dibutuhkan dalam mesin </w:t>
      </w:r>
      <w:r w:rsidRPr="00875310">
        <w:rPr>
          <w:i/>
          <w:sz w:val="22"/>
          <w:szCs w:val="22"/>
          <w:shd w:val="clear" w:color="auto" w:fill="FFFFFF"/>
        </w:rPr>
        <w:t>bending</w:t>
      </w:r>
      <w:r w:rsidRPr="00875310">
        <w:rPr>
          <w:sz w:val="22"/>
          <w:szCs w:val="22"/>
          <w:shd w:val="clear" w:color="auto" w:fill="FFFFFF"/>
        </w:rPr>
        <w:t xml:space="preserve"> untuk pipa berdiamter 1 inch adalah sebesar 467,92 watt atau setara 0,63 Hp. Kelemahan pada alat ini hanya bisa digunakan untuk satu ukuran.</w:t>
      </w:r>
    </w:p>
    <w:p w14:paraId="72A3FFBD" w14:textId="095CF875" w:rsidR="006D0C19" w:rsidRPr="006D0C19" w:rsidRDefault="006D0C19" w:rsidP="005E7BFF">
      <w:pPr>
        <w:rPr>
          <w:lang w:val="id-ID"/>
        </w:rPr>
      </w:pPr>
    </w:p>
    <w:p w14:paraId="1896ED8C" w14:textId="269C2D66" w:rsidR="00D571D8" w:rsidRDefault="00246EA7" w:rsidP="005E7BFF">
      <w:pPr>
        <w:pStyle w:val="Heading2"/>
        <w:rPr>
          <w:color w:val="000000"/>
          <w:sz w:val="22"/>
        </w:rPr>
      </w:pPr>
      <w:r>
        <w:rPr>
          <w:color w:val="000000"/>
          <w:sz w:val="22"/>
        </w:rPr>
        <w:t>BAHAN DAN METODE</w:t>
      </w:r>
    </w:p>
    <w:p w14:paraId="484D5C9D" w14:textId="77777777" w:rsidR="004767FD" w:rsidRDefault="009E3655" w:rsidP="009E3655">
      <w:pPr>
        <w:autoSpaceDE w:val="0"/>
        <w:autoSpaceDN w:val="0"/>
        <w:adjustRightInd w:val="0"/>
        <w:ind w:firstLine="540"/>
        <w:jc w:val="both"/>
        <w:rPr>
          <w:sz w:val="22"/>
          <w:szCs w:val="22"/>
        </w:rPr>
      </w:pPr>
      <w:r w:rsidRPr="004D4CDB">
        <w:rPr>
          <w:sz w:val="22"/>
          <w:szCs w:val="22"/>
          <w:shd w:val="clear" w:color="auto" w:fill="FFFFFF"/>
        </w:rPr>
        <w:t>Tahapan awal proses perencanaan kerangka alat pembengkok pipa hidrolik adalah dengan mencari referensi seperti jurnal ilmiah, buku dan sumber–sumber terpercaya lainnya yang membahas tentang kerangka pada alat tersebut. Kemudian dari referensi tersebut diharapkan dapat membantu dalam proses perencanaan sehingga dapat mengurangi kemungkinan kesalahan dalam perencanaan alat pembengkok pipa hidrolik.</w:t>
      </w:r>
      <w:r w:rsidR="009E5F0C" w:rsidRPr="004D4CDB">
        <w:rPr>
          <w:sz w:val="22"/>
          <w:szCs w:val="22"/>
          <w:shd w:val="clear" w:color="auto" w:fill="FFFFFF"/>
        </w:rPr>
        <w:t xml:space="preserve"> </w:t>
      </w:r>
      <w:r w:rsidR="009E5F0C" w:rsidRPr="004D4CDB">
        <w:rPr>
          <w:sz w:val="22"/>
          <w:szCs w:val="22"/>
        </w:rPr>
        <w:t xml:space="preserve">Tahapan selanjutnya dari perancangan </w:t>
      </w:r>
      <w:r w:rsidR="009E5F0C" w:rsidRPr="004D4CDB">
        <w:rPr>
          <w:sz w:val="22"/>
          <w:szCs w:val="22"/>
        </w:rPr>
        <w:t xml:space="preserve">pembengkok pipa </w:t>
      </w:r>
      <w:r w:rsidR="009E5F0C" w:rsidRPr="004D4CDB">
        <w:rPr>
          <w:i/>
          <w:sz w:val="22"/>
          <w:szCs w:val="22"/>
        </w:rPr>
        <w:t>rotary</w:t>
      </w:r>
      <w:r w:rsidR="009E5F0C" w:rsidRPr="004D4CDB">
        <w:rPr>
          <w:sz w:val="22"/>
          <w:szCs w:val="22"/>
        </w:rPr>
        <w:t xml:space="preserve"> dengan penggerak hidrolik ini adalah dengan menghitung dan menentukan komponen-komponen yang berada pada rangka. Perhitungan tersebut meliputi dimensi, material yang digunakan, serta gaya yang bekerja pada setiap komponennya. </w:t>
      </w:r>
    </w:p>
    <w:p w14:paraId="6514AA9D" w14:textId="005AAF81" w:rsidR="004767FD" w:rsidRDefault="004767FD" w:rsidP="004767FD">
      <w:pPr>
        <w:autoSpaceDE w:val="0"/>
        <w:autoSpaceDN w:val="0"/>
        <w:adjustRightInd w:val="0"/>
        <w:ind w:firstLine="540"/>
        <w:jc w:val="both"/>
        <w:rPr>
          <w:sz w:val="22"/>
          <w:szCs w:val="22"/>
          <w:shd w:val="clear" w:color="auto" w:fill="FFFFFF"/>
        </w:rPr>
      </w:pPr>
      <w:r w:rsidRPr="004767FD">
        <w:rPr>
          <w:sz w:val="22"/>
          <w:szCs w:val="22"/>
          <w:shd w:val="clear" w:color="auto" w:fill="FFFFFF"/>
        </w:rPr>
        <w:t>Rangka alat pembengkok pipa rotary dengan penggerak hidrolik dirancang dari besi siku 40x40 mm yang memiliki dimensi panjang rangka = 900 mm, lebar rangka = 600 mm, tinggi rangka = 800 mm. A</w:t>
      </w:r>
      <w:r>
        <w:rPr>
          <w:sz w:val="22"/>
          <w:szCs w:val="22"/>
          <w:shd w:val="clear" w:color="auto" w:fill="FFFFFF"/>
        </w:rPr>
        <w:t>dapun gambar 1</w:t>
      </w:r>
      <w:r w:rsidRPr="004767FD">
        <w:rPr>
          <w:sz w:val="22"/>
          <w:szCs w:val="22"/>
          <w:shd w:val="clear" w:color="auto" w:fill="FFFFFF"/>
        </w:rPr>
        <w:t xml:space="preserve"> menunjukkan alat pembengkok pipa rotary dengan penggerak hidrolik berbasis solid works.</w:t>
      </w:r>
      <w:r>
        <w:rPr>
          <w:sz w:val="22"/>
          <w:szCs w:val="22"/>
          <w:shd w:val="clear" w:color="auto" w:fill="FFFFFF"/>
        </w:rPr>
        <w:t xml:space="preserve"> </w:t>
      </w:r>
    </w:p>
    <w:tbl>
      <w:tblPr>
        <w:tblStyle w:val="TableGrid"/>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268"/>
      </w:tblGrid>
      <w:tr w:rsidR="00314D8C" w14:paraId="3877CD59" w14:textId="77777777" w:rsidTr="00314D8C">
        <w:tc>
          <w:tcPr>
            <w:tcW w:w="6379" w:type="dxa"/>
          </w:tcPr>
          <w:p w14:paraId="105461DB" w14:textId="0EF3F890" w:rsidR="00C15608" w:rsidRDefault="00314D8C" w:rsidP="004767FD">
            <w:pPr>
              <w:autoSpaceDE w:val="0"/>
              <w:autoSpaceDN w:val="0"/>
              <w:adjustRightInd w:val="0"/>
              <w:jc w:val="both"/>
              <w:rPr>
                <w:sz w:val="22"/>
                <w:szCs w:val="22"/>
                <w:shd w:val="clear" w:color="auto" w:fill="FFFFFF"/>
              </w:rPr>
            </w:pPr>
            <w:r>
              <w:rPr>
                <w:noProof/>
                <w:sz w:val="22"/>
                <w:szCs w:val="22"/>
                <w:shd w:val="clear" w:color="auto" w:fill="FFFFFF"/>
              </w:rPr>
              <w:lastRenderedPageBreak/>
              <w:drawing>
                <wp:inline distT="0" distB="0" distL="0" distR="0" wp14:anchorId="40936ACE" wp14:editId="353ABDD1">
                  <wp:extent cx="3800475" cy="253350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ai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3857" cy="2555754"/>
                          </a:xfrm>
                          <a:prstGeom prst="rect">
                            <a:avLst/>
                          </a:prstGeom>
                        </pic:spPr>
                      </pic:pic>
                    </a:graphicData>
                  </a:graphic>
                </wp:inline>
              </w:drawing>
            </w:r>
          </w:p>
        </w:tc>
        <w:tc>
          <w:tcPr>
            <w:tcW w:w="2268" w:type="dxa"/>
          </w:tcPr>
          <w:p w14:paraId="0A57B5ED" w14:textId="77777777" w:rsidR="00C15608" w:rsidRPr="00C15608" w:rsidRDefault="00C15608" w:rsidP="004767FD">
            <w:pPr>
              <w:autoSpaceDE w:val="0"/>
              <w:autoSpaceDN w:val="0"/>
              <w:adjustRightInd w:val="0"/>
              <w:jc w:val="both"/>
              <w:rPr>
                <w:i/>
                <w:sz w:val="20"/>
                <w:szCs w:val="22"/>
                <w:shd w:val="clear" w:color="auto" w:fill="FFFFFF"/>
              </w:rPr>
            </w:pPr>
            <w:r w:rsidRPr="00C15608">
              <w:rPr>
                <w:i/>
                <w:sz w:val="20"/>
                <w:szCs w:val="22"/>
                <w:shd w:val="clear" w:color="auto" w:fill="FFFFFF"/>
              </w:rPr>
              <w:t>Keterangan:</w:t>
            </w:r>
          </w:p>
          <w:p w14:paraId="1290B783" w14:textId="77777777" w:rsidR="00C15608" w:rsidRPr="00C15608" w:rsidRDefault="00C15608" w:rsidP="00C15608">
            <w:pPr>
              <w:pStyle w:val="ListParagraph"/>
              <w:numPr>
                <w:ilvl w:val="0"/>
                <w:numId w:val="16"/>
              </w:numPr>
              <w:autoSpaceDE w:val="0"/>
              <w:autoSpaceDN w:val="0"/>
              <w:adjustRightInd w:val="0"/>
              <w:ind w:left="246" w:hanging="284"/>
              <w:jc w:val="both"/>
              <w:rPr>
                <w:i/>
                <w:sz w:val="20"/>
                <w:szCs w:val="22"/>
                <w:shd w:val="clear" w:color="auto" w:fill="FFFFFF"/>
              </w:rPr>
            </w:pPr>
            <w:r w:rsidRPr="00C15608">
              <w:rPr>
                <w:i/>
                <w:sz w:val="20"/>
                <w:szCs w:val="22"/>
                <w:shd w:val="clear" w:color="auto" w:fill="FFFFFF"/>
              </w:rPr>
              <w:t>Silinder Hidrolik</w:t>
            </w:r>
          </w:p>
          <w:p w14:paraId="1DF66840" w14:textId="77777777" w:rsidR="00C15608" w:rsidRPr="00C15608" w:rsidRDefault="00C15608" w:rsidP="00C15608">
            <w:pPr>
              <w:pStyle w:val="ListParagraph"/>
              <w:numPr>
                <w:ilvl w:val="0"/>
                <w:numId w:val="16"/>
              </w:numPr>
              <w:autoSpaceDE w:val="0"/>
              <w:autoSpaceDN w:val="0"/>
              <w:adjustRightInd w:val="0"/>
              <w:ind w:left="246" w:hanging="284"/>
              <w:jc w:val="both"/>
              <w:rPr>
                <w:i/>
                <w:sz w:val="20"/>
                <w:szCs w:val="22"/>
                <w:shd w:val="clear" w:color="auto" w:fill="FFFFFF"/>
              </w:rPr>
            </w:pPr>
            <w:r w:rsidRPr="00C15608">
              <w:rPr>
                <w:i/>
                <w:sz w:val="20"/>
                <w:szCs w:val="22"/>
                <w:shd w:val="clear" w:color="auto" w:fill="FFFFFF"/>
              </w:rPr>
              <w:t>Besi cetakan</w:t>
            </w:r>
          </w:p>
          <w:p w14:paraId="0E2FD1C2" w14:textId="77777777" w:rsidR="00C15608" w:rsidRPr="00C15608" w:rsidRDefault="00C15608" w:rsidP="00C15608">
            <w:pPr>
              <w:pStyle w:val="ListParagraph"/>
              <w:numPr>
                <w:ilvl w:val="0"/>
                <w:numId w:val="16"/>
              </w:numPr>
              <w:autoSpaceDE w:val="0"/>
              <w:autoSpaceDN w:val="0"/>
              <w:adjustRightInd w:val="0"/>
              <w:ind w:left="246" w:hanging="284"/>
              <w:jc w:val="both"/>
              <w:rPr>
                <w:i/>
                <w:sz w:val="20"/>
                <w:szCs w:val="22"/>
                <w:shd w:val="clear" w:color="auto" w:fill="FFFFFF"/>
              </w:rPr>
            </w:pPr>
            <w:r w:rsidRPr="00C15608">
              <w:rPr>
                <w:i/>
                <w:sz w:val="20"/>
                <w:szCs w:val="22"/>
                <w:shd w:val="clear" w:color="auto" w:fill="FFFFFF"/>
              </w:rPr>
              <w:t>Pulley</w:t>
            </w:r>
          </w:p>
          <w:p w14:paraId="237917A2" w14:textId="77777777" w:rsidR="00C15608" w:rsidRPr="00C15608" w:rsidRDefault="00C15608" w:rsidP="00C15608">
            <w:pPr>
              <w:pStyle w:val="ListParagraph"/>
              <w:numPr>
                <w:ilvl w:val="0"/>
                <w:numId w:val="16"/>
              </w:numPr>
              <w:autoSpaceDE w:val="0"/>
              <w:autoSpaceDN w:val="0"/>
              <w:adjustRightInd w:val="0"/>
              <w:ind w:left="246" w:hanging="284"/>
              <w:jc w:val="both"/>
              <w:rPr>
                <w:i/>
                <w:sz w:val="20"/>
                <w:szCs w:val="22"/>
                <w:shd w:val="clear" w:color="auto" w:fill="FFFFFF"/>
              </w:rPr>
            </w:pPr>
            <w:r w:rsidRPr="00C15608">
              <w:rPr>
                <w:i/>
                <w:sz w:val="20"/>
                <w:szCs w:val="22"/>
                <w:shd w:val="clear" w:color="auto" w:fill="FFFFFF"/>
              </w:rPr>
              <w:t>Ragum</w:t>
            </w:r>
          </w:p>
          <w:p w14:paraId="4D939464" w14:textId="77777777" w:rsidR="00C15608" w:rsidRPr="00C15608" w:rsidRDefault="00C15608" w:rsidP="00C15608">
            <w:pPr>
              <w:pStyle w:val="ListParagraph"/>
              <w:numPr>
                <w:ilvl w:val="0"/>
                <w:numId w:val="16"/>
              </w:numPr>
              <w:autoSpaceDE w:val="0"/>
              <w:autoSpaceDN w:val="0"/>
              <w:adjustRightInd w:val="0"/>
              <w:ind w:left="246" w:hanging="284"/>
              <w:jc w:val="both"/>
              <w:rPr>
                <w:i/>
                <w:sz w:val="20"/>
                <w:szCs w:val="22"/>
                <w:shd w:val="clear" w:color="auto" w:fill="FFFFFF"/>
              </w:rPr>
            </w:pPr>
            <w:r w:rsidRPr="00C15608">
              <w:rPr>
                <w:i/>
                <w:sz w:val="20"/>
                <w:szCs w:val="22"/>
                <w:shd w:val="clear" w:color="auto" w:fill="FFFFFF"/>
              </w:rPr>
              <w:t>Motor listrik</w:t>
            </w:r>
          </w:p>
          <w:p w14:paraId="103ABD2B" w14:textId="61DB0707" w:rsidR="00C15608" w:rsidRPr="00C15608" w:rsidRDefault="00C15608" w:rsidP="00C15608">
            <w:pPr>
              <w:pStyle w:val="ListParagraph"/>
              <w:numPr>
                <w:ilvl w:val="0"/>
                <w:numId w:val="16"/>
              </w:numPr>
              <w:autoSpaceDE w:val="0"/>
              <w:autoSpaceDN w:val="0"/>
              <w:adjustRightInd w:val="0"/>
              <w:ind w:left="246" w:hanging="284"/>
              <w:jc w:val="both"/>
              <w:rPr>
                <w:i/>
                <w:sz w:val="20"/>
                <w:szCs w:val="22"/>
                <w:shd w:val="clear" w:color="auto" w:fill="FFFFFF"/>
              </w:rPr>
            </w:pPr>
            <w:r w:rsidRPr="00C15608">
              <w:rPr>
                <w:i/>
                <w:sz w:val="20"/>
                <w:szCs w:val="22"/>
                <w:shd w:val="clear" w:color="auto" w:fill="FFFFFF"/>
              </w:rPr>
              <w:t>Hidrolik power pack</w:t>
            </w:r>
          </w:p>
        </w:tc>
      </w:tr>
      <w:tr w:rsidR="00C15608" w14:paraId="417828C8" w14:textId="77777777" w:rsidTr="00314D8C">
        <w:tc>
          <w:tcPr>
            <w:tcW w:w="8647" w:type="dxa"/>
            <w:gridSpan w:val="2"/>
          </w:tcPr>
          <w:p w14:paraId="7AC3B809" w14:textId="40EF6E98" w:rsidR="00C15608" w:rsidRPr="00C15608" w:rsidRDefault="00C15608" w:rsidP="00C15608">
            <w:pPr>
              <w:autoSpaceDE w:val="0"/>
              <w:autoSpaceDN w:val="0"/>
              <w:adjustRightInd w:val="0"/>
              <w:jc w:val="center"/>
              <w:rPr>
                <w:i/>
                <w:sz w:val="20"/>
                <w:szCs w:val="22"/>
                <w:shd w:val="clear" w:color="auto" w:fill="FFFFFF"/>
              </w:rPr>
            </w:pPr>
            <w:r w:rsidRPr="00C15608">
              <w:rPr>
                <w:noProof/>
                <w:sz w:val="18"/>
                <w:szCs w:val="22"/>
                <w:shd w:val="clear" w:color="auto" w:fill="FFFFFF"/>
              </w:rPr>
              <w:t xml:space="preserve">Gambar 1. </w:t>
            </w:r>
            <w:r w:rsidRPr="00C15608">
              <w:rPr>
                <w:sz w:val="18"/>
                <w:szCs w:val="22"/>
                <w:shd w:val="clear" w:color="auto" w:fill="FFFFFF"/>
              </w:rPr>
              <w:t>alat pembengkok pipa rotary dengan penggerak hidrolik berbasis solid works</w:t>
            </w:r>
          </w:p>
        </w:tc>
      </w:tr>
    </w:tbl>
    <w:p w14:paraId="13F117DF" w14:textId="17053C65" w:rsidR="009E3655" w:rsidRPr="004D4CDB" w:rsidRDefault="009E5F0C" w:rsidP="009E3655">
      <w:pPr>
        <w:autoSpaceDE w:val="0"/>
        <w:autoSpaceDN w:val="0"/>
        <w:adjustRightInd w:val="0"/>
        <w:ind w:firstLine="540"/>
        <w:jc w:val="both"/>
        <w:rPr>
          <w:sz w:val="22"/>
          <w:szCs w:val="22"/>
          <w:shd w:val="clear" w:color="auto" w:fill="FFFFFF"/>
        </w:rPr>
      </w:pPr>
      <w:r w:rsidRPr="004D4CDB">
        <w:rPr>
          <w:sz w:val="22"/>
          <w:szCs w:val="22"/>
        </w:rPr>
        <w:t xml:space="preserve">Setelah diperoleh data perhitungan kemudian melakukan </w:t>
      </w:r>
      <w:r w:rsidRPr="004D4CDB">
        <w:rPr>
          <w:sz w:val="22"/>
          <w:szCs w:val="22"/>
        </w:rPr>
        <w:t xml:space="preserve">simulasi pada kerangka dengan menggunakan </w:t>
      </w:r>
      <w:r w:rsidRPr="004D4CDB">
        <w:rPr>
          <w:i/>
          <w:sz w:val="22"/>
          <w:szCs w:val="22"/>
        </w:rPr>
        <w:t>software</w:t>
      </w:r>
      <w:r w:rsidRPr="004D4CDB">
        <w:rPr>
          <w:sz w:val="22"/>
          <w:szCs w:val="22"/>
        </w:rPr>
        <w:t xml:space="preserve"> aplikasi </w:t>
      </w:r>
      <w:r w:rsidRPr="004D4CDB">
        <w:rPr>
          <w:i/>
          <w:sz w:val="22"/>
          <w:szCs w:val="22"/>
        </w:rPr>
        <w:t>solidworks</w:t>
      </w:r>
      <w:r w:rsidRPr="004D4CDB">
        <w:rPr>
          <w:sz w:val="22"/>
          <w:szCs w:val="22"/>
        </w:rPr>
        <w:t xml:space="preserve">. Simulasi yang dilakukan meliputi analisis tegangan, </w:t>
      </w:r>
      <w:r w:rsidRPr="004D4CDB">
        <w:rPr>
          <w:i/>
          <w:sz w:val="22"/>
          <w:szCs w:val="22"/>
        </w:rPr>
        <w:t>displacement</w:t>
      </w:r>
      <w:r w:rsidRPr="004D4CDB">
        <w:rPr>
          <w:sz w:val="22"/>
          <w:szCs w:val="22"/>
        </w:rPr>
        <w:t xml:space="preserve">, dan </w:t>
      </w:r>
      <w:r w:rsidRPr="004D4CDB">
        <w:rPr>
          <w:i/>
          <w:sz w:val="22"/>
          <w:szCs w:val="22"/>
        </w:rPr>
        <w:t>factor of safety</w:t>
      </w:r>
      <w:r w:rsidRPr="004D4CDB">
        <w:rPr>
          <w:sz w:val="22"/>
          <w:szCs w:val="22"/>
        </w:rPr>
        <w:t xml:space="preserve"> pada alat tersebut. Hasil simulasi tersebut diharapkan dapat memperoleh rancangan kerangka yang kuat, kokoh dan aman</w:t>
      </w:r>
      <w:r w:rsidRPr="004D4CDB">
        <w:rPr>
          <w:sz w:val="22"/>
          <w:szCs w:val="22"/>
        </w:rPr>
        <w:t>.</w:t>
      </w:r>
    </w:p>
    <w:p w14:paraId="43F1D2A2" w14:textId="78F4F526" w:rsidR="001017C1" w:rsidRPr="001017C1" w:rsidRDefault="001017C1" w:rsidP="001017C1"/>
    <w:p w14:paraId="7AB27C81" w14:textId="77777777" w:rsidR="002F16EA" w:rsidRDefault="00EC0DB7" w:rsidP="002F16EA">
      <w:pPr>
        <w:pStyle w:val="BodyTextIndent3"/>
        <w:ind w:left="0" w:firstLine="0"/>
        <w:rPr>
          <w:b/>
          <w:color w:val="000000"/>
          <w:sz w:val="22"/>
          <w:szCs w:val="22"/>
          <w:lang w:val="en-US"/>
        </w:rPr>
      </w:pPr>
      <w:r w:rsidRPr="00EC0DB7">
        <w:rPr>
          <w:b/>
          <w:color w:val="000000"/>
          <w:sz w:val="22"/>
          <w:szCs w:val="22"/>
          <w:lang w:val="en-US"/>
        </w:rPr>
        <w:t>HASIL DAN PEMBAHASAN</w:t>
      </w:r>
      <w:bookmarkStart w:id="0" w:name="_Toc78830078"/>
      <w:bookmarkStart w:id="1" w:name="_Toc78895708"/>
      <w:bookmarkStart w:id="2" w:name="_Toc78896425"/>
      <w:bookmarkStart w:id="3" w:name="_Toc85132844"/>
    </w:p>
    <w:p w14:paraId="697E3782" w14:textId="2C5F62DE" w:rsidR="002F16EA" w:rsidRPr="002F16EA" w:rsidRDefault="002F16EA" w:rsidP="00314D8C">
      <w:pPr>
        <w:pStyle w:val="BodyTextIndent3"/>
        <w:numPr>
          <w:ilvl w:val="0"/>
          <w:numId w:val="19"/>
        </w:numPr>
        <w:ind w:left="426"/>
        <w:rPr>
          <w:b/>
          <w:color w:val="000000"/>
          <w:sz w:val="22"/>
          <w:szCs w:val="22"/>
          <w:lang w:val="en-US"/>
        </w:rPr>
      </w:pPr>
      <w:r w:rsidRPr="00021EDB">
        <w:t>Tegangan Pada Rangka</w:t>
      </w:r>
      <w:bookmarkEnd w:id="0"/>
      <w:bookmarkEnd w:id="1"/>
      <w:bookmarkEnd w:id="2"/>
      <w:bookmarkEnd w:id="3"/>
    </w:p>
    <w:p w14:paraId="52959A81" w14:textId="592B8F34" w:rsidR="002F16EA" w:rsidRPr="002F16EA" w:rsidRDefault="00314D8C" w:rsidP="00826169">
      <w:pPr>
        <w:autoSpaceDE w:val="0"/>
        <w:autoSpaceDN w:val="0"/>
        <w:adjustRightInd w:val="0"/>
        <w:ind w:firstLine="540"/>
        <w:jc w:val="both"/>
        <w:rPr>
          <w:sz w:val="22"/>
          <w:szCs w:val="22"/>
        </w:rPr>
      </w:pPr>
      <w:r>
        <w:rPr>
          <w:sz w:val="22"/>
          <w:szCs w:val="22"/>
        </w:rPr>
        <w:t xml:space="preserve">Hasil simulasi rangka alat </w:t>
      </w:r>
      <w:r w:rsidR="002F16EA" w:rsidRPr="002F16EA">
        <w:rPr>
          <w:sz w:val="22"/>
          <w:szCs w:val="22"/>
        </w:rPr>
        <w:t xml:space="preserve">aplikasi </w:t>
      </w:r>
      <w:r w:rsidR="002F16EA" w:rsidRPr="00314D8C">
        <w:rPr>
          <w:i/>
          <w:sz w:val="22"/>
          <w:szCs w:val="22"/>
        </w:rPr>
        <w:t>Solidworks</w:t>
      </w:r>
      <w:r w:rsidR="002F16EA" w:rsidRPr="002F16EA">
        <w:rPr>
          <w:sz w:val="22"/>
          <w:szCs w:val="22"/>
        </w:rPr>
        <w:t xml:space="preserve">, didapatkan besar tegangan maksimal sebesar 19 MPa. Tegangan tersebut terjadi akibat rangka memperoleh beban total sebesar 171,89 N (gravitasi dianggap 9,81 m/dt2) yang mengakibatkan gaya pembebanan pada sumbu Z rangka, dengan arah vertikal ke bawah menuju pusat bumi (negatif). Terlihat tegangan tekan yang terjadi pada rangka masih dibawah tegangan bahan yang diijinkan (19 MPa&lt;723 MPa) maka kondisi rangka cukup aman jika digunakan pada beban 171, 89 N.Gambar </w:t>
      </w:r>
      <w:r>
        <w:rPr>
          <w:sz w:val="22"/>
          <w:szCs w:val="22"/>
        </w:rPr>
        <w:t>2</w:t>
      </w:r>
      <w:r w:rsidR="002F16EA" w:rsidRPr="002F16EA">
        <w:rPr>
          <w:sz w:val="22"/>
          <w:szCs w:val="22"/>
        </w:rPr>
        <w:t xml:space="preserve"> menunjukkan arah tegangan yang terjadi pada rangka.</w:t>
      </w:r>
    </w:p>
    <w:p w14:paraId="50552DD0" w14:textId="77777777" w:rsidR="002F16EA" w:rsidRPr="00826169" w:rsidRDefault="002F16EA" w:rsidP="00826169">
      <w:pPr>
        <w:autoSpaceDE w:val="0"/>
        <w:autoSpaceDN w:val="0"/>
        <w:adjustRightInd w:val="0"/>
        <w:ind w:firstLine="540"/>
        <w:jc w:val="center"/>
        <w:rPr>
          <w:sz w:val="18"/>
          <w:szCs w:val="22"/>
        </w:rPr>
      </w:pPr>
      <w:r w:rsidRPr="00826169">
        <w:rPr>
          <w:sz w:val="18"/>
          <w:szCs w:val="22"/>
        </w:rPr>
        <w:drawing>
          <wp:inline distT="0" distB="0" distL="0" distR="0" wp14:anchorId="66835608" wp14:editId="5714D489">
            <wp:extent cx="3581400" cy="196215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581701" cy="1962315"/>
                    </a:xfrm>
                    <a:prstGeom prst="rect">
                      <a:avLst/>
                    </a:prstGeom>
                  </pic:spPr>
                </pic:pic>
              </a:graphicData>
            </a:graphic>
          </wp:inline>
        </w:drawing>
      </w:r>
    </w:p>
    <w:p w14:paraId="6ECB746E" w14:textId="5BEEDE95" w:rsidR="002F16EA" w:rsidRPr="00826169" w:rsidRDefault="002F16EA" w:rsidP="00826169">
      <w:pPr>
        <w:autoSpaceDE w:val="0"/>
        <w:autoSpaceDN w:val="0"/>
        <w:adjustRightInd w:val="0"/>
        <w:ind w:firstLine="540"/>
        <w:jc w:val="center"/>
        <w:rPr>
          <w:sz w:val="18"/>
          <w:szCs w:val="22"/>
        </w:rPr>
      </w:pPr>
      <w:bookmarkStart w:id="4" w:name="_Toc74328524"/>
      <w:r w:rsidRPr="00826169">
        <w:rPr>
          <w:sz w:val="18"/>
          <w:szCs w:val="22"/>
        </w:rPr>
        <w:t>Gambar</w:t>
      </w:r>
      <w:r w:rsidR="00314D8C" w:rsidRPr="00826169">
        <w:rPr>
          <w:sz w:val="18"/>
          <w:szCs w:val="22"/>
        </w:rPr>
        <w:t xml:space="preserve"> 2. </w:t>
      </w:r>
      <w:r w:rsidRPr="00826169">
        <w:rPr>
          <w:sz w:val="18"/>
          <w:szCs w:val="22"/>
        </w:rPr>
        <w:t>Arah tegangan yang terjadi pada rangka</w:t>
      </w:r>
      <w:bookmarkEnd w:id="4"/>
    </w:p>
    <w:p w14:paraId="0E3E8112" w14:textId="77777777" w:rsidR="002F16EA" w:rsidRPr="00314D8C" w:rsidRDefault="002F16EA" w:rsidP="00314D8C">
      <w:pPr>
        <w:pStyle w:val="BodyTextIndent3"/>
        <w:numPr>
          <w:ilvl w:val="0"/>
          <w:numId w:val="19"/>
        </w:numPr>
        <w:ind w:left="426"/>
      </w:pPr>
      <w:bookmarkStart w:id="5" w:name="_Toc78830079"/>
      <w:bookmarkStart w:id="6" w:name="_Toc78895709"/>
      <w:bookmarkStart w:id="7" w:name="_Toc78896426"/>
      <w:bookmarkStart w:id="8" w:name="_Toc85132845"/>
      <w:r w:rsidRPr="00314D8C">
        <w:t>Perubahan Bentuk (Displacement)</w:t>
      </w:r>
      <w:bookmarkEnd w:id="5"/>
      <w:bookmarkEnd w:id="6"/>
      <w:bookmarkEnd w:id="7"/>
      <w:bookmarkEnd w:id="8"/>
    </w:p>
    <w:p w14:paraId="0EEA529A" w14:textId="185A69EB" w:rsidR="002F16EA" w:rsidRPr="002F16EA" w:rsidRDefault="002F16EA" w:rsidP="002F16EA">
      <w:pPr>
        <w:autoSpaceDE w:val="0"/>
        <w:autoSpaceDN w:val="0"/>
        <w:adjustRightInd w:val="0"/>
        <w:ind w:firstLine="540"/>
        <w:jc w:val="both"/>
        <w:rPr>
          <w:sz w:val="22"/>
          <w:szCs w:val="22"/>
        </w:rPr>
      </w:pPr>
      <w:r w:rsidRPr="002F16EA">
        <w:rPr>
          <w:sz w:val="22"/>
          <w:szCs w:val="22"/>
        </w:rPr>
        <w:t xml:space="preserve">Perubahan bentuk tersebut dikarenakan rangka memperoleh beban dari komponen-komponen yang menopang pada rangka sebesar 171,89 N. Berdasarkan simulasi menggunakan aplikasi </w:t>
      </w:r>
      <w:r w:rsidRPr="00314D8C">
        <w:rPr>
          <w:i/>
          <w:sz w:val="22"/>
          <w:szCs w:val="22"/>
        </w:rPr>
        <w:t>Solidworks</w:t>
      </w:r>
      <w:r w:rsidRPr="002F16EA">
        <w:rPr>
          <w:sz w:val="22"/>
          <w:szCs w:val="22"/>
        </w:rPr>
        <w:t xml:space="preserve"> perubahan bentuk maksimum terjadi pada bagian dudukan motor penggerak yaitu sebesar 0,239 mm dengan setiap pojok regangan minimal 0,000 mm. Meskipun perubahan bentuk tersebut berada pada warna merah, </w:t>
      </w:r>
      <w:r w:rsidRPr="002F16EA">
        <w:rPr>
          <w:sz w:val="22"/>
          <w:szCs w:val="22"/>
        </w:rPr>
        <w:lastRenderedPageBreak/>
        <w:t xml:space="preserve">namun masih dalam keadaan aman dikarenakan masih dibawah displacement yang diijinkan yang besarnya yaitu : </w:t>
      </w:r>
    </w:p>
    <w:p w14:paraId="4E6FA73A" w14:textId="77777777" w:rsidR="002F16EA" w:rsidRPr="002F16EA" w:rsidRDefault="002F16EA" w:rsidP="002F16EA">
      <w:pPr>
        <w:autoSpaceDE w:val="0"/>
        <w:autoSpaceDN w:val="0"/>
        <w:adjustRightInd w:val="0"/>
        <w:ind w:firstLine="540"/>
        <w:jc w:val="both"/>
        <w:rPr>
          <w:sz w:val="22"/>
          <w:szCs w:val="22"/>
        </w:rPr>
      </w:pPr>
      <w:bookmarkStart w:id="9" w:name="_Hlk79753978"/>
      <m:oMathPara>
        <m:oMath>
          <m:r>
            <w:rPr>
              <w:rFonts w:ascii="Cambria Math" w:hAnsi="Cambria Math"/>
              <w:sz w:val="22"/>
              <w:szCs w:val="22"/>
            </w:rPr>
            <m:t>ε</m:t>
          </m:r>
          <w:bookmarkEnd w:id="9"/>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σ</m:t>
                  </m:r>
                </m:e>
                <m:sub>
                  <m:r>
                    <w:rPr>
                      <w:rFonts w:ascii="Cambria Math" w:hAnsi="Cambria Math"/>
                      <w:sz w:val="22"/>
                      <w:szCs w:val="22"/>
                    </w:rPr>
                    <m:t>t</m:t>
                  </m:r>
                </m:sub>
              </m:sSub>
            </m:num>
            <m:den>
              <m:r>
                <w:rPr>
                  <w:rFonts w:ascii="Cambria Math" w:hAnsi="Cambria Math"/>
                  <w:sz w:val="22"/>
                  <w:szCs w:val="22"/>
                </w:rPr>
                <m:t>E</m:t>
              </m:r>
            </m:den>
          </m:f>
          <m:r>
            <m:rPr>
              <m:sty m:val="p"/>
            </m:rPr>
            <w:rPr>
              <w:rFonts w:ascii="Cambria Math" w:hAnsi="Cambria Math"/>
              <w:sz w:val="22"/>
              <w:szCs w:val="22"/>
            </w:rPr>
            <m:t xml:space="preserve"> = </m:t>
          </m:r>
          <m:f>
            <m:fPr>
              <m:ctrlPr>
                <w:rPr>
                  <w:rFonts w:ascii="Cambria Math" w:hAnsi="Cambria Math"/>
                  <w:sz w:val="22"/>
                  <w:szCs w:val="22"/>
                </w:rPr>
              </m:ctrlPr>
            </m:fPr>
            <m:num>
              <m:r>
                <m:rPr>
                  <m:sty m:val="p"/>
                </m:rPr>
                <w:rPr>
                  <w:rFonts w:ascii="Cambria Math" w:hAnsi="Cambria Math"/>
                  <w:sz w:val="22"/>
                  <w:szCs w:val="22"/>
                </w:rPr>
                <m:t xml:space="preserve">19 </m:t>
              </m:r>
              <m:r>
                <w:rPr>
                  <w:rFonts w:ascii="Cambria Math" w:hAnsi="Cambria Math"/>
                  <w:sz w:val="22"/>
                  <w:szCs w:val="22"/>
                </w:rPr>
                <m:t>MPa</m:t>
              </m:r>
            </m:num>
            <m:den>
              <m:r>
                <m:rPr>
                  <m:sty m:val="p"/>
                </m:rPr>
                <w:rPr>
                  <w:rFonts w:ascii="Cambria Math" w:hAnsi="Cambria Math"/>
                  <w:sz w:val="22"/>
                  <w:szCs w:val="22"/>
                </w:rPr>
                <m:t xml:space="preserve">79.000 </m:t>
              </m:r>
              <m:r>
                <w:rPr>
                  <w:rFonts w:ascii="Cambria Math" w:hAnsi="Cambria Math"/>
                  <w:sz w:val="22"/>
                  <w:szCs w:val="22"/>
                </w:rPr>
                <m:t>N</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m</m:t>
                  </m:r>
                </m:e>
                <m:sup>
                  <m:r>
                    <m:rPr>
                      <m:sty m:val="p"/>
                    </m:rPr>
                    <w:rPr>
                      <w:rFonts w:ascii="Cambria Math" w:hAnsi="Cambria Math"/>
                      <w:sz w:val="22"/>
                      <w:szCs w:val="22"/>
                    </w:rPr>
                    <m:t>2</m:t>
                  </m:r>
                </m:sup>
              </m:sSup>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 xml:space="preserve">19 </m:t>
              </m:r>
              <m:r>
                <w:rPr>
                  <w:rFonts w:ascii="Cambria Math" w:hAnsi="Cambria Math"/>
                  <w:sz w:val="22"/>
                  <w:szCs w:val="22"/>
                </w:rPr>
                <m:t>N</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m</m:t>
                  </m:r>
                </m:e>
                <m:sup>
                  <m:r>
                    <m:rPr>
                      <m:sty m:val="p"/>
                    </m:rPr>
                    <w:rPr>
                      <w:rFonts w:ascii="Cambria Math" w:hAnsi="Cambria Math"/>
                      <w:sz w:val="22"/>
                      <w:szCs w:val="22"/>
                    </w:rPr>
                    <m:t>2</m:t>
                  </m:r>
                </m:sup>
              </m:sSup>
            </m:num>
            <m:den>
              <m:r>
                <m:rPr>
                  <m:sty m:val="p"/>
                </m:rPr>
                <w:rPr>
                  <w:rFonts w:ascii="Cambria Math" w:hAnsi="Cambria Math"/>
                  <w:sz w:val="22"/>
                  <w:szCs w:val="22"/>
                </w:rPr>
                <m:t xml:space="preserve">79.000 </m:t>
              </m:r>
              <m:r>
                <w:rPr>
                  <w:rFonts w:ascii="Cambria Math" w:hAnsi="Cambria Math"/>
                  <w:sz w:val="22"/>
                  <w:szCs w:val="22"/>
                </w:rPr>
                <m:t>N</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m</m:t>
                  </m:r>
                </m:e>
                <m:sup>
                  <m:r>
                    <m:rPr>
                      <m:sty m:val="p"/>
                    </m:rPr>
                    <w:rPr>
                      <w:rFonts w:ascii="Cambria Math" w:hAnsi="Cambria Math"/>
                      <w:sz w:val="22"/>
                      <w:szCs w:val="22"/>
                    </w:rPr>
                    <m:t>2</m:t>
                  </m:r>
                </m:sup>
              </m:sSup>
            </m:den>
          </m:f>
          <m:r>
            <m:rPr>
              <m:sty m:val="p"/>
            </m:rPr>
            <w:rPr>
              <w:rFonts w:ascii="Cambria Math" w:hAnsi="Cambria Math"/>
              <w:sz w:val="22"/>
              <w:szCs w:val="22"/>
            </w:rPr>
            <m:t xml:space="preserve">= 0,00240 mm &lt; 0,239 </m:t>
          </m:r>
          <m:r>
            <w:rPr>
              <w:rFonts w:ascii="Cambria Math" w:hAnsi="Cambria Math"/>
              <w:sz w:val="22"/>
              <w:szCs w:val="22"/>
            </w:rPr>
            <m:t>mm</m:t>
          </m:r>
          <m:r>
            <m:rPr>
              <m:sty m:val="p"/>
            </m:rPr>
            <w:rPr>
              <w:rFonts w:ascii="Cambria Math" w:hAnsi="Cambria Math"/>
              <w:sz w:val="22"/>
              <w:szCs w:val="22"/>
            </w:rPr>
            <m:t xml:space="preserve">   </m:t>
          </m:r>
        </m:oMath>
      </m:oMathPara>
    </w:p>
    <w:p w14:paraId="2C6F2846" w14:textId="723A81DA" w:rsidR="002F16EA" w:rsidRPr="002F16EA" w:rsidRDefault="002F16EA" w:rsidP="002F16EA">
      <w:pPr>
        <w:autoSpaceDE w:val="0"/>
        <w:autoSpaceDN w:val="0"/>
        <w:adjustRightInd w:val="0"/>
        <w:ind w:firstLine="540"/>
        <w:jc w:val="both"/>
        <w:rPr>
          <w:sz w:val="22"/>
          <w:szCs w:val="22"/>
        </w:rPr>
      </w:pPr>
      <w:r w:rsidRPr="002F16EA">
        <w:rPr>
          <w:sz w:val="22"/>
          <w:szCs w:val="22"/>
        </w:rPr>
        <w:t>Terlihat tegangan yang terjadi masih cukup jauh dibawah tegangan yang diijinkan, dan besar pertambahan panjang yang terjadi 0,239 mm, maka kontruksi masih cukup aman. Hal ini dikarenakan perubahan yang terjadi hanya sebesar 0,</w:t>
      </w:r>
      <w:r w:rsidR="00314D8C">
        <w:rPr>
          <w:sz w:val="22"/>
          <w:szCs w:val="22"/>
        </w:rPr>
        <w:t>239 mm. Gambar 3</w:t>
      </w:r>
      <w:r w:rsidRPr="002F16EA">
        <w:rPr>
          <w:sz w:val="22"/>
          <w:szCs w:val="22"/>
        </w:rPr>
        <w:t xml:space="preserve"> menunjukkan perubahan pada bagian dudukan motor penggerak.</w:t>
      </w:r>
    </w:p>
    <w:p w14:paraId="3F68D4DB" w14:textId="77777777" w:rsidR="002F16EA" w:rsidRPr="00826169" w:rsidRDefault="002F16EA" w:rsidP="00826169">
      <w:pPr>
        <w:autoSpaceDE w:val="0"/>
        <w:autoSpaceDN w:val="0"/>
        <w:adjustRightInd w:val="0"/>
        <w:ind w:firstLine="540"/>
        <w:jc w:val="center"/>
        <w:rPr>
          <w:sz w:val="18"/>
          <w:szCs w:val="22"/>
        </w:rPr>
      </w:pPr>
      <w:r w:rsidRPr="00826169">
        <w:rPr>
          <w:sz w:val="18"/>
          <w:szCs w:val="22"/>
        </w:rPr>
        <w:drawing>
          <wp:inline distT="0" distB="0" distL="0" distR="0" wp14:anchorId="238E542E" wp14:editId="33FEB080">
            <wp:extent cx="3667125" cy="1905000"/>
            <wp:effectExtent l="0" t="0" r="9525" b="0"/>
            <wp:docPr id="93"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681330" cy="1912379"/>
                    </a:xfrm>
                    <a:prstGeom prst="rect">
                      <a:avLst/>
                    </a:prstGeom>
                  </pic:spPr>
                </pic:pic>
              </a:graphicData>
            </a:graphic>
          </wp:inline>
        </w:drawing>
      </w:r>
    </w:p>
    <w:p w14:paraId="33BA9DB7" w14:textId="22C21D00" w:rsidR="002F16EA" w:rsidRPr="00826169" w:rsidRDefault="002F16EA" w:rsidP="00826169">
      <w:pPr>
        <w:autoSpaceDE w:val="0"/>
        <w:autoSpaceDN w:val="0"/>
        <w:adjustRightInd w:val="0"/>
        <w:ind w:firstLine="540"/>
        <w:jc w:val="center"/>
        <w:rPr>
          <w:sz w:val="18"/>
          <w:szCs w:val="22"/>
        </w:rPr>
      </w:pPr>
      <w:bookmarkStart w:id="10" w:name="_Toc74328525"/>
      <w:r w:rsidRPr="00826169">
        <w:rPr>
          <w:sz w:val="18"/>
          <w:szCs w:val="22"/>
        </w:rPr>
        <w:t xml:space="preserve">Gambar </w:t>
      </w:r>
      <w:r w:rsidR="00314D8C" w:rsidRPr="00826169">
        <w:rPr>
          <w:sz w:val="18"/>
          <w:szCs w:val="22"/>
        </w:rPr>
        <w:t xml:space="preserve">3 </w:t>
      </w:r>
      <w:r w:rsidRPr="00826169">
        <w:rPr>
          <w:sz w:val="18"/>
          <w:szCs w:val="22"/>
        </w:rPr>
        <w:t>Menunjukkan perubahan bentuk (displacement)</w:t>
      </w:r>
      <w:bookmarkEnd w:id="10"/>
    </w:p>
    <w:p w14:paraId="19414C40" w14:textId="77777777" w:rsidR="002F16EA" w:rsidRPr="00314D8C" w:rsidRDefault="002F16EA" w:rsidP="00314D8C">
      <w:pPr>
        <w:pStyle w:val="BodyTextIndent3"/>
        <w:numPr>
          <w:ilvl w:val="0"/>
          <w:numId w:val="19"/>
        </w:numPr>
        <w:ind w:left="426"/>
      </w:pPr>
      <w:bookmarkStart w:id="11" w:name="_Toc78830080"/>
      <w:bookmarkStart w:id="12" w:name="_Toc78895710"/>
      <w:bookmarkStart w:id="13" w:name="_Toc78896427"/>
      <w:bookmarkStart w:id="14" w:name="_Toc85132846"/>
      <w:r w:rsidRPr="00314D8C">
        <w:t>Factor Of Safety</w:t>
      </w:r>
      <w:bookmarkEnd w:id="11"/>
      <w:bookmarkEnd w:id="12"/>
      <w:bookmarkEnd w:id="13"/>
      <w:bookmarkEnd w:id="14"/>
    </w:p>
    <w:p w14:paraId="7916F3C3" w14:textId="77777777" w:rsidR="002F16EA" w:rsidRPr="002F16EA" w:rsidRDefault="002F16EA" w:rsidP="002F16EA">
      <w:pPr>
        <w:autoSpaceDE w:val="0"/>
        <w:autoSpaceDN w:val="0"/>
        <w:adjustRightInd w:val="0"/>
        <w:ind w:firstLine="540"/>
        <w:jc w:val="both"/>
        <w:rPr>
          <w:sz w:val="22"/>
          <w:szCs w:val="22"/>
        </w:rPr>
      </w:pPr>
      <w:r w:rsidRPr="002F16EA">
        <w:rPr>
          <w:sz w:val="22"/>
          <w:szCs w:val="22"/>
        </w:rPr>
        <w:t>Hasil simulasi rangka mesin menggunakan aplikasi Solidworks, diperoleh nilai factor of safety dari kerangka alat pembengkok pipa hidrolik tersebut masih berada dibawah batas aman angka keamanan yang diijinkan bahan. Hal tersebut menunjukkan bahwa tegangan luluh yang terjadi pada rangka sebesar 19 MPa masih dibawah nilai batas tegangan bahan yang diijinkan 620 MPa. Terlihat dari persamaan dibawah ini.</w:t>
      </w:r>
    </w:p>
    <w:p w14:paraId="009268BE" w14:textId="77777777" w:rsidR="002F16EA" w:rsidRPr="002F16EA" w:rsidRDefault="002F16EA" w:rsidP="002F16EA">
      <w:pPr>
        <w:autoSpaceDE w:val="0"/>
        <w:autoSpaceDN w:val="0"/>
        <w:adjustRightInd w:val="0"/>
        <w:ind w:firstLine="540"/>
        <w:jc w:val="both"/>
        <w:rPr>
          <w:sz w:val="22"/>
          <w:szCs w:val="22"/>
        </w:rPr>
      </w:pPr>
      <m:oMathPara>
        <m:oMath>
          <m:r>
            <w:rPr>
              <w:rFonts w:ascii="Cambria Math" w:hAnsi="Cambria Math"/>
              <w:sz w:val="22"/>
              <w:szCs w:val="22"/>
            </w:rPr>
            <m:t>SF</m:t>
          </m:r>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σ</m:t>
                  </m:r>
                </m:e>
                <m:sub>
                  <m:r>
                    <w:rPr>
                      <w:rFonts w:ascii="Cambria Math" w:hAnsi="Cambria Math"/>
                      <w:sz w:val="22"/>
                      <w:szCs w:val="22"/>
                    </w:rPr>
                    <m:t>ijin</m:t>
                  </m:r>
                </m:sub>
              </m:sSub>
            </m:num>
            <m:den>
              <m:sSub>
                <m:sSubPr>
                  <m:ctrlPr>
                    <w:rPr>
                      <w:rFonts w:ascii="Cambria Math" w:hAnsi="Cambria Math"/>
                      <w:sz w:val="22"/>
                      <w:szCs w:val="22"/>
                    </w:rPr>
                  </m:ctrlPr>
                </m:sSubPr>
                <m:e>
                  <m:r>
                    <w:rPr>
                      <w:rFonts w:ascii="Cambria Math" w:hAnsi="Cambria Math"/>
                      <w:sz w:val="22"/>
                      <w:szCs w:val="22"/>
                    </w:rPr>
                    <m:t>σ</m:t>
                  </m:r>
                </m:e>
                <m:sub>
                  <m:r>
                    <w:rPr>
                      <w:rFonts w:ascii="Cambria Math" w:hAnsi="Cambria Math"/>
                      <w:sz w:val="22"/>
                      <w:szCs w:val="22"/>
                    </w:rPr>
                    <m:t>act</m:t>
                  </m:r>
                </m:sub>
              </m:sSub>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620 .</m:t>
              </m:r>
              <m:sSup>
                <m:sSupPr>
                  <m:ctrlPr>
                    <w:rPr>
                      <w:rFonts w:ascii="Cambria Math" w:hAnsi="Cambria Math"/>
                      <w:sz w:val="22"/>
                      <w:szCs w:val="22"/>
                    </w:rPr>
                  </m:ctrlPr>
                </m:sSupPr>
                <m:e>
                  <m:r>
                    <m:rPr>
                      <m:sty m:val="p"/>
                    </m:rPr>
                    <w:rPr>
                      <w:rFonts w:ascii="Cambria Math" w:hAnsi="Cambria Math"/>
                      <w:sz w:val="22"/>
                      <w:szCs w:val="22"/>
                    </w:rPr>
                    <m:t>10</m:t>
                  </m:r>
                </m:e>
                <m:sup>
                  <m:r>
                    <m:rPr>
                      <m:sty m:val="p"/>
                    </m:rPr>
                    <w:rPr>
                      <w:rFonts w:ascii="Cambria Math" w:hAnsi="Cambria Math"/>
                      <w:sz w:val="22"/>
                      <w:szCs w:val="22"/>
                    </w:rPr>
                    <m:t>6</m:t>
                  </m:r>
                </m:sup>
              </m:sSup>
            </m:num>
            <m:den>
              <m:r>
                <m:rPr>
                  <m:sty m:val="p"/>
                </m:rPr>
                <w:rPr>
                  <w:rFonts w:ascii="Cambria Math" w:hAnsi="Cambria Math"/>
                  <w:sz w:val="22"/>
                  <w:szCs w:val="22"/>
                </w:rPr>
                <m:t xml:space="preserve">19 . </m:t>
              </m:r>
              <m:sSup>
                <m:sSupPr>
                  <m:ctrlPr>
                    <w:rPr>
                      <w:rFonts w:ascii="Cambria Math" w:hAnsi="Cambria Math"/>
                      <w:sz w:val="22"/>
                      <w:szCs w:val="22"/>
                    </w:rPr>
                  </m:ctrlPr>
                </m:sSupPr>
                <m:e>
                  <m:r>
                    <m:rPr>
                      <m:sty m:val="p"/>
                    </m:rPr>
                    <w:rPr>
                      <w:rFonts w:ascii="Cambria Math" w:hAnsi="Cambria Math"/>
                      <w:sz w:val="22"/>
                      <w:szCs w:val="22"/>
                    </w:rPr>
                    <m:t>10</m:t>
                  </m:r>
                </m:e>
                <m:sup>
                  <m:r>
                    <m:rPr>
                      <m:sty m:val="p"/>
                    </m:rPr>
                    <w:rPr>
                      <w:rFonts w:ascii="Cambria Math" w:hAnsi="Cambria Math"/>
                      <w:sz w:val="22"/>
                      <w:szCs w:val="22"/>
                    </w:rPr>
                    <m:t>6</m:t>
                  </m:r>
                </m:sup>
              </m:sSup>
            </m:den>
          </m:f>
          <m:r>
            <m:rPr>
              <m:sty m:val="p"/>
            </m:rPr>
            <w:rPr>
              <w:rFonts w:ascii="Cambria Math" w:hAnsi="Cambria Math"/>
              <w:sz w:val="22"/>
              <w:szCs w:val="22"/>
            </w:rPr>
            <m:t>=32,631&gt;32,499</m:t>
          </m:r>
        </m:oMath>
      </m:oMathPara>
    </w:p>
    <w:p w14:paraId="0BC8FFE4" w14:textId="483BA52C" w:rsidR="002F16EA" w:rsidRPr="002F16EA" w:rsidRDefault="002F16EA" w:rsidP="002F16EA">
      <w:pPr>
        <w:autoSpaceDE w:val="0"/>
        <w:autoSpaceDN w:val="0"/>
        <w:adjustRightInd w:val="0"/>
        <w:ind w:firstLine="540"/>
        <w:jc w:val="both"/>
        <w:rPr>
          <w:sz w:val="22"/>
          <w:szCs w:val="22"/>
        </w:rPr>
      </w:pPr>
      <w:r w:rsidRPr="002F16EA">
        <w:rPr>
          <w:sz w:val="22"/>
          <w:szCs w:val="22"/>
        </w:rPr>
        <w:t>Oleh sebab itu, kerangka tersebut kuat serta sangat aman untuk menerima beban sebesar 171,89 N.</w:t>
      </w:r>
      <w:r w:rsidR="00826169">
        <w:rPr>
          <w:sz w:val="22"/>
          <w:szCs w:val="22"/>
        </w:rPr>
        <w:t xml:space="preserve"> Gambar 4</w:t>
      </w:r>
      <w:r w:rsidRPr="002F16EA">
        <w:rPr>
          <w:sz w:val="22"/>
          <w:szCs w:val="22"/>
        </w:rPr>
        <w:t xml:space="preserve"> menunjukan factor of safety pada rangka</w:t>
      </w:r>
    </w:p>
    <w:p w14:paraId="390D9084" w14:textId="77777777" w:rsidR="002F16EA" w:rsidRPr="00826169" w:rsidRDefault="002F16EA" w:rsidP="00826169">
      <w:pPr>
        <w:autoSpaceDE w:val="0"/>
        <w:autoSpaceDN w:val="0"/>
        <w:adjustRightInd w:val="0"/>
        <w:ind w:firstLine="540"/>
        <w:jc w:val="center"/>
        <w:rPr>
          <w:sz w:val="18"/>
          <w:szCs w:val="22"/>
        </w:rPr>
      </w:pPr>
      <w:r w:rsidRPr="00826169">
        <w:rPr>
          <w:sz w:val="18"/>
          <w:szCs w:val="22"/>
        </w:rPr>
        <w:drawing>
          <wp:inline distT="0" distB="0" distL="0" distR="0" wp14:anchorId="059742D4" wp14:editId="7A161A57">
            <wp:extent cx="3743325" cy="2209800"/>
            <wp:effectExtent l="0" t="0" r="9525"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763001" cy="2221415"/>
                    </a:xfrm>
                    <a:prstGeom prst="rect">
                      <a:avLst/>
                    </a:prstGeom>
                  </pic:spPr>
                </pic:pic>
              </a:graphicData>
            </a:graphic>
          </wp:inline>
        </w:drawing>
      </w:r>
    </w:p>
    <w:p w14:paraId="586DF041" w14:textId="6C6B91FA" w:rsidR="002F16EA" w:rsidRPr="00826169" w:rsidRDefault="002F16EA" w:rsidP="00826169">
      <w:pPr>
        <w:autoSpaceDE w:val="0"/>
        <w:autoSpaceDN w:val="0"/>
        <w:adjustRightInd w:val="0"/>
        <w:ind w:firstLine="540"/>
        <w:jc w:val="center"/>
        <w:rPr>
          <w:sz w:val="18"/>
          <w:szCs w:val="22"/>
        </w:rPr>
      </w:pPr>
      <w:r w:rsidRPr="00826169">
        <w:rPr>
          <w:sz w:val="18"/>
          <w:szCs w:val="22"/>
        </w:rPr>
        <w:t>Gambar 4</w:t>
      </w:r>
      <w:r w:rsidR="00826169" w:rsidRPr="00826169">
        <w:rPr>
          <w:sz w:val="18"/>
          <w:szCs w:val="22"/>
        </w:rPr>
        <w:t xml:space="preserve"> </w:t>
      </w:r>
      <w:r w:rsidRPr="00826169">
        <w:rPr>
          <w:sz w:val="18"/>
          <w:szCs w:val="22"/>
        </w:rPr>
        <w:t>Factor Of Safety pada rangka</w:t>
      </w:r>
    </w:p>
    <w:p w14:paraId="0CA6DD1C" w14:textId="77777777" w:rsidR="002F16EA" w:rsidRPr="00314D8C" w:rsidRDefault="002F16EA" w:rsidP="00314D8C">
      <w:pPr>
        <w:pStyle w:val="BodyTextIndent3"/>
        <w:numPr>
          <w:ilvl w:val="0"/>
          <w:numId w:val="19"/>
        </w:numPr>
        <w:ind w:left="426"/>
      </w:pPr>
      <w:bookmarkStart w:id="15" w:name="_Toc85132847"/>
      <w:r w:rsidRPr="00314D8C">
        <w:t>Tegangan Pada Besi Cetakan</w:t>
      </w:r>
      <w:bookmarkEnd w:id="15"/>
    </w:p>
    <w:p w14:paraId="787D396F" w14:textId="5EB7B8B2" w:rsidR="002F16EA" w:rsidRPr="002F16EA" w:rsidRDefault="002F16EA" w:rsidP="002F16EA">
      <w:pPr>
        <w:autoSpaceDE w:val="0"/>
        <w:autoSpaceDN w:val="0"/>
        <w:adjustRightInd w:val="0"/>
        <w:ind w:firstLine="540"/>
        <w:jc w:val="both"/>
        <w:rPr>
          <w:sz w:val="22"/>
          <w:szCs w:val="22"/>
        </w:rPr>
      </w:pPr>
      <w:r w:rsidRPr="002F16EA">
        <w:rPr>
          <w:sz w:val="22"/>
          <w:szCs w:val="22"/>
        </w:rPr>
        <w:t xml:space="preserve">Hasil simulasi pada besi cetakan menggunakan aplikasi Solidworks, didapatkan besarnya tegangan maksimal sebesar 1,126 104 N/mm2 Tegangan tersebut terjadi akibat rangka memperoleh beban total sebesar 19,81 N (gravitasi dianggap 9,81 m/dt2). Terlihat tegangan tekan yang terjadi pada rangka masih </w:t>
      </w:r>
      <w:r w:rsidRPr="002F16EA">
        <w:rPr>
          <w:sz w:val="22"/>
          <w:szCs w:val="22"/>
        </w:rPr>
        <w:lastRenderedPageBreak/>
        <w:t>dibawah tegangan bahan yang diijinkan (11,26 MPa&lt;250 MPa) maka kondisi besi cetakan cukup aman jika digunakan pada beban 19,81 N.</w:t>
      </w:r>
      <w:r w:rsidR="00826169">
        <w:rPr>
          <w:sz w:val="22"/>
          <w:szCs w:val="22"/>
        </w:rPr>
        <w:t xml:space="preserve"> gambar 5 menunjukan simulasi tegangan pada besi cetakan.</w:t>
      </w:r>
    </w:p>
    <w:p w14:paraId="7711555A" w14:textId="77777777" w:rsidR="002F16EA" w:rsidRPr="00826169" w:rsidRDefault="002F16EA" w:rsidP="00826169">
      <w:pPr>
        <w:autoSpaceDE w:val="0"/>
        <w:autoSpaceDN w:val="0"/>
        <w:adjustRightInd w:val="0"/>
        <w:ind w:firstLine="540"/>
        <w:jc w:val="center"/>
        <w:rPr>
          <w:sz w:val="18"/>
          <w:szCs w:val="22"/>
        </w:rPr>
      </w:pPr>
      <w:r w:rsidRPr="00826169">
        <w:rPr>
          <w:sz w:val="18"/>
          <w:szCs w:val="22"/>
        </w:rPr>
        <w:drawing>
          <wp:inline distT="0" distB="0" distL="0" distR="0" wp14:anchorId="60550BCC" wp14:editId="257B5D0B">
            <wp:extent cx="3452319" cy="2247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nmises peneku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0386" cy="2253153"/>
                    </a:xfrm>
                    <a:prstGeom prst="rect">
                      <a:avLst/>
                    </a:prstGeom>
                  </pic:spPr>
                </pic:pic>
              </a:graphicData>
            </a:graphic>
          </wp:inline>
        </w:drawing>
      </w:r>
    </w:p>
    <w:p w14:paraId="6F044B9D" w14:textId="3F4CAFD3" w:rsidR="002F16EA" w:rsidRPr="00826169" w:rsidRDefault="002F16EA" w:rsidP="00826169">
      <w:pPr>
        <w:autoSpaceDE w:val="0"/>
        <w:autoSpaceDN w:val="0"/>
        <w:adjustRightInd w:val="0"/>
        <w:ind w:firstLine="540"/>
        <w:jc w:val="center"/>
        <w:rPr>
          <w:sz w:val="18"/>
          <w:szCs w:val="22"/>
        </w:rPr>
      </w:pPr>
      <w:r w:rsidRPr="00826169">
        <w:rPr>
          <w:sz w:val="18"/>
          <w:szCs w:val="22"/>
        </w:rPr>
        <w:t xml:space="preserve">Gambar </w:t>
      </w:r>
      <w:r w:rsidR="00826169" w:rsidRPr="00826169">
        <w:rPr>
          <w:sz w:val="18"/>
          <w:szCs w:val="22"/>
        </w:rPr>
        <w:t xml:space="preserve">5 </w:t>
      </w:r>
      <w:r w:rsidRPr="00826169">
        <w:rPr>
          <w:sz w:val="18"/>
          <w:szCs w:val="22"/>
        </w:rPr>
        <w:t>Simulasi tegangan pada besi cetakan</w:t>
      </w:r>
    </w:p>
    <w:p w14:paraId="12D5B1DC" w14:textId="77777777" w:rsidR="002F16EA" w:rsidRPr="00314D8C" w:rsidRDefault="002F16EA" w:rsidP="00314D8C">
      <w:pPr>
        <w:pStyle w:val="BodyTextIndent3"/>
        <w:numPr>
          <w:ilvl w:val="0"/>
          <w:numId w:val="19"/>
        </w:numPr>
        <w:ind w:left="426"/>
      </w:pPr>
      <w:bookmarkStart w:id="16" w:name="_Toc85132848"/>
      <w:r w:rsidRPr="00314D8C">
        <w:t>Perubahan Bentuk (Displacement) Besi Cetakan</w:t>
      </w:r>
      <w:bookmarkEnd w:id="16"/>
    </w:p>
    <w:p w14:paraId="2B150716" w14:textId="3FA6AC72" w:rsidR="002F16EA" w:rsidRPr="002F16EA" w:rsidRDefault="002F16EA" w:rsidP="002F16EA">
      <w:pPr>
        <w:autoSpaceDE w:val="0"/>
        <w:autoSpaceDN w:val="0"/>
        <w:adjustRightInd w:val="0"/>
        <w:ind w:firstLine="540"/>
        <w:jc w:val="both"/>
        <w:rPr>
          <w:sz w:val="22"/>
          <w:szCs w:val="22"/>
        </w:rPr>
      </w:pPr>
      <w:r w:rsidRPr="002F16EA">
        <w:rPr>
          <w:sz w:val="22"/>
          <w:szCs w:val="22"/>
        </w:rPr>
        <w:t xml:space="preserve">Perubahan bentuk </w:t>
      </w:r>
      <w:r w:rsidR="00977443">
        <w:rPr>
          <w:sz w:val="22"/>
          <w:szCs w:val="22"/>
        </w:rPr>
        <w:t xml:space="preserve">pada besi cetakan </w:t>
      </w:r>
      <w:r w:rsidRPr="002F16EA">
        <w:rPr>
          <w:sz w:val="22"/>
          <w:szCs w:val="22"/>
        </w:rPr>
        <w:t>dikarenakan besi cetakan memperoleh beban dari komponen sebesar 19,81 N. Meskipun perubahan bentuk tersebut berada pada warna merah, namun masih dalam keadaan aman, dikarenakan masih dibawah displacement yang diijinkan yang besarnya yaitu :</w:t>
      </w:r>
    </w:p>
    <w:p w14:paraId="60BD9961" w14:textId="77777777" w:rsidR="002F16EA" w:rsidRPr="002F16EA" w:rsidRDefault="002F16EA" w:rsidP="002F16EA">
      <w:pPr>
        <w:autoSpaceDE w:val="0"/>
        <w:autoSpaceDN w:val="0"/>
        <w:adjustRightInd w:val="0"/>
        <w:ind w:firstLine="540"/>
        <w:jc w:val="both"/>
        <w:rPr>
          <w:sz w:val="22"/>
          <w:szCs w:val="22"/>
        </w:rPr>
      </w:pPr>
      <m:oMathPara>
        <m:oMath>
          <m:r>
            <w:rPr>
              <w:rFonts w:ascii="Cambria Math" w:hAnsi="Cambria Math"/>
              <w:sz w:val="22"/>
              <w:szCs w:val="22"/>
            </w:rPr>
            <m:t>ε</m:t>
          </m:r>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σ</m:t>
                  </m:r>
                </m:e>
                <m:sub>
                  <m:r>
                    <w:rPr>
                      <w:rFonts w:ascii="Cambria Math" w:hAnsi="Cambria Math"/>
                      <w:sz w:val="22"/>
                      <w:szCs w:val="22"/>
                    </w:rPr>
                    <m:t>t</m:t>
                  </m:r>
                </m:sub>
              </m:sSub>
            </m:num>
            <m:den>
              <m:r>
                <w:rPr>
                  <w:rFonts w:ascii="Cambria Math" w:hAnsi="Cambria Math"/>
                  <w:sz w:val="22"/>
                  <w:szCs w:val="22"/>
                </w:rPr>
                <m:t>E</m:t>
              </m:r>
            </m:den>
          </m:f>
          <m:r>
            <m:rPr>
              <m:sty m:val="p"/>
            </m:rPr>
            <w:rPr>
              <w:rFonts w:ascii="Cambria Math" w:hAnsi="Cambria Math"/>
              <w:sz w:val="22"/>
              <w:szCs w:val="22"/>
            </w:rPr>
            <m:t xml:space="preserve"> = </m:t>
          </m:r>
          <m:f>
            <m:fPr>
              <m:ctrlPr>
                <w:rPr>
                  <w:rFonts w:ascii="Cambria Math" w:hAnsi="Cambria Math"/>
                  <w:sz w:val="22"/>
                  <w:szCs w:val="22"/>
                </w:rPr>
              </m:ctrlPr>
            </m:fPr>
            <m:num>
              <m:r>
                <m:rPr>
                  <m:sty m:val="p"/>
                </m:rPr>
                <w:rPr>
                  <w:rFonts w:ascii="Cambria Math" w:hAnsi="Cambria Math"/>
                  <w:sz w:val="22"/>
                  <w:szCs w:val="22"/>
                </w:rPr>
                <m:t xml:space="preserve">11,26 </m:t>
              </m:r>
              <m:r>
                <w:rPr>
                  <w:rFonts w:ascii="Cambria Math" w:hAnsi="Cambria Math"/>
                  <w:sz w:val="22"/>
                  <w:szCs w:val="22"/>
                </w:rPr>
                <m:t>MPa</m:t>
              </m:r>
            </m:num>
            <m:den>
              <m:r>
                <m:rPr>
                  <m:sty m:val="p"/>
                </m:rPr>
                <w:rPr>
                  <w:rFonts w:ascii="Cambria Math" w:hAnsi="Cambria Math"/>
                  <w:sz w:val="22"/>
                  <w:szCs w:val="22"/>
                </w:rPr>
                <m:t xml:space="preserve">79.300 </m:t>
              </m:r>
              <m:r>
                <w:rPr>
                  <w:rFonts w:ascii="Cambria Math" w:hAnsi="Cambria Math"/>
                  <w:sz w:val="22"/>
                  <w:szCs w:val="22"/>
                </w:rPr>
                <m:t>N</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m</m:t>
                  </m:r>
                </m:e>
                <m:sup>
                  <m:r>
                    <m:rPr>
                      <m:sty m:val="p"/>
                    </m:rPr>
                    <w:rPr>
                      <w:rFonts w:ascii="Cambria Math" w:hAnsi="Cambria Math"/>
                      <w:sz w:val="22"/>
                      <w:szCs w:val="22"/>
                    </w:rPr>
                    <m:t>2</m:t>
                  </m:r>
                </m:sup>
              </m:sSup>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 xml:space="preserve">11,26 </m:t>
              </m:r>
              <m:r>
                <w:rPr>
                  <w:rFonts w:ascii="Cambria Math" w:hAnsi="Cambria Math"/>
                  <w:sz w:val="22"/>
                  <w:szCs w:val="22"/>
                </w:rPr>
                <m:t>N</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m</m:t>
                  </m:r>
                </m:e>
                <m:sup>
                  <m:r>
                    <m:rPr>
                      <m:sty m:val="p"/>
                    </m:rPr>
                    <w:rPr>
                      <w:rFonts w:ascii="Cambria Math" w:hAnsi="Cambria Math"/>
                      <w:sz w:val="22"/>
                      <w:szCs w:val="22"/>
                    </w:rPr>
                    <m:t>2</m:t>
                  </m:r>
                </m:sup>
              </m:sSup>
            </m:num>
            <m:den>
              <m:r>
                <m:rPr>
                  <m:sty m:val="p"/>
                </m:rPr>
                <w:rPr>
                  <w:rFonts w:ascii="Cambria Math" w:hAnsi="Cambria Math"/>
                  <w:sz w:val="22"/>
                  <w:szCs w:val="22"/>
                </w:rPr>
                <m:t xml:space="preserve">79.300 </m:t>
              </m:r>
              <m:r>
                <w:rPr>
                  <w:rFonts w:ascii="Cambria Math" w:hAnsi="Cambria Math"/>
                  <w:sz w:val="22"/>
                  <w:szCs w:val="22"/>
                </w:rPr>
                <m:t>N</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m</m:t>
                  </m:r>
                </m:e>
                <m:sup>
                  <m:r>
                    <m:rPr>
                      <m:sty m:val="p"/>
                    </m:rPr>
                    <w:rPr>
                      <w:rFonts w:ascii="Cambria Math" w:hAnsi="Cambria Math"/>
                      <w:sz w:val="22"/>
                      <w:szCs w:val="22"/>
                    </w:rPr>
                    <m:t>2</m:t>
                  </m:r>
                </m:sup>
              </m:sSup>
            </m:den>
          </m:f>
          <m:r>
            <m:rPr>
              <m:sty m:val="p"/>
            </m:rPr>
            <w:rPr>
              <w:rFonts w:ascii="Cambria Math" w:hAnsi="Cambria Math"/>
              <w:sz w:val="22"/>
              <w:szCs w:val="22"/>
            </w:rPr>
            <m:t xml:space="preserve">= 0,1419 mm &lt; 4,089 </m:t>
          </m:r>
          <m:r>
            <w:rPr>
              <w:rFonts w:ascii="Cambria Math" w:hAnsi="Cambria Math"/>
              <w:sz w:val="22"/>
              <w:szCs w:val="22"/>
            </w:rPr>
            <m:t>mm</m:t>
          </m:r>
          <m:r>
            <m:rPr>
              <m:sty m:val="p"/>
            </m:rPr>
            <w:rPr>
              <w:rFonts w:ascii="Cambria Math" w:hAnsi="Cambria Math"/>
              <w:sz w:val="22"/>
              <w:szCs w:val="22"/>
            </w:rPr>
            <m:t xml:space="preserve">   </m:t>
          </m:r>
        </m:oMath>
      </m:oMathPara>
    </w:p>
    <w:p w14:paraId="64B1F587" w14:textId="77777777" w:rsidR="002F16EA" w:rsidRPr="002F16EA" w:rsidRDefault="002F16EA" w:rsidP="002F16EA">
      <w:pPr>
        <w:autoSpaceDE w:val="0"/>
        <w:autoSpaceDN w:val="0"/>
        <w:adjustRightInd w:val="0"/>
        <w:ind w:firstLine="540"/>
        <w:jc w:val="both"/>
        <w:rPr>
          <w:sz w:val="22"/>
          <w:szCs w:val="22"/>
        </w:rPr>
      </w:pPr>
      <w:r w:rsidRPr="002F16EA">
        <w:rPr>
          <w:sz w:val="22"/>
          <w:szCs w:val="22"/>
        </w:rPr>
        <w:t>Terlihat tegangan yang terjadi masih cukup jauh dibawah tegangan yang diijinkan (11,26 MPa&lt;250 MPa) dan besar pertambahan panjang yang terjadi 4,089 mm, maka kontruksi masih cukup aman.</w:t>
      </w:r>
    </w:p>
    <w:p w14:paraId="1A252D56" w14:textId="77777777" w:rsidR="002F16EA" w:rsidRPr="00996669" w:rsidRDefault="002F16EA" w:rsidP="00996669">
      <w:pPr>
        <w:autoSpaceDE w:val="0"/>
        <w:autoSpaceDN w:val="0"/>
        <w:adjustRightInd w:val="0"/>
        <w:ind w:firstLine="540"/>
        <w:jc w:val="center"/>
        <w:rPr>
          <w:sz w:val="18"/>
          <w:szCs w:val="22"/>
        </w:rPr>
      </w:pPr>
      <w:r w:rsidRPr="00996669">
        <w:rPr>
          <w:sz w:val="18"/>
          <w:szCs w:val="22"/>
        </w:rPr>
        <w:drawing>
          <wp:inline distT="0" distB="0" distL="0" distR="0" wp14:anchorId="11FC218F" wp14:editId="5A1AC98B">
            <wp:extent cx="3533803" cy="200977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cement peneku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4722" cy="2015985"/>
                    </a:xfrm>
                    <a:prstGeom prst="rect">
                      <a:avLst/>
                    </a:prstGeom>
                  </pic:spPr>
                </pic:pic>
              </a:graphicData>
            </a:graphic>
          </wp:inline>
        </w:drawing>
      </w:r>
    </w:p>
    <w:p w14:paraId="1F49084C" w14:textId="37C2A3AA" w:rsidR="002F16EA" w:rsidRPr="00996669" w:rsidRDefault="002F16EA" w:rsidP="00996669">
      <w:pPr>
        <w:autoSpaceDE w:val="0"/>
        <w:autoSpaceDN w:val="0"/>
        <w:adjustRightInd w:val="0"/>
        <w:ind w:firstLine="540"/>
        <w:jc w:val="center"/>
        <w:rPr>
          <w:sz w:val="18"/>
          <w:szCs w:val="22"/>
        </w:rPr>
      </w:pPr>
      <w:r w:rsidRPr="00996669">
        <w:rPr>
          <w:sz w:val="18"/>
          <w:szCs w:val="22"/>
        </w:rPr>
        <w:t xml:space="preserve">Gambar </w:t>
      </w:r>
      <w:r w:rsidR="00996669" w:rsidRPr="00996669">
        <w:rPr>
          <w:sz w:val="18"/>
          <w:szCs w:val="22"/>
        </w:rPr>
        <w:t xml:space="preserve">6. </w:t>
      </w:r>
      <w:r w:rsidRPr="00996669">
        <w:rPr>
          <w:sz w:val="18"/>
          <w:szCs w:val="22"/>
        </w:rPr>
        <w:t>Simulasi perubahan bentuk pada besi cetakan</w:t>
      </w:r>
    </w:p>
    <w:p w14:paraId="4FD00D19" w14:textId="77777777" w:rsidR="002F16EA" w:rsidRPr="00996669" w:rsidRDefault="002F16EA" w:rsidP="00996669">
      <w:pPr>
        <w:pStyle w:val="BodyTextIndent3"/>
        <w:numPr>
          <w:ilvl w:val="0"/>
          <w:numId w:val="19"/>
        </w:numPr>
        <w:ind w:left="426"/>
      </w:pPr>
      <w:bookmarkStart w:id="17" w:name="_Toc85132849"/>
      <w:r w:rsidRPr="00996669">
        <w:t>Factor Of Safety Pada Besi Cetakan</w:t>
      </w:r>
      <w:bookmarkEnd w:id="17"/>
    </w:p>
    <w:p w14:paraId="7B93487A" w14:textId="77777777" w:rsidR="002F16EA" w:rsidRPr="002F16EA" w:rsidRDefault="002F16EA" w:rsidP="002F16EA">
      <w:pPr>
        <w:autoSpaceDE w:val="0"/>
        <w:autoSpaceDN w:val="0"/>
        <w:adjustRightInd w:val="0"/>
        <w:ind w:firstLine="540"/>
        <w:jc w:val="both"/>
        <w:rPr>
          <w:sz w:val="22"/>
          <w:szCs w:val="22"/>
        </w:rPr>
      </w:pPr>
      <w:r w:rsidRPr="002F16EA">
        <w:rPr>
          <w:sz w:val="22"/>
          <w:szCs w:val="22"/>
        </w:rPr>
        <w:t>Hasil simulasi besi cetakan menggunakan aplikasi Solidworks, diperoleh nilai factor of safety dari bahan besi cetakan tersebut masih berada dibawah batas aman angka keamanan yang diijinkan bahan. Hal tersebut menunjukkan bahwa tegangan luluh yang terjadi pada besi cetakan sebesar (11,26 MPa&lt;250 MPa) masih dibawah nilai batas tegangan bahan yang diijinkan. Terlihat dari persamaan dibawah ini.</w:t>
      </w:r>
    </w:p>
    <w:p w14:paraId="5C506CB3" w14:textId="77777777" w:rsidR="002F16EA" w:rsidRPr="002F16EA" w:rsidRDefault="002F16EA" w:rsidP="002F16EA">
      <w:pPr>
        <w:autoSpaceDE w:val="0"/>
        <w:autoSpaceDN w:val="0"/>
        <w:adjustRightInd w:val="0"/>
        <w:ind w:firstLine="540"/>
        <w:jc w:val="both"/>
        <w:rPr>
          <w:sz w:val="22"/>
          <w:szCs w:val="22"/>
        </w:rPr>
      </w:pPr>
      <m:oMathPara>
        <m:oMath>
          <m:r>
            <w:rPr>
              <w:rFonts w:ascii="Cambria Math" w:hAnsi="Cambria Math"/>
              <w:sz w:val="22"/>
              <w:szCs w:val="22"/>
            </w:rPr>
            <m:t>SF</m:t>
          </m:r>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σ</m:t>
                  </m:r>
                </m:e>
                <m:sub>
                  <m:r>
                    <w:rPr>
                      <w:rFonts w:ascii="Cambria Math" w:hAnsi="Cambria Math"/>
                      <w:sz w:val="22"/>
                      <w:szCs w:val="22"/>
                    </w:rPr>
                    <m:t>ijin</m:t>
                  </m:r>
                </m:sub>
              </m:sSub>
            </m:num>
            <m:den>
              <m:sSub>
                <m:sSubPr>
                  <m:ctrlPr>
                    <w:rPr>
                      <w:rFonts w:ascii="Cambria Math" w:hAnsi="Cambria Math"/>
                      <w:sz w:val="22"/>
                      <w:szCs w:val="22"/>
                    </w:rPr>
                  </m:ctrlPr>
                </m:sSubPr>
                <m:e>
                  <m:r>
                    <w:rPr>
                      <w:rFonts w:ascii="Cambria Math" w:hAnsi="Cambria Math"/>
                      <w:sz w:val="22"/>
                      <w:szCs w:val="22"/>
                    </w:rPr>
                    <m:t>σ</m:t>
                  </m:r>
                </m:e>
                <m:sub>
                  <m:r>
                    <w:rPr>
                      <w:rFonts w:ascii="Cambria Math" w:hAnsi="Cambria Math"/>
                      <w:sz w:val="22"/>
                      <w:szCs w:val="22"/>
                    </w:rPr>
                    <m:t>act</m:t>
                  </m:r>
                </m:sub>
              </m:sSub>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250 MPa</m:t>
              </m:r>
            </m:num>
            <m:den>
              <m:r>
                <m:rPr>
                  <m:sty m:val="p"/>
                </m:rPr>
                <w:rPr>
                  <w:rFonts w:ascii="Cambria Math" w:hAnsi="Cambria Math"/>
                  <w:sz w:val="22"/>
                  <w:szCs w:val="22"/>
                </w:rPr>
                <m:t>11,26 MPa</m:t>
              </m:r>
            </m:den>
          </m:f>
          <m:r>
            <m:rPr>
              <m:sty m:val="p"/>
            </m:rPr>
            <w:rPr>
              <w:rFonts w:ascii="Cambria Math" w:hAnsi="Cambria Math"/>
              <w:sz w:val="22"/>
              <w:szCs w:val="22"/>
            </w:rPr>
            <m:t>=22,202&gt;22,200</m:t>
          </m:r>
        </m:oMath>
      </m:oMathPara>
    </w:p>
    <w:p w14:paraId="1466FCF3" w14:textId="419FAA68" w:rsidR="002F16EA" w:rsidRPr="002F16EA" w:rsidRDefault="002F16EA" w:rsidP="002F16EA">
      <w:pPr>
        <w:autoSpaceDE w:val="0"/>
        <w:autoSpaceDN w:val="0"/>
        <w:adjustRightInd w:val="0"/>
        <w:ind w:firstLine="540"/>
        <w:jc w:val="both"/>
        <w:rPr>
          <w:sz w:val="22"/>
          <w:szCs w:val="22"/>
        </w:rPr>
      </w:pPr>
      <w:r w:rsidRPr="002F16EA">
        <w:rPr>
          <w:sz w:val="22"/>
          <w:szCs w:val="22"/>
        </w:rPr>
        <w:t>Oleh sebab itu besi cetakan tersebut kuat serta sangat aman untuk menerima beban sebesar 19,81 N.</w:t>
      </w:r>
      <w:r w:rsidR="00977443">
        <w:rPr>
          <w:sz w:val="22"/>
          <w:szCs w:val="22"/>
        </w:rPr>
        <w:t xml:space="preserve"> Gambar 7</w:t>
      </w:r>
      <w:r w:rsidRPr="002F16EA">
        <w:rPr>
          <w:sz w:val="22"/>
          <w:szCs w:val="22"/>
        </w:rPr>
        <w:t xml:space="preserve"> menunjukan factor of safety pada besi cetakan.</w:t>
      </w:r>
    </w:p>
    <w:p w14:paraId="4E02BBA9" w14:textId="77777777" w:rsidR="002F16EA" w:rsidRPr="00977443" w:rsidRDefault="002F16EA" w:rsidP="00977443">
      <w:pPr>
        <w:autoSpaceDE w:val="0"/>
        <w:autoSpaceDN w:val="0"/>
        <w:adjustRightInd w:val="0"/>
        <w:ind w:firstLine="540"/>
        <w:jc w:val="center"/>
        <w:rPr>
          <w:sz w:val="18"/>
          <w:szCs w:val="22"/>
        </w:rPr>
      </w:pPr>
      <w:r w:rsidRPr="00977443">
        <w:rPr>
          <w:sz w:val="18"/>
          <w:szCs w:val="22"/>
        </w:rPr>
        <w:lastRenderedPageBreak/>
        <w:drawing>
          <wp:inline distT="0" distB="0" distL="0" distR="0" wp14:anchorId="68B67909" wp14:editId="3B4E4568">
            <wp:extent cx="3686175" cy="225387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 of safety peneku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7411" cy="2272976"/>
                    </a:xfrm>
                    <a:prstGeom prst="rect">
                      <a:avLst/>
                    </a:prstGeom>
                  </pic:spPr>
                </pic:pic>
              </a:graphicData>
            </a:graphic>
          </wp:inline>
        </w:drawing>
      </w:r>
    </w:p>
    <w:p w14:paraId="59E623E0" w14:textId="5117D63A" w:rsidR="002F16EA" w:rsidRPr="00977443" w:rsidRDefault="002F16EA" w:rsidP="00977443">
      <w:pPr>
        <w:autoSpaceDE w:val="0"/>
        <w:autoSpaceDN w:val="0"/>
        <w:adjustRightInd w:val="0"/>
        <w:ind w:firstLine="540"/>
        <w:jc w:val="center"/>
        <w:rPr>
          <w:sz w:val="18"/>
          <w:szCs w:val="22"/>
        </w:rPr>
      </w:pPr>
      <w:r w:rsidRPr="00977443">
        <w:rPr>
          <w:sz w:val="18"/>
          <w:szCs w:val="22"/>
        </w:rPr>
        <w:t xml:space="preserve">Gambar </w:t>
      </w:r>
      <w:r w:rsidR="00977443" w:rsidRPr="00977443">
        <w:rPr>
          <w:sz w:val="18"/>
          <w:szCs w:val="22"/>
        </w:rPr>
        <w:t>7</w:t>
      </w:r>
      <w:r w:rsidRPr="00977443">
        <w:rPr>
          <w:sz w:val="18"/>
          <w:szCs w:val="22"/>
        </w:rPr>
        <w:t xml:space="preserve"> Simulasi factor of safety besi cetakan</w:t>
      </w:r>
    </w:p>
    <w:p w14:paraId="6CFB2E46" w14:textId="77777777" w:rsidR="002F16EA" w:rsidRPr="00314D8C" w:rsidRDefault="002F16EA" w:rsidP="00314D8C">
      <w:pPr>
        <w:pStyle w:val="BodyTextIndent3"/>
        <w:numPr>
          <w:ilvl w:val="0"/>
          <w:numId w:val="19"/>
        </w:numPr>
        <w:ind w:left="426"/>
      </w:pPr>
      <w:bookmarkStart w:id="18" w:name="_Toc85132850"/>
      <w:r w:rsidRPr="00314D8C">
        <w:t>Tegangan Pada Pulley</w:t>
      </w:r>
      <w:bookmarkEnd w:id="18"/>
    </w:p>
    <w:p w14:paraId="7B2B34D4" w14:textId="730DB4B0" w:rsidR="002F16EA" w:rsidRPr="002F16EA" w:rsidRDefault="002F16EA" w:rsidP="002F16EA">
      <w:pPr>
        <w:autoSpaceDE w:val="0"/>
        <w:autoSpaceDN w:val="0"/>
        <w:adjustRightInd w:val="0"/>
        <w:ind w:firstLine="540"/>
        <w:jc w:val="both"/>
        <w:rPr>
          <w:sz w:val="22"/>
          <w:szCs w:val="22"/>
        </w:rPr>
      </w:pPr>
      <w:r w:rsidRPr="002F16EA">
        <w:rPr>
          <w:sz w:val="22"/>
          <w:szCs w:val="22"/>
        </w:rPr>
        <w:t>Hasil simulasi pada pulley menggunakan aplikasi Solidworks, didapatkan besarnya tegangan maksimal sebesar 3,959 102  N/mm2 Tegangan tersebut terjadi akibat rangka memperoleh beban total sebesar 4,90 N (gravitasi dianggap 9,81 m/dt2). Terlihat tegangan tekan yang terjadi pada rangka masih dibawah tegangan bahan yang diijinkan  206 MPa, maka puley cukup aman jika digunakan pada beban 4,90 N.</w:t>
      </w:r>
      <w:r w:rsidR="00977443">
        <w:rPr>
          <w:sz w:val="22"/>
          <w:szCs w:val="22"/>
        </w:rPr>
        <w:t xml:space="preserve"> Gambar 8 menunjukan simulasi tegangan pada pulley.</w:t>
      </w:r>
    </w:p>
    <w:p w14:paraId="43969D87" w14:textId="77777777" w:rsidR="002F16EA" w:rsidRPr="00977443" w:rsidRDefault="002F16EA" w:rsidP="00977443">
      <w:pPr>
        <w:autoSpaceDE w:val="0"/>
        <w:autoSpaceDN w:val="0"/>
        <w:adjustRightInd w:val="0"/>
        <w:ind w:firstLine="540"/>
        <w:jc w:val="center"/>
        <w:rPr>
          <w:sz w:val="18"/>
          <w:szCs w:val="22"/>
        </w:rPr>
      </w:pPr>
      <w:r w:rsidRPr="00977443">
        <w:rPr>
          <w:sz w:val="18"/>
          <w:szCs w:val="22"/>
        </w:rPr>
        <w:drawing>
          <wp:inline distT="0" distB="0" distL="0" distR="0" wp14:anchorId="44C97947" wp14:editId="003E721D">
            <wp:extent cx="3502325" cy="2369594"/>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GANG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2872" cy="2376730"/>
                    </a:xfrm>
                    <a:prstGeom prst="rect">
                      <a:avLst/>
                    </a:prstGeom>
                  </pic:spPr>
                </pic:pic>
              </a:graphicData>
            </a:graphic>
          </wp:inline>
        </w:drawing>
      </w:r>
    </w:p>
    <w:p w14:paraId="04262F45" w14:textId="162ED70A" w:rsidR="002F16EA" w:rsidRPr="00977443" w:rsidRDefault="002F16EA" w:rsidP="00977443">
      <w:pPr>
        <w:autoSpaceDE w:val="0"/>
        <w:autoSpaceDN w:val="0"/>
        <w:adjustRightInd w:val="0"/>
        <w:ind w:firstLine="540"/>
        <w:jc w:val="center"/>
        <w:rPr>
          <w:sz w:val="18"/>
          <w:szCs w:val="22"/>
        </w:rPr>
      </w:pPr>
      <w:r w:rsidRPr="00977443">
        <w:rPr>
          <w:sz w:val="18"/>
          <w:szCs w:val="22"/>
        </w:rPr>
        <w:t xml:space="preserve">Gambar </w:t>
      </w:r>
      <w:r w:rsidR="00977443" w:rsidRPr="00977443">
        <w:rPr>
          <w:sz w:val="18"/>
          <w:szCs w:val="22"/>
        </w:rPr>
        <w:t xml:space="preserve">8 </w:t>
      </w:r>
      <w:r w:rsidRPr="00977443">
        <w:rPr>
          <w:sz w:val="18"/>
          <w:szCs w:val="22"/>
        </w:rPr>
        <w:t>Simulasi tegangan pulley</w:t>
      </w:r>
    </w:p>
    <w:p w14:paraId="47F01AC5" w14:textId="77777777" w:rsidR="002F16EA" w:rsidRPr="002F16EA" w:rsidRDefault="002F16EA" w:rsidP="00314D8C">
      <w:pPr>
        <w:pStyle w:val="BodyTextIndent3"/>
        <w:numPr>
          <w:ilvl w:val="0"/>
          <w:numId w:val="19"/>
        </w:numPr>
        <w:ind w:left="426"/>
        <w:rPr>
          <w:sz w:val="22"/>
          <w:szCs w:val="22"/>
        </w:rPr>
      </w:pPr>
      <w:bookmarkStart w:id="19" w:name="_Toc85132851"/>
      <w:r w:rsidRPr="00314D8C">
        <w:t>Perubahan Bentuk (Displacement) Pulley</w:t>
      </w:r>
      <w:bookmarkEnd w:id="19"/>
    </w:p>
    <w:p w14:paraId="613FD3F4" w14:textId="77777777" w:rsidR="002F16EA" w:rsidRPr="002F16EA" w:rsidRDefault="002F16EA" w:rsidP="002F16EA">
      <w:pPr>
        <w:autoSpaceDE w:val="0"/>
        <w:autoSpaceDN w:val="0"/>
        <w:adjustRightInd w:val="0"/>
        <w:ind w:firstLine="540"/>
        <w:jc w:val="both"/>
        <w:rPr>
          <w:sz w:val="22"/>
          <w:szCs w:val="22"/>
        </w:rPr>
      </w:pPr>
      <w:r w:rsidRPr="002F16EA">
        <w:rPr>
          <w:sz w:val="22"/>
          <w:szCs w:val="22"/>
        </w:rPr>
        <w:t>Hasil simulasi pada pulley menggunakan aplikasi Solidworks, besi cetakan akan menglami perubahan bentuk (displacement). Perubahan bentuk tersebut dikarenakan pulley memperoleh beban dari komponen sebesar 4,90 N. Meskipun perubahan bentuk tersebut berada pada warna merah, namun masih dalam keadaan aman, dikarenakan masih dibawah displacement yang diijinkan yang besarnya yaitu :</w:t>
      </w:r>
    </w:p>
    <w:p w14:paraId="68B3100E" w14:textId="77777777" w:rsidR="002F16EA" w:rsidRPr="002F16EA" w:rsidRDefault="002F16EA" w:rsidP="002F16EA">
      <w:pPr>
        <w:autoSpaceDE w:val="0"/>
        <w:autoSpaceDN w:val="0"/>
        <w:adjustRightInd w:val="0"/>
        <w:ind w:firstLine="540"/>
        <w:jc w:val="both"/>
        <w:rPr>
          <w:sz w:val="22"/>
          <w:szCs w:val="22"/>
        </w:rPr>
      </w:pPr>
      <m:oMathPara>
        <m:oMath>
          <m:r>
            <w:rPr>
              <w:rFonts w:ascii="Cambria Math" w:hAnsi="Cambria Math"/>
              <w:sz w:val="22"/>
              <w:szCs w:val="22"/>
            </w:rPr>
            <m:t>ε</m:t>
          </m:r>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σ</m:t>
                  </m:r>
                </m:e>
                <m:sub>
                  <m:r>
                    <w:rPr>
                      <w:rFonts w:ascii="Cambria Math" w:hAnsi="Cambria Math"/>
                      <w:sz w:val="22"/>
                      <w:szCs w:val="22"/>
                    </w:rPr>
                    <m:t>t</m:t>
                  </m:r>
                </m:sub>
              </m:sSub>
            </m:num>
            <m:den>
              <m:r>
                <w:rPr>
                  <w:rFonts w:ascii="Cambria Math" w:hAnsi="Cambria Math"/>
                  <w:sz w:val="22"/>
                  <w:szCs w:val="22"/>
                </w:rPr>
                <m:t>E</m:t>
              </m:r>
            </m:den>
          </m:f>
          <m:r>
            <m:rPr>
              <m:sty m:val="p"/>
            </m:rPr>
            <w:rPr>
              <w:rFonts w:ascii="Cambria Math" w:hAnsi="Cambria Math"/>
              <w:sz w:val="22"/>
              <w:szCs w:val="22"/>
            </w:rPr>
            <m:t xml:space="preserve"> = </m:t>
          </m:r>
          <m:f>
            <m:fPr>
              <m:ctrlPr>
                <w:rPr>
                  <w:rFonts w:ascii="Cambria Math" w:hAnsi="Cambria Math"/>
                  <w:sz w:val="22"/>
                  <w:szCs w:val="22"/>
                </w:rPr>
              </m:ctrlPr>
            </m:fPr>
            <m:num>
              <m:r>
                <m:rPr>
                  <m:sty m:val="p"/>
                </m:rPr>
                <w:rPr>
                  <w:rFonts w:ascii="Cambria Math" w:hAnsi="Cambria Math"/>
                  <w:sz w:val="22"/>
                  <w:szCs w:val="22"/>
                </w:rPr>
                <m:t xml:space="preserve">222 </m:t>
              </m:r>
              <m:r>
                <w:rPr>
                  <w:rFonts w:ascii="Cambria Math" w:hAnsi="Cambria Math"/>
                  <w:sz w:val="22"/>
                  <w:szCs w:val="22"/>
                </w:rPr>
                <m:t>MPa</m:t>
              </m:r>
            </m:num>
            <m:den>
              <m:r>
                <m:rPr>
                  <m:sty m:val="p"/>
                </m:rPr>
                <w:rPr>
                  <w:rFonts w:ascii="Cambria Math" w:hAnsi="Cambria Math"/>
                  <w:sz w:val="22"/>
                  <w:szCs w:val="22"/>
                </w:rPr>
                <m:t xml:space="preserve">75.000 </m:t>
              </m:r>
              <m:r>
                <w:rPr>
                  <w:rFonts w:ascii="Cambria Math" w:hAnsi="Cambria Math"/>
                  <w:sz w:val="22"/>
                  <w:szCs w:val="22"/>
                </w:rPr>
                <m:t>N</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m</m:t>
                  </m:r>
                </m:e>
                <m:sup>
                  <m:r>
                    <m:rPr>
                      <m:sty m:val="p"/>
                    </m:rPr>
                    <w:rPr>
                      <w:rFonts w:ascii="Cambria Math" w:hAnsi="Cambria Math"/>
                      <w:sz w:val="22"/>
                      <w:szCs w:val="22"/>
                    </w:rPr>
                    <m:t>2</m:t>
                  </m:r>
                </m:sup>
              </m:sSup>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 xml:space="preserve">222  </m:t>
              </m:r>
              <m:r>
                <w:rPr>
                  <w:rFonts w:ascii="Cambria Math" w:hAnsi="Cambria Math"/>
                  <w:sz w:val="22"/>
                  <w:szCs w:val="22"/>
                </w:rPr>
                <m:t>N</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m</m:t>
                  </m:r>
                </m:e>
                <m:sup>
                  <m:r>
                    <m:rPr>
                      <m:sty m:val="p"/>
                    </m:rPr>
                    <w:rPr>
                      <w:rFonts w:ascii="Cambria Math" w:hAnsi="Cambria Math"/>
                      <w:sz w:val="22"/>
                      <w:szCs w:val="22"/>
                    </w:rPr>
                    <m:t>2</m:t>
                  </m:r>
                </m:sup>
              </m:sSup>
            </m:num>
            <m:den>
              <m:r>
                <m:rPr>
                  <m:sty m:val="p"/>
                </m:rPr>
                <w:rPr>
                  <w:rFonts w:ascii="Cambria Math" w:hAnsi="Cambria Math"/>
                  <w:sz w:val="22"/>
                  <w:szCs w:val="22"/>
                </w:rPr>
                <m:t xml:space="preserve">75.000 </m:t>
              </m:r>
              <m:r>
                <w:rPr>
                  <w:rFonts w:ascii="Cambria Math" w:hAnsi="Cambria Math"/>
                  <w:sz w:val="22"/>
                  <w:szCs w:val="22"/>
                </w:rPr>
                <m:t>N</m:t>
              </m:r>
              <m:r>
                <m:rPr>
                  <m:sty m:val="p"/>
                </m:rP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m</m:t>
                  </m:r>
                </m:e>
                <m:sup>
                  <m:r>
                    <m:rPr>
                      <m:sty m:val="p"/>
                    </m:rPr>
                    <w:rPr>
                      <w:rFonts w:ascii="Cambria Math" w:hAnsi="Cambria Math"/>
                      <w:sz w:val="22"/>
                      <w:szCs w:val="22"/>
                    </w:rPr>
                    <m:t>2</m:t>
                  </m:r>
                </m:sup>
              </m:sSup>
            </m:den>
          </m:f>
          <m:r>
            <m:rPr>
              <m:sty m:val="p"/>
            </m:rPr>
            <w:rPr>
              <w:rFonts w:ascii="Cambria Math" w:hAnsi="Cambria Math"/>
              <w:sz w:val="22"/>
              <w:szCs w:val="22"/>
            </w:rPr>
            <m:t xml:space="preserve">= 0,00296 mm &lt; 1,316 </m:t>
          </m:r>
          <m:r>
            <w:rPr>
              <w:rFonts w:ascii="Cambria Math" w:hAnsi="Cambria Math"/>
              <w:sz w:val="22"/>
              <w:szCs w:val="22"/>
            </w:rPr>
            <m:t>mm</m:t>
          </m:r>
          <m:r>
            <m:rPr>
              <m:sty m:val="p"/>
            </m:rPr>
            <w:rPr>
              <w:rFonts w:ascii="Cambria Math" w:hAnsi="Cambria Math"/>
              <w:sz w:val="22"/>
              <w:szCs w:val="22"/>
            </w:rPr>
            <m:t xml:space="preserve">  </m:t>
          </m:r>
        </m:oMath>
      </m:oMathPara>
    </w:p>
    <w:p w14:paraId="387BCFD0" w14:textId="6A65C1D5" w:rsidR="002F16EA" w:rsidRPr="002F16EA" w:rsidRDefault="002F16EA" w:rsidP="002F16EA">
      <w:pPr>
        <w:autoSpaceDE w:val="0"/>
        <w:autoSpaceDN w:val="0"/>
        <w:adjustRightInd w:val="0"/>
        <w:ind w:firstLine="540"/>
        <w:jc w:val="both"/>
        <w:rPr>
          <w:sz w:val="22"/>
          <w:szCs w:val="22"/>
        </w:rPr>
      </w:pPr>
      <w:r w:rsidRPr="002F16EA">
        <w:rPr>
          <w:sz w:val="22"/>
          <w:szCs w:val="22"/>
        </w:rPr>
        <w:t>Terlihat tegangan yang terjadi masih cukup jauh dibawah tegangan yang diijinkan, dan besar pertambahan panjang yang terjadi 1,316 mm, maka kontruksi masih cukup aman.</w:t>
      </w:r>
      <w:r w:rsidR="00152672">
        <w:rPr>
          <w:sz w:val="22"/>
          <w:szCs w:val="22"/>
        </w:rPr>
        <w:t xml:space="preserve"> Gambar 9 menunjukan simulasi perubahan bentuk pada pulley.</w:t>
      </w:r>
    </w:p>
    <w:p w14:paraId="00E03988" w14:textId="77777777" w:rsidR="002F16EA" w:rsidRPr="00152672" w:rsidRDefault="002F16EA" w:rsidP="00152672">
      <w:pPr>
        <w:autoSpaceDE w:val="0"/>
        <w:autoSpaceDN w:val="0"/>
        <w:adjustRightInd w:val="0"/>
        <w:ind w:firstLine="540"/>
        <w:jc w:val="center"/>
        <w:rPr>
          <w:sz w:val="18"/>
          <w:szCs w:val="22"/>
        </w:rPr>
      </w:pPr>
      <w:r w:rsidRPr="00152672">
        <w:rPr>
          <w:sz w:val="18"/>
          <w:szCs w:val="22"/>
        </w:rPr>
        <w:lastRenderedPageBreak/>
        <w:drawing>
          <wp:inline distT="0" distB="0" distL="0" distR="0" wp14:anchorId="76AC636D" wp14:editId="4E6F42D6">
            <wp:extent cx="3315018" cy="2242868"/>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CEMEN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8176" cy="2245005"/>
                    </a:xfrm>
                    <a:prstGeom prst="rect">
                      <a:avLst/>
                    </a:prstGeom>
                  </pic:spPr>
                </pic:pic>
              </a:graphicData>
            </a:graphic>
          </wp:inline>
        </w:drawing>
      </w:r>
    </w:p>
    <w:p w14:paraId="350BB727" w14:textId="6117FE90" w:rsidR="002F16EA" w:rsidRPr="00152672" w:rsidRDefault="002F16EA" w:rsidP="00152672">
      <w:pPr>
        <w:autoSpaceDE w:val="0"/>
        <w:autoSpaceDN w:val="0"/>
        <w:adjustRightInd w:val="0"/>
        <w:ind w:firstLine="540"/>
        <w:jc w:val="center"/>
        <w:rPr>
          <w:sz w:val="18"/>
          <w:szCs w:val="22"/>
        </w:rPr>
      </w:pPr>
      <w:r w:rsidRPr="00152672">
        <w:rPr>
          <w:sz w:val="18"/>
          <w:szCs w:val="22"/>
        </w:rPr>
        <w:t xml:space="preserve">Gambar </w:t>
      </w:r>
      <w:r w:rsidR="00152672" w:rsidRPr="00152672">
        <w:rPr>
          <w:sz w:val="18"/>
          <w:szCs w:val="22"/>
        </w:rPr>
        <w:t xml:space="preserve">9 </w:t>
      </w:r>
      <w:r w:rsidRPr="00152672">
        <w:rPr>
          <w:sz w:val="18"/>
          <w:szCs w:val="22"/>
        </w:rPr>
        <w:t>Simulasi perubahan bentuk pada pulley</w:t>
      </w:r>
    </w:p>
    <w:p w14:paraId="1D7E151C" w14:textId="77777777" w:rsidR="002F16EA" w:rsidRPr="00314D8C" w:rsidRDefault="002F16EA" w:rsidP="00314D8C">
      <w:pPr>
        <w:pStyle w:val="BodyTextIndent3"/>
        <w:numPr>
          <w:ilvl w:val="0"/>
          <w:numId w:val="19"/>
        </w:numPr>
        <w:ind w:left="426"/>
      </w:pPr>
      <w:bookmarkStart w:id="20" w:name="_Toc85132852"/>
      <w:r w:rsidRPr="00314D8C">
        <w:t>Factor Of Safety Pada Pulley</w:t>
      </w:r>
      <w:bookmarkEnd w:id="20"/>
    </w:p>
    <w:p w14:paraId="08FC8C29" w14:textId="6C87E034" w:rsidR="002F16EA" w:rsidRPr="002F16EA" w:rsidRDefault="002F16EA" w:rsidP="002F16EA">
      <w:pPr>
        <w:autoSpaceDE w:val="0"/>
        <w:autoSpaceDN w:val="0"/>
        <w:adjustRightInd w:val="0"/>
        <w:ind w:firstLine="540"/>
        <w:jc w:val="both"/>
        <w:rPr>
          <w:sz w:val="22"/>
          <w:szCs w:val="22"/>
        </w:rPr>
      </w:pPr>
      <w:r w:rsidRPr="002F16EA">
        <w:rPr>
          <w:sz w:val="22"/>
          <w:szCs w:val="22"/>
        </w:rPr>
        <w:t>Hasil simulasi pulley diperoleh nilai factor of safety dari bahan pulley tersebut masih berada dibawah batas aman angka keamanan yang diijinkan bahan. Hal tersebut menunjukkan bahwa tegangan luluh yang terjadi pada pulley sebesar 3,959 102  N/mm2 masih dibawah nilai batas tegangan bahan yang diijinkan 206 MPa. Terlihat dari persamaan dibawah ini</w:t>
      </w:r>
    </w:p>
    <w:p w14:paraId="5B99A678" w14:textId="77777777" w:rsidR="002F16EA" w:rsidRPr="002F16EA" w:rsidRDefault="002F16EA" w:rsidP="002F16EA">
      <w:pPr>
        <w:autoSpaceDE w:val="0"/>
        <w:autoSpaceDN w:val="0"/>
        <w:adjustRightInd w:val="0"/>
        <w:ind w:firstLine="540"/>
        <w:jc w:val="both"/>
        <w:rPr>
          <w:sz w:val="22"/>
          <w:szCs w:val="22"/>
        </w:rPr>
      </w:pPr>
      <m:oMathPara>
        <m:oMath>
          <m:r>
            <w:rPr>
              <w:rFonts w:ascii="Cambria Math" w:hAnsi="Cambria Math"/>
              <w:sz w:val="22"/>
              <w:szCs w:val="22"/>
            </w:rPr>
            <m:t>SF</m:t>
          </m:r>
          <m:r>
            <m:rPr>
              <m:sty m:val="p"/>
            </m:rPr>
            <w:rPr>
              <w:rFonts w:ascii="Cambria Math" w:hAnsi="Cambria Math"/>
              <w:sz w:val="22"/>
              <w:szCs w:val="22"/>
            </w:rPr>
            <m:t xml:space="preserve">= </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σ</m:t>
                  </m:r>
                </m:e>
                <m:sub>
                  <m:r>
                    <w:rPr>
                      <w:rFonts w:ascii="Cambria Math" w:hAnsi="Cambria Math"/>
                      <w:sz w:val="22"/>
                      <w:szCs w:val="22"/>
                    </w:rPr>
                    <m:t>ijin</m:t>
                  </m:r>
                </m:sub>
              </m:sSub>
            </m:num>
            <m:den>
              <m:sSub>
                <m:sSubPr>
                  <m:ctrlPr>
                    <w:rPr>
                      <w:rFonts w:ascii="Cambria Math" w:hAnsi="Cambria Math"/>
                      <w:sz w:val="22"/>
                      <w:szCs w:val="22"/>
                    </w:rPr>
                  </m:ctrlPr>
                </m:sSubPr>
                <m:e>
                  <m:r>
                    <w:rPr>
                      <w:rFonts w:ascii="Cambria Math" w:hAnsi="Cambria Math"/>
                      <w:sz w:val="22"/>
                      <w:szCs w:val="22"/>
                    </w:rPr>
                    <m:t>σ</m:t>
                  </m:r>
                </m:e>
                <m:sub>
                  <m:r>
                    <w:rPr>
                      <w:rFonts w:ascii="Cambria Math" w:hAnsi="Cambria Math"/>
                      <w:sz w:val="22"/>
                      <w:szCs w:val="22"/>
                    </w:rPr>
                    <m:t>act</m:t>
                  </m:r>
                </m:sub>
              </m:sSub>
            </m:den>
          </m:f>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 xml:space="preserve">206 </m:t>
              </m:r>
              <m:r>
                <w:rPr>
                  <w:rFonts w:ascii="Cambria Math" w:hAnsi="Cambria Math"/>
                  <w:sz w:val="22"/>
                  <w:szCs w:val="22"/>
                </w:rPr>
                <m:t>MPa</m:t>
              </m:r>
            </m:num>
            <m:den>
              <m:r>
                <m:rPr>
                  <m:sty m:val="p"/>
                </m:rPr>
                <w:rPr>
                  <w:rFonts w:ascii="Cambria Math" w:hAnsi="Cambria Math"/>
                  <w:sz w:val="22"/>
                  <w:szCs w:val="22"/>
                </w:rPr>
                <m:t xml:space="preserve">0,003959 </m:t>
              </m:r>
              <m:r>
                <w:rPr>
                  <w:rFonts w:ascii="Cambria Math" w:hAnsi="Cambria Math"/>
                  <w:sz w:val="22"/>
                  <w:szCs w:val="22"/>
                </w:rPr>
                <m:t>MPa</m:t>
              </m:r>
            </m:den>
          </m:f>
          <m:r>
            <m:rPr>
              <m:sty m:val="p"/>
            </m:rPr>
            <w:rPr>
              <w:rFonts w:ascii="Cambria Math" w:hAnsi="Cambria Math"/>
              <w:sz w:val="22"/>
              <w:szCs w:val="22"/>
            </w:rPr>
            <m:t>=52,03&lt;52,23</m:t>
          </m:r>
        </m:oMath>
      </m:oMathPara>
    </w:p>
    <w:p w14:paraId="30943A2D" w14:textId="696D5735" w:rsidR="002F16EA" w:rsidRPr="002F16EA" w:rsidRDefault="002F16EA" w:rsidP="002F16EA">
      <w:pPr>
        <w:autoSpaceDE w:val="0"/>
        <w:autoSpaceDN w:val="0"/>
        <w:adjustRightInd w:val="0"/>
        <w:ind w:firstLine="540"/>
        <w:jc w:val="both"/>
        <w:rPr>
          <w:sz w:val="22"/>
          <w:szCs w:val="22"/>
        </w:rPr>
      </w:pPr>
      <w:r w:rsidRPr="002F16EA">
        <w:rPr>
          <w:sz w:val="22"/>
          <w:szCs w:val="22"/>
        </w:rPr>
        <w:t>Oleh sebab itu pulley tersebut kuat serta sangat aman untuk menerima beban sebesar 4,90 N.</w:t>
      </w:r>
      <w:r w:rsidR="009B7047">
        <w:rPr>
          <w:sz w:val="22"/>
          <w:szCs w:val="22"/>
        </w:rPr>
        <w:t xml:space="preserve"> Gambar 10</w:t>
      </w:r>
      <w:r w:rsidRPr="002F16EA">
        <w:rPr>
          <w:sz w:val="22"/>
          <w:szCs w:val="22"/>
        </w:rPr>
        <w:t xml:space="preserve"> menunjukan factor of safety pulley.</w:t>
      </w:r>
    </w:p>
    <w:p w14:paraId="418893C9" w14:textId="77777777" w:rsidR="002F16EA" w:rsidRPr="009B7047" w:rsidRDefault="002F16EA" w:rsidP="009B7047">
      <w:pPr>
        <w:autoSpaceDE w:val="0"/>
        <w:autoSpaceDN w:val="0"/>
        <w:adjustRightInd w:val="0"/>
        <w:ind w:firstLine="540"/>
        <w:jc w:val="center"/>
        <w:rPr>
          <w:sz w:val="18"/>
          <w:szCs w:val="22"/>
        </w:rPr>
      </w:pPr>
      <w:r w:rsidRPr="009B7047">
        <w:rPr>
          <w:sz w:val="18"/>
          <w:szCs w:val="22"/>
        </w:rPr>
        <w:drawing>
          <wp:inline distT="0" distB="0" distL="0" distR="0" wp14:anchorId="1D63E5BC" wp14:editId="1C71168B">
            <wp:extent cx="3315019" cy="2242868"/>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17028" cy="2244227"/>
                    </a:xfrm>
                    <a:prstGeom prst="rect">
                      <a:avLst/>
                    </a:prstGeom>
                  </pic:spPr>
                </pic:pic>
              </a:graphicData>
            </a:graphic>
          </wp:inline>
        </w:drawing>
      </w:r>
    </w:p>
    <w:p w14:paraId="2F9A4BC7" w14:textId="41518CAF" w:rsidR="002F16EA" w:rsidRPr="009B7047" w:rsidRDefault="002F16EA" w:rsidP="009B7047">
      <w:pPr>
        <w:autoSpaceDE w:val="0"/>
        <w:autoSpaceDN w:val="0"/>
        <w:adjustRightInd w:val="0"/>
        <w:ind w:firstLine="540"/>
        <w:jc w:val="center"/>
        <w:rPr>
          <w:sz w:val="18"/>
          <w:szCs w:val="22"/>
        </w:rPr>
      </w:pPr>
      <w:r w:rsidRPr="009B7047">
        <w:rPr>
          <w:sz w:val="18"/>
          <w:szCs w:val="22"/>
        </w:rPr>
        <w:t xml:space="preserve">Gambar </w:t>
      </w:r>
      <w:r w:rsidR="009B7047" w:rsidRPr="009B7047">
        <w:rPr>
          <w:sz w:val="18"/>
          <w:szCs w:val="22"/>
        </w:rPr>
        <w:t xml:space="preserve">10 </w:t>
      </w:r>
      <w:r w:rsidRPr="009B7047">
        <w:rPr>
          <w:sz w:val="18"/>
          <w:szCs w:val="22"/>
        </w:rPr>
        <w:t>Simulasi factor of safety pulley</w:t>
      </w:r>
    </w:p>
    <w:p w14:paraId="6A5D6462" w14:textId="76EFFE7A" w:rsidR="00672220" w:rsidRDefault="00D860E1" w:rsidP="002F16EA">
      <w:pPr>
        <w:autoSpaceDE w:val="0"/>
        <w:autoSpaceDN w:val="0"/>
        <w:adjustRightInd w:val="0"/>
        <w:ind w:firstLine="540"/>
        <w:jc w:val="both"/>
        <w:rPr>
          <w:sz w:val="22"/>
          <w:szCs w:val="22"/>
        </w:rPr>
      </w:pPr>
      <w:r>
        <w:rPr>
          <w:sz w:val="22"/>
          <w:szCs w:val="22"/>
        </w:rPr>
        <w:t>Hasil simulasi perancangan roll bending secara keseluruhan ditunjukan oleh table 1 hinfgga table 3.</w:t>
      </w:r>
    </w:p>
    <w:p w14:paraId="24E4C1EA" w14:textId="77777777" w:rsidR="00D860E1" w:rsidRPr="002F16EA" w:rsidRDefault="00D860E1" w:rsidP="002F16EA">
      <w:pPr>
        <w:autoSpaceDE w:val="0"/>
        <w:autoSpaceDN w:val="0"/>
        <w:adjustRightInd w:val="0"/>
        <w:ind w:firstLine="540"/>
        <w:jc w:val="both"/>
        <w:rPr>
          <w:sz w:val="22"/>
          <w:szCs w:val="22"/>
        </w:rPr>
      </w:pPr>
    </w:p>
    <w:p w14:paraId="4D59EF41" w14:textId="31727275" w:rsidR="002F16EA" w:rsidRPr="002F16EA" w:rsidRDefault="002F16EA" w:rsidP="00672220">
      <w:pPr>
        <w:autoSpaceDE w:val="0"/>
        <w:autoSpaceDN w:val="0"/>
        <w:adjustRightInd w:val="0"/>
        <w:ind w:firstLine="540"/>
        <w:jc w:val="center"/>
        <w:rPr>
          <w:sz w:val="22"/>
          <w:szCs w:val="22"/>
        </w:rPr>
      </w:pPr>
      <w:bookmarkStart w:id="21" w:name="_Toc80089040"/>
      <w:r w:rsidRPr="002F16EA">
        <w:rPr>
          <w:sz w:val="22"/>
          <w:szCs w:val="22"/>
        </w:rPr>
        <w:t>Tabel</w:t>
      </w:r>
      <w:r w:rsidR="00672220">
        <w:rPr>
          <w:sz w:val="22"/>
          <w:szCs w:val="22"/>
        </w:rPr>
        <w:t xml:space="preserve"> 1. </w:t>
      </w:r>
      <w:r w:rsidRPr="002F16EA">
        <w:rPr>
          <w:sz w:val="22"/>
          <w:szCs w:val="22"/>
        </w:rPr>
        <w:t>Tabel hasil simulasi rangka alat pembengkok pipa rotary dengan penggerak hidrolik</w:t>
      </w:r>
      <w:bookmarkEnd w:id="21"/>
    </w:p>
    <w:tbl>
      <w:tblPr>
        <w:tblStyle w:val="PlainTable21"/>
        <w:tblW w:w="0" w:type="auto"/>
        <w:jc w:val="center"/>
        <w:tblLook w:val="04A0" w:firstRow="1" w:lastRow="0" w:firstColumn="1" w:lastColumn="0" w:noHBand="0" w:noVBand="1"/>
      </w:tblPr>
      <w:tblGrid>
        <w:gridCol w:w="1964"/>
        <w:gridCol w:w="1836"/>
        <w:gridCol w:w="1985"/>
        <w:gridCol w:w="1869"/>
      </w:tblGrid>
      <w:tr w:rsidR="002F16EA" w:rsidRPr="002F16EA" w14:paraId="035BFB57" w14:textId="77777777" w:rsidTr="00672220">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1964" w:type="dxa"/>
          </w:tcPr>
          <w:p w14:paraId="0E3C61EA" w14:textId="77777777" w:rsidR="002F16EA" w:rsidRPr="002F16EA" w:rsidRDefault="002F16EA" w:rsidP="002F16EA">
            <w:pPr>
              <w:autoSpaceDE w:val="0"/>
              <w:autoSpaceDN w:val="0"/>
              <w:adjustRightInd w:val="0"/>
              <w:ind w:firstLine="540"/>
              <w:jc w:val="both"/>
              <w:rPr>
                <w:rFonts w:ascii="Times New Roman" w:hAnsi="Times New Roman"/>
                <w:sz w:val="22"/>
                <w:szCs w:val="22"/>
              </w:rPr>
            </w:pPr>
            <w:bookmarkStart w:id="22" w:name="_Toc84366734"/>
            <w:bookmarkStart w:id="23" w:name="_Toc85132853"/>
            <w:r w:rsidRPr="002F16EA">
              <w:rPr>
                <w:rFonts w:ascii="Times New Roman" w:hAnsi="Times New Roman"/>
                <w:sz w:val="22"/>
                <w:szCs w:val="22"/>
              </w:rPr>
              <w:t>Uraian</w:t>
            </w:r>
            <w:bookmarkEnd w:id="22"/>
            <w:bookmarkEnd w:id="23"/>
            <w:r w:rsidRPr="002F16EA">
              <w:rPr>
                <w:rFonts w:ascii="Times New Roman" w:hAnsi="Times New Roman"/>
                <w:sz w:val="22"/>
                <w:szCs w:val="22"/>
              </w:rPr>
              <w:t xml:space="preserve"> </w:t>
            </w:r>
          </w:p>
        </w:tc>
        <w:tc>
          <w:tcPr>
            <w:tcW w:w="1836" w:type="dxa"/>
          </w:tcPr>
          <w:p w14:paraId="3D85048E" w14:textId="77777777" w:rsidR="002F16EA" w:rsidRPr="002F16EA" w:rsidRDefault="002F16EA" w:rsidP="002F16EA">
            <w:pPr>
              <w:autoSpaceDE w:val="0"/>
              <w:autoSpaceDN w:val="0"/>
              <w:adjustRightInd w:val="0"/>
              <w:ind w:firstLine="54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bookmarkStart w:id="24" w:name="_Toc84366735"/>
            <w:bookmarkStart w:id="25" w:name="_Toc85132854"/>
            <w:r w:rsidRPr="002F16EA">
              <w:rPr>
                <w:rFonts w:ascii="Times New Roman" w:hAnsi="Times New Roman"/>
                <w:sz w:val="22"/>
                <w:szCs w:val="22"/>
              </w:rPr>
              <w:t>Rangka</w:t>
            </w:r>
            <w:bookmarkEnd w:id="24"/>
            <w:bookmarkEnd w:id="25"/>
            <w:r w:rsidRPr="002F16EA">
              <w:rPr>
                <w:rFonts w:ascii="Times New Roman" w:hAnsi="Times New Roman"/>
                <w:sz w:val="22"/>
                <w:szCs w:val="22"/>
              </w:rPr>
              <w:t xml:space="preserve"> </w:t>
            </w:r>
          </w:p>
        </w:tc>
        <w:tc>
          <w:tcPr>
            <w:tcW w:w="1985" w:type="dxa"/>
          </w:tcPr>
          <w:p w14:paraId="330C9E6B" w14:textId="77777777" w:rsidR="002F16EA" w:rsidRPr="002F16EA" w:rsidRDefault="002F16EA" w:rsidP="002F16EA">
            <w:pPr>
              <w:autoSpaceDE w:val="0"/>
              <w:autoSpaceDN w:val="0"/>
              <w:adjustRightInd w:val="0"/>
              <w:ind w:firstLine="54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bookmarkStart w:id="26" w:name="_Toc84366736"/>
            <w:bookmarkStart w:id="27" w:name="_Toc85132855"/>
            <w:r w:rsidRPr="002F16EA">
              <w:rPr>
                <w:rFonts w:ascii="Times New Roman" w:hAnsi="Times New Roman"/>
                <w:sz w:val="22"/>
                <w:szCs w:val="22"/>
              </w:rPr>
              <w:t>Bahan</w:t>
            </w:r>
            <w:bookmarkEnd w:id="26"/>
            <w:bookmarkEnd w:id="27"/>
            <w:r w:rsidRPr="002F16EA">
              <w:rPr>
                <w:rFonts w:ascii="Times New Roman" w:hAnsi="Times New Roman"/>
                <w:sz w:val="22"/>
                <w:szCs w:val="22"/>
              </w:rPr>
              <w:t xml:space="preserve">  </w:t>
            </w:r>
          </w:p>
        </w:tc>
        <w:tc>
          <w:tcPr>
            <w:tcW w:w="1529" w:type="dxa"/>
          </w:tcPr>
          <w:p w14:paraId="062638C1" w14:textId="77777777" w:rsidR="002F16EA" w:rsidRPr="002F16EA" w:rsidRDefault="002F16EA" w:rsidP="002F16EA">
            <w:pPr>
              <w:autoSpaceDE w:val="0"/>
              <w:autoSpaceDN w:val="0"/>
              <w:adjustRightInd w:val="0"/>
              <w:ind w:firstLine="54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bookmarkStart w:id="28" w:name="_Toc84366737"/>
            <w:bookmarkStart w:id="29" w:name="_Toc85132856"/>
            <w:r w:rsidRPr="002F16EA">
              <w:rPr>
                <w:rFonts w:ascii="Times New Roman" w:hAnsi="Times New Roman"/>
                <w:sz w:val="22"/>
                <w:szCs w:val="22"/>
              </w:rPr>
              <w:t>Keterangan</w:t>
            </w:r>
            <w:bookmarkEnd w:id="28"/>
            <w:bookmarkEnd w:id="29"/>
            <w:r w:rsidRPr="002F16EA">
              <w:rPr>
                <w:rFonts w:ascii="Times New Roman" w:hAnsi="Times New Roman"/>
                <w:sz w:val="22"/>
                <w:szCs w:val="22"/>
              </w:rPr>
              <w:t xml:space="preserve"> </w:t>
            </w:r>
          </w:p>
        </w:tc>
      </w:tr>
      <w:tr w:rsidR="002F16EA" w:rsidRPr="002F16EA" w14:paraId="35348B03" w14:textId="77777777" w:rsidTr="00672220">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1964" w:type="dxa"/>
          </w:tcPr>
          <w:p w14:paraId="7AC5E70F" w14:textId="77777777" w:rsidR="002F16EA" w:rsidRPr="00672220" w:rsidRDefault="002F16EA" w:rsidP="00672220">
            <w:pPr>
              <w:autoSpaceDE w:val="0"/>
              <w:autoSpaceDN w:val="0"/>
              <w:adjustRightInd w:val="0"/>
              <w:ind w:left="171"/>
              <w:jc w:val="both"/>
              <w:rPr>
                <w:rFonts w:ascii="Times New Roman" w:hAnsi="Times New Roman"/>
                <w:sz w:val="20"/>
                <w:szCs w:val="22"/>
              </w:rPr>
            </w:pPr>
            <w:bookmarkStart w:id="30" w:name="_Toc84366738"/>
            <w:bookmarkStart w:id="31" w:name="_Toc85132857"/>
            <w:r w:rsidRPr="00672220">
              <w:rPr>
                <w:rFonts w:ascii="Times New Roman" w:hAnsi="Times New Roman"/>
                <w:sz w:val="20"/>
                <w:szCs w:val="22"/>
              </w:rPr>
              <w:t>Tegangan (stress)</w:t>
            </w:r>
            <w:bookmarkEnd w:id="30"/>
            <w:bookmarkEnd w:id="31"/>
          </w:p>
        </w:tc>
        <w:tc>
          <w:tcPr>
            <w:tcW w:w="1836" w:type="dxa"/>
          </w:tcPr>
          <w:p w14:paraId="153E1BF8" w14:textId="77777777" w:rsidR="002F16EA" w:rsidRPr="00672220" w:rsidRDefault="002F16EA" w:rsidP="00672220">
            <w:pPr>
              <w:autoSpaceDE w:val="0"/>
              <w:autoSpaceDN w:val="0"/>
              <w:adjustRightInd w:val="0"/>
              <w:ind w:left="171"/>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32" w:name="_Toc84366739"/>
            <w:bookmarkStart w:id="33" w:name="_Toc85132858"/>
            <w:r w:rsidRPr="00672220">
              <w:rPr>
                <w:rFonts w:ascii="Times New Roman" w:hAnsi="Times New Roman"/>
                <w:sz w:val="20"/>
                <w:szCs w:val="22"/>
              </w:rPr>
              <w:t>19.106 (N/mm2)</w:t>
            </w:r>
            <w:bookmarkEnd w:id="32"/>
            <w:bookmarkEnd w:id="33"/>
          </w:p>
        </w:tc>
        <w:tc>
          <w:tcPr>
            <w:tcW w:w="1985" w:type="dxa"/>
          </w:tcPr>
          <w:p w14:paraId="0AC3B3C4" w14:textId="77777777" w:rsidR="002F16EA" w:rsidRPr="00672220" w:rsidRDefault="002F16EA" w:rsidP="00672220">
            <w:pPr>
              <w:autoSpaceDE w:val="0"/>
              <w:autoSpaceDN w:val="0"/>
              <w:adjustRightInd w:val="0"/>
              <w:ind w:left="171"/>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34" w:name="_Toc84366740"/>
            <w:bookmarkStart w:id="35" w:name="_Toc85132859"/>
            <w:r w:rsidRPr="00672220">
              <w:rPr>
                <w:rFonts w:ascii="Times New Roman" w:hAnsi="Times New Roman"/>
                <w:sz w:val="20"/>
                <w:szCs w:val="22"/>
              </w:rPr>
              <w:t>723.106 (N/mm2)</w:t>
            </w:r>
            <w:bookmarkEnd w:id="34"/>
            <w:bookmarkEnd w:id="35"/>
          </w:p>
        </w:tc>
        <w:tc>
          <w:tcPr>
            <w:tcW w:w="1529" w:type="dxa"/>
          </w:tcPr>
          <w:p w14:paraId="10D4224C" w14:textId="77777777" w:rsidR="002F16EA" w:rsidRPr="00672220" w:rsidRDefault="002F16EA" w:rsidP="00672220">
            <w:pPr>
              <w:autoSpaceDE w:val="0"/>
              <w:autoSpaceDN w:val="0"/>
              <w:adjustRightInd w:val="0"/>
              <w:ind w:left="171"/>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36" w:name="_Toc84366741"/>
            <w:bookmarkStart w:id="37" w:name="_Toc85132860"/>
            <w:r w:rsidRPr="00672220">
              <w:rPr>
                <w:rFonts w:ascii="Times New Roman" w:hAnsi="Times New Roman"/>
                <w:sz w:val="20"/>
                <w:szCs w:val="22"/>
              </w:rPr>
              <w:t>Aman</w:t>
            </w:r>
            <w:bookmarkEnd w:id="36"/>
            <w:bookmarkEnd w:id="37"/>
          </w:p>
        </w:tc>
      </w:tr>
      <w:tr w:rsidR="002F16EA" w:rsidRPr="002F16EA" w14:paraId="6F1F3BFF" w14:textId="77777777" w:rsidTr="00672220">
        <w:trPr>
          <w:trHeight w:val="159"/>
          <w:jc w:val="center"/>
        </w:trPr>
        <w:tc>
          <w:tcPr>
            <w:cnfStyle w:val="001000000000" w:firstRow="0" w:lastRow="0" w:firstColumn="1" w:lastColumn="0" w:oddVBand="0" w:evenVBand="0" w:oddHBand="0" w:evenHBand="0" w:firstRowFirstColumn="0" w:firstRowLastColumn="0" w:lastRowFirstColumn="0" w:lastRowLastColumn="0"/>
            <w:tcW w:w="1964" w:type="dxa"/>
          </w:tcPr>
          <w:p w14:paraId="3BC5BDEB" w14:textId="77777777" w:rsidR="002F16EA" w:rsidRPr="00672220" w:rsidRDefault="002F16EA" w:rsidP="00672220">
            <w:pPr>
              <w:autoSpaceDE w:val="0"/>
              <w:autoSpaceDN w:val="0"/>
              <w:adjustRightInd w:val="0"/>
              <w:ind w:left="171"/>
              <w:jc w:val="both"/>
              <w:rPr>
                <w:rFonts w:ascii="Times New Roman" w:hAnsi="Times New Roman"/>
                <w:sz w:val="20"/>
                <w:szCs w:val="22"/>
              </w:rPr>
            </w:pPr>
            <w:bookmarkStart w:id="38" w:name="_Toc84366742"/>
            <w:bookmarkStart w:id="39" w:name="_Toc85132861"/>
            <w:r w:rsidRPr="00672220">
              <w:rPr>
                <w:rFonts w:ascii="Times New Roman" w:hAnsi="Times New Roman"/>
                <w:sz w:val="20"/>
                <w:szCs w:val="22"/>
              </w:rPr>
              <w:t>Displacement</w:t>
            </w:r>
            <w:bookmarkEnd w:id="38"/>
            <w:bookmarkEnd w:id="39"/>
          </w:p>
        </w:tc>
        <w:tc>
          <w:tcPr>
            <w:tcW w:w="1836" w:type="dxa"/>
          </w:tcPr>
          <w:p w14:paraId="2C13B351" w14:textId="77777777" w:rsidR="002F16EA" w:rsidRPr="00672220" w:rsidRDefault="002F16EA" w:rsidP="00672220">
            <w:pPr>
              <w:autoSpaceDE w:val="0"/>
              <w:autoSpaceDN w:val="0"/>
              <w:adjustRightInd w:val="0"/>
              <w:ind w:left="171"/>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2"/>
              </w:rPr>
            </w:pPr>
            <w:bookmarkStart w:id="40" w:name="_Toc85132862"/>
            <w:r w:rsidRPr="00672220">
              <w:rPr>
                <w:rFonts w:ascii="Times New Roman" w:hAnsi="Times New Roman"/>
                <w:sz w:val="20"/>
                <w:szCs w:val="22"/>
              </w:rPr>
              <w:t>0,239 mm</w:t>
            </w:r>
            <w:bookmarkEnd w:id="40"/>
          </w:p>
        </w:tc>
        <w:tc>
          <w:tcPr>
            <w:tcW w:w="1985" w:type="dxa"/>
          </w:tcPr>
          <w:p w14:paraId="0AD30731" w14:textId="77777777" w:rsidR="002F16EA" w:rsidRPr="00672220" w:rsidRDefault="002F16EA" w:rsidP="00672220">
            <w:pPr>
              <w:autoSpaceDE w:val="0"/>
              <w:autoSpaceDN w:val="0"/>
              <w:adjustRightInd w:val="0"/>
              <w:ind w:left="171"/>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2"/>
              </w:rPr>
            </w:pPr>
            <w:bookmarkStart w:id="41" w:name="_Toc84366744"/>
            <w:bookmarkStart w:id="42" w:name="_Toc85132863"/>
            <w:r w:rsidRPr="00672220">
              <w:rPr>
                <w:rFonts w:ascii="Times New Roman" w:hAnsi="Times New Roman"/>
                <w:sz w:val="20"/>
                <w:szCs w:val="22"/>
              </w:rPr>
              <w:t>723.106 (N/mm2)</w:t>
            </w:r>
            <w:bookmarkEnd w:id="41"/>
            <w:bookmarkEnd w:id="42"/>
          </w:p>
        </w:tc>
        <w:tc>
          <w:tcPr>
            <w:tcW w:w="1529" w:type="dxa"/>
          </w:tcPr>
          <w:p w14:paraId="5CC79154" w14:textId="77777777" w:rsidR="002F16EA" w:rsidRPr="00672220" w:rsidRDefault="002F16EA" w:rsidP="00672220">
            <w:pPr>
              <w:autoSpaceDE w:val="0"/>
              <w:autoSpaceDN w:val="0"/>
              <w:adjustRightInd w:val="0"/>
              <w:ind w:left="171"/>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2"/>
              </w:rPr>
            </w:pPr>
            <w:bookmarkStart w:id="43" w:name="_Toc84366745"/>
            <w:bookmarkStart w:id="44" w:name="_Toc85132864"/>
            <w:r w:rsidRPr="00672220">
              <w:rPr>
                <w:rFonts w:ascii="Times New Roman" w:hAnsi="Times New Roman"/>
                <w:sz w:val="20"/>
                <w:szCs w:val="22"/>
              </w:rPr>
              <w:t>Aman</w:t>
            </w:r>
            <w:bookmarkEnd w:id="43"/>
            <w:bookmarkEnd w:id="44"/>
          </w:p>
        </w:tc>
      </w:tr>
      <w:tr w:rsidR="002F16EA" w:rsidRPr="002F16EA" w14:paraId="54402B30" w14:textId="77777777" w:rsidTr="00672220">
        <w:trPr>
          <w:cnfStyle w:val="000000100000" w:firstRow="0" w:lastRow="0" w:firstColumn="0" w:lastColumn="0" w:oddVBand="0" w:evenVBand="0" w:oddHBand="1" w:evenHBand="0" w:firstRowFirstColumn="0" w:firstRowLastColumn="0" w:lastRowFirstColumn="0" w:lastRowLastColumn="0"/>
          <w:trHeight w:val="80"/>
          <w:jc w:val="center"/>
        </w:trPr>
        <w:tc>
          <w:tcPr>
            <w:cnfStyle w:val="001000000000" w:firstRow="0" w:lastRow="0" w:firstColumn="1" w:lastColumn="0" w:oddVBand="0" w:evenVBand="0" w:oddHBand="0" w:evenHBand="0" w:firstRowFirstColumn="0" w:firstRowLastColumn="0" w:lastRowFirstColumn="0" w:lastRowLastColumn="0"/>
            <w:tcW w:w="1964" w:type="dxa"/>
          </w:tcPr>
          <w:p w14:paraId="1C4DA8D7" w14:textId="77777777" w:rsidR="002F16EA" w:rsidRPr="00672220" w:rsidRDefault="002F16EA" w:rsidP="00672220">
            <w:pPr>
              <w:autoSpaceDE w:val="0"/>
              <w:autoSpaceDN w:val="0"/>
              <w:adjustRightInd w:val="0"/>
              <w:ind w:left="171"/>
              <w:jc w:val="both"/>
              <w:rPr>
                <w:rFonts w:ascii="Times New Roman" w:hAnsi="Times New Roman"/>
                <w:sz w:val="20"/>
                <w:szCs w:val="22"/>
              </w:rPr>
            </w:pPr>
            <w:bookmarkStart w:id="45" w:name="_Toc84366746"/>
            <w:bookmarkStart w:id="46" w:name="_Toc85132865"/>
            <w:r w:rsidRPr="00672220">
              <w:rPr>
                <w:rFonts w:ascii="Times New Roman" w:eastAsia="Times New Roman" w:hAnsi="Times New Roman"/>
                <w:sz w:val="20"/>
                <w:szCs w:val="22"/>
              </w:rPr>
              <w:t>Factor Of Safety</w:t>
            </w:r>
            <w:bookmarkEnd w:id="45"/>
            <w:bookmarkEnd w:id="46"/>
          </w:p>
        </w:tc>
        <w:tc>
          <w:tcPr>
            <w:tcW w:w="1836" w:type="dxa"/>
          </w:tcPr>
          <w:p w14:paraId="6A52F5AD" w14:textId="77777777" w:rsidR="002F16EA" w:rsidRPr="00672220" w:rsidRDefault="002F16EA" w:rsidP="00672220">
            <w:pPr>
              <w:autoSpaceDE w:val="0"/>
              <w:autoSpaceDN w:val="0"/>
              <w:adjustRightInd w:val="0"/>
              <w:ind w:left="171"/>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47" w:name="_Toc85132866"/>
            <w:r w:rsidRPr="00672220">
              <w:rPr>
                <w:rFonts w:ascii="Times New Roman" w:hAnsi="Times New Roman"/>
                <w:sz w:val="20"/>
                <w:szCs w:val="22"/>
              </w:rPr>
              <w:t>32,499</w:t>
            </w:r>
            <w:bookmarkEnd w:id="47"/>
          </w:p>
        </w:tc>
        <w:tc>
          <w:tcPr>
            <w:tcW w:w="1985" w:type="dxa"/>
          </w:tcPr>
          <w:p w14:paraId="0BA7E92F" w14:textId="77777777" w:rsidR="002F16EA" w:rsidRPr="00672220" w:rsidRDefault="002F16EA" w:rsidP="00672220">
            <w:pPr>
              <w:autoSpaceDE w:val="0"/>
              <w:autoSpaceDN w:val="0"/>
              <w:adjustRightInd w:val="0"/>
              <w:ind w:left="171"/>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48" w:name="_Toc84366748"/>
            <w:bookmarkStart w:id="49" w:name="_Toc85132867"/>
            <w:r w:rsidRPr="00672220">
              <w:rPr>
                <w:rFonts w:ascii="Times New Roman" w:hAnsi="Times New Roman"/>
                <w:sz w:val="20"/>
                <w:szCs w:val="22"/>
              </w:rPr>
              <w:t>620.106</w:t>
            </w:r>
            <w:bookmarkEnd w:id="48"/>
            <w:bookmarkEnd w:id="49"/>
          </w:p>
        </w:tc>
        <w:tc>
          <w:tcPr>
            <w:tcW w:w="1529" w:type="dxa"/>
          </w:tcPr>
          <w:p w14:paraId="43A962CD" w14:textId="77777777" w:rsidR="002F16EA" w:rsidRPr="00672220" w:rsidRDefault="002F16EA" w:rsidP="00672220">
            <w:pPr>
              <w:autoSpaceDE w:val="0"/>
              <w:autoSpaceDN w:val="0"/>
              <w:adjustRightInd w:val="0"/>
              <w:ind w:left="171"/>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50" w:name="_Toc84366749"/>
            <w:bookmarkStart w:id="51" w:name="_Toc85132868"/>
            <w:r w:rsidRPr="00672220">
              <w:rPr>
                <w:rFonts w:ascii="Times New Roman" w:hAnsi="Times New Roman"/>
                <w:sz w:val="20"/>
                <w:szCs w:val="22"/>
              </w:rPr>
              <w:t>Aman</w:t>
            </w:r>
            <w:bookmarkEnd w:id="50"/>
            <w:bookmarkEnd w:id="51"/>
          </w:p>
        </w:tc>
      </w:tr>
    </w:tbl>
    <w:p w14:paraId="1BE0FF50" w14:textId="77777777" w:rsidR="00672220" w:rsidRDefault="00672220" w:rsidP="002F16EA">
      <w:pPr>
        <w:autoSpaceDE w:val="0"/>
        <w:autoSpaceDN w:val="0"/>
        <w:adjustRightInd w:val="0"/>
        <w:ind w:firstLine="540"/>
        <w:jc w:val="both"/>
        <w:rPr>
          <w:sz w:val="22"/>
          <w:szCs w:val="22"/>
        </w:rPr>
      </w:pPr>
      <w:bookmarkStart w:id="52" w:name="_Toc80089041"/>
    </w:p>
    <w:p w14:paraId="3CC5ACAD" w14:textId="609C1D1C" w:rsidR="002F16EA" w:rsidRPr="002F16EA" w:rsidRDefault="002F16EA" w:rsidP="00672220">
      <w:pPr>
        <w:autoSpaceDE w:val="0"/>
        <w:autoSpaceDN w:val="0"/>
        <w:adjustRightInd w:val="0"/>
        <w:ind w:firstLine="540"/>
        <w:jc w:val="center"/>
        <w:rPr>
          <w:sz w:val="22"/>
          <w:szCs w:val="22"/>
        </w:rPr>
      </w:pPr>
      <w:r w:rsidRPr="002F16EA">
        <w:rPr>
          <w:sz w:val="22"/>
          <w:szCs w:val="22"/>
        </w:rPr>
        <w:t xml:space="preserve">Tabel </w:t>
      </w:r>
      <w:r w:rsidR="00672220">
        <w:rPr>
          <w:sz w:val="22"/>
          <w:szCs w:val="22"/>
        </w:rPr>
        <w:t xml:space="preserve">2. </w:t>
      </w:r>
      <w:r w:rsidRPr="002F16EA">
        <w:rPr>
          <w:sz w:val="22"/>
          <w:szCs w:val="22"/>
        </w:rPr>
        <w:t>Tabel hasil simulasi besi cetakan</w:t>
      </w:r>
      <w:bookmarkEnd w:id="52"/>
    </w:p>
    <w:tbl>
      <w:tblPr>
        <w:tblStyle w:val="PlainTable21"/>
        <w:tblW w:w="0" w:type="auto"/>
        <w:jc w:val="center"/>
        <w:tblLook w:val="04A0" w:firstRow="1" w:lastRow="0" w:firstColumn="1" w:lastColumn="0" w:noHBand="0" w:noVBand="1"/>
      </w:tblPr>
      <w:tblGrid>
        <w:gridCol w:w="1957"/>
        <w:gridCol w:w="2149"/>
        <w:gridCol w:w="1679"/>
        <w:gridCol w:w="1767"/>
      </w:tblGrid>
      <w:tr w:rsidR="002F16EA" w:rsidRPr="00672220" w14:paraId="197119BE" w14:textId="77777777" w:rsidTr="00672220">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957" w:type="dxa"/>
          </w:tcPr>
          <w:p w14:paraId="067E3355" w14:textId="77777777" w:rsidR="002F16EA" w:rsidRPr="00672220" w:rsidRDefault="002F16EA" w:rsidP="002F16EA">
            <w:pPr>
              <w:autoSpaceDE w:val="0"/>
              <w:autoSpaceDN w:val="0"/>
              <w:adjustRightInd w:val="0"/>
              <w:ind w:firstLine="540"/>
              <w:jc w:val="both"/>
              <w:rPr>
                <w:rFonts w:ascii="Times New Roman" w:hAnsi="Times New Roman"/>
                <w:sz w:val="20"/>
                <w:szCs w:val="22"/>
              </w:rPr>
            </w:pPr>
            <w:bookmarkStart w:id="53" w:name="_Toc84366750"/>
            <w:bookmarkStart w:id="54" w:name="_Toc85132869"/>
            <w:r w:rsidRPr="00672220">
              <w:rPr>
                <w:rFonts w:ascii="Times New Roman" w:hAnsi="Times New Roman"/>
                <w:sz w:val="20"/>
                <w:szCs w:val="22"/>
              </w:rPr>
              <w:lastRenderedPageBreak/>
              <w:t>Uraian</w:t>
            </w:r>
            <w:bookmarkEnd w:id="53"/>
            <w:bookmarkEnd w:id="54"/>
            <w:r w:rsidRPr="00672220">
              <w:rPr>
                <w:rFonts w:ascii="Times New Roman" w:hAnsi="Times New Roman"/>
                <w:sz w:val="20"/>
                <w:szCs w:val="22"/>
              </w:rPr>
              <w:t xml:space="preserve"> </w:t>
            </w:r>
          </w:p>
        </w:tc>
        <w:tc>
          <w:tcPr>
            <w:tcW w:w="2149" w:type="dxa"/>
          </w:tcPr>
          <w:p w14:paraId="3283E61F" w14:textId="77777777" w:rsidR="002F16EA" w:rsidRPr="00672220" w:rsidRDefault="002F16EA" w:rsidP="002F16EA">
            <w:pPr>
              <w:autoSpaceDE w:val="0"/>
              <w:autoSpaceDN w:val="0"/>
              <w:adjustRightInd w:val="0"/>
              <w:ind w:firstLine="54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2"/>
              </w:rPr>
            </w:pPr>
            <w:bookmarkStart w:id="55" w:name="_Toc84366751"/>
            <w:bookmarkStart w:id="56" w:name="_Toc85132870"/>
            <w:r w:rsidRPr="00672220">
              <w:rPr>
                <w:rFonts w:ascii="Times New Roman" w:hAnsi="Times New Roman"/>
                <w:sz w:val="20"/>
                <w:szCs w:val="22"/>
              </w:rPr>
              <w:t>Besi Cetakan</w:t>
            </w:r>
            <w:bookmarkEnd w:id="55"/>
            <w:bookmarkEnd w:id="56"/>
          </w:p>
        </w:tc>
        <w:tc>
          <w:tcPr>
            <w:tcW w:w="1679" w:type="dxa"/>
          </w:tcPr>
          <w:p w14:paraId="09200D7B" w14:textId="77777777" w:rsidR="002F16EA" w:rsidRPr="00672220" w:rsidRDefault="002F16EA" w:rsidP="002F16EA">
            <w:pPr>
              <w:autoSpaceDE w:val="0"/>
              <w:autoSpaceDN w:val="0"/>
              <w:adjustRightInd w:val="0"/>
              <w:ind w:firstLine="54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2"/>
              </w:rPr>
            </w:pPr>
            <w:bookmarkStart w:id="57" w:name="_Toc84366752"/>
            <w:bookmarkStart w:id="58" w:name="_Toc85132871"/>
            <w:r w:rsidRPr="00672220">
              <w:rPr>
                <w:rFonts w:ascii="Times New Roman" w:hAnsi="Times New Roman"/>
                <w:sz w:val="20"/>
                <w:szCs w:val="22"/>
              </w:rPr>
              <w:t>Bahan</w:t>
            </w:r>
            <w:bookmarkEnd w:id="57"/>
            <w:bookmarkEnd w:id="58"/>
            <w:r w:rsidRPr="00672220">
              <w:rPr>
                <w:rFonts w:ascii="Times New Roman" w:hAnsi="Times New Roman"/>
                <w:sz w:val="20"/>
                <w:szCs w:val="22"/>
              </w:rPr>
              <w:t xml:space="preserve">  </w:t>
            </w:r>
          </w:p>
        </w:tc>
        <w:tc>
          <w:tcPr>
            <w:tcW w:w="1678" w:type="dxa"/>
          </w:tcPr>
          <w:p w14:paraId="2DB1CF79" w14:textId="77777777" w:rsidR="002F16EA" w:rsidRPr="00672220" w:rsidRDefault="002F16EA" w:rsidP="002F16EA">
            <w:pPr>
              <w:autoSpaceDE w:val="0"/>
              <w:autoSpaceDN w:val="0"/>
              <w:adjustRightInd w:val="0"/>
              <w:ind w:firstLine="54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2"/>
              </w:rPr>
            </w:pPr>
            <w:bookmarkStart w:id="59" w:name="_Toc84366753"/>
            <w:bookmarkStart w:id="60" w:name="_Toc85132872"/>
            <w:r w:rsidRPr="00672220">
              <w:rPr>
                <w:rFonts w:ascii="Times New Roman" w:hAnsi="Times New Roman"/>
                <w:sz w:val="20"/>
                <w:szCs w:val="22"/>
              </w:rPr>
              <w:t>Keterangan</w:t>
            </w:r>
            <w:bookmarkEnd w:id="59"/>
            <w:bookmarkEnd w:id="60"/>
            <w:r w:rsidRPr="00672220">
              <w:rPr>
                <w:rFonts w:ascii="Times New Roman" w:hAnsi="Times New Roman"/>
                <w:sz w:val="20"/>
                <w:szCs w:val="22"/>
              </w:rPr>
              <w:t xml:space="preserve"> </w:t>
            </w:r>
          </w:p>
        </w:tc>
      </w:tr>
      <w:tr w:rsidR="002F16EA" w:rsidRPr="00672220" w14:paraId="2BEAA728" w14:textId="77777777" w:rsidTr="00672220">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1957" w:type="dxa"/>
          </w:tcPr>
          <w:p w14:paraId="22F55E20" w14:textId="136806A4" w:rsidR="002F16EA" w:rsidRPr="00672220" w:rsidRDefault="002F16EA" w:rsidP="00672220">
            <w:pPr>
              <w:autoSpaceDE w:val="0"/>
              <w:autoSpaceDN w:val="0"/>
              <w:adjustRightInd w:val="0"/>
              <w:jc w:val="both"/>
              <w:rPr>
                <w:rFonts w:ascii="Times New Roman" w:hAnsi="Times New Roman"/>
                <w:sz w:val="20"/>
                <w:szCs w:val="22"/>
              </w:rPr>
            </w:pPr>
            <w:bookmarkStart w:id="61" w:name="_Toc84366754"/>
            <w:bookmarkStart w:id="62" w:name="_Toc85132873"/>
            <w:r w:rsidRPr="00672220">
              <w:rPr>
                <w:rFonts w:ascii="Times New Roman" w:hAnsi="Times New Roman"/>
                <w:sz w:val="20"/>
                <w:szCs w:val="22"/>
              </w:rPr>
              <w:t>Tegangan (stress)</w:t>
            </w:r>
            <w:bookmarkEnd w:id="61"/>
            <w:bookmarkEnd w:id="62"/>
          </w:p>
        </w:tc>
        <w:tc>
          <w:tcPr>
            <w:tcW w:w="2149" w:type="dxa"/>
          </w:tcPr>
          <w:p w14:paraId="3A28ABC5" w14:textId="0A82174F" w:rsidR="002F16EA" w:rsidRPr="00672220" w:rsidRDefault="002F16EA" w:rsidP="006722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r w:rsidRPr="00672220">
              <w:rPr>
                <w:rFonts w:ascii="Times New Roman" w:hAnsi="Times New Roman"/>
                <w:sz w:val="20"/>
                <w:szCs w:val="22"/>
              </w:rPr>
              <w:t xml:space="preserve"> </w:t>
            </w:r>
            <w:bookmarkStart w:id="63" w:name="_Toc84366755"/>
            <w:bookmarkStart w:id="64" w:name="_Toc85132874"/>
            <w:r w:rsidR="00672220">
              <w:rPr>
                <w:sz w:val="20"/>
                <w:szCs w:val="22"/>
              </w:rPr>
              <w:t>11,126 .</w:t>
            </w:r>
            <w:r w:rsidRPr="00672220">
              <w:rPr>
                <w:rFonts w:ascii="Times New Roman" w:hAnsi="Times New Roman"/>
                <w:sz w:val="20"/>
                <w:szCs w:val="22"/>
              </w:rPr>
              <w:t>104 (N/mm2)</w:t>
            </w:r>
            <w:bookmarkEnd w:id="63"/>
            <w:bookmarkEnd w:id="64"/>
          </w:p>
        </w:tc>
        <w:tc>
          <w:tcPr>
            <w:tcW w:w="1679" w:type="dxa"/>
          </w:tcPr>
          <w:p w14:paraId="45527C9B" w14:textId="77777777" w:rsidR="002F16EA" w:rsidRPr="00672220" w:rsidRDefault="002F16EA" w:rsidP="006722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65" w:name="_Toc84366756"/>
            <w:bookmarkStart w:id="66" w:name="_Toc85132875"/>
            <w:r w:rsidRPr="00672220">
              <w:rPr>
                <w:rFonts w:ascii="Times New Roman" w:hAnsi="Times New Roman"/>
                <w:sz w:val="20"/>
                <w:szCs w:val="22"/>
              </w:rPr>
              <w:t>517.106 (N/mm2)</w:t>
            </w:r>
            <w:bookmarkEnd w:id="65"/>
            <w:bookmarkEnd w:id="66"/>
          </w:p>
        </w:tc>
        <w:tc>
          <w:tcPr>
            <w:tcW w:w="1678" w:type="dxa"/>
          </w:tcPr>
          <w:p w14:paraId="08833090" w14:textId="77777777" w:rsidR="002F16EA" w:rsidRPr="00672220" w:rsidRDefault="002F16EA" w:rsidP="006722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67" w:name="_Toc84366757"/>
            <w:bookmarkStart w:id="68" w:name="_Toc85132876"/>
            <w:r w:rsidRPr="00672220">
              <w:rPr>
                <w:rFonts w:ascii="Times New Roman" w:hAnsi="Times New Roman"/>
                <w:sz w:val="20"/>
                <w:szCs w:val="22"/>
              </w:rPr>
              <w:t>Aman</w:t>
            </w:r>
            <w:bookmarkEnd w:id="67"/>
            <w:bookmarkEnd w:id="68"/>
          </w:p>
        </w:tc>
      </w:tr>
      <w:tr w:rsidR="002F16EA" w:rsidRPr="00672220" w14:paraId="513E6DC8" w14:textId="77777777" w:rsidTr="00672220">
        <w:trPr>
          <w:trHeight w:val="130"/>
          <w:jc w:val="center"/>
        </w:trPr>
        <w:tc>
          <w:tcPr>
            <w:cnfStyle w:val="001000000000" w:firstRow="0" w:lastRow="0" w:firstColumn="1" w:lastColumn="0" w:oddVBand="0" w:evenVBand="0" w:oddHBand="0" w:evenHBand="0" w:firstRowFirstColumn="0" w:firstRowLastColumn="0" w:lastRowFirstColumn="0" w:lastRowLastColumn="0"/>
            <w:tcW w:w="1957" w:type="dxa"/>
          </w:tcPr>
          <w:p w14:paraId="641B6EC3" w14:textId="4B9C3DDE" w:rsidR="002F16EA" w:rsidRPr="00672220" w:rsidRDefault="002F16EA" w:rsidP="00672220">
            <w:pPr>
              <w:autoSpaceDE w:val="0"/>
              <w:autoSpaceDN w:val="0"/>
              <w:adjustRightInd w:val="0"/>
              <w:jc w:val="both"/>
              <w:rPr>
                <w:rFonts w:ascii="Times New Roman" w:hAnsi="Times New Roman"/>
                <w:sz w:val="20"/>
                <w:szCs w:val="22"/>
              </w:rPr>
            </w:pPr>
            <w:bookmarkStart w:id="69" w:name="_Toc84366758"/>
            <w:bookmarkStart w:id="70" w:name="_Toc85132877"/>
            <w:r w:rsidRPr="00672220">
              <w:rPr>
                <w:rFonts w:ascii="Times New Roman" w:hAnsi="Times New Roman"/>
                <w:sz w:val="20"/>
                <w:szCs w:val="22"/>
              </w:rPr>
              <w:t>Displacement</w:t>
            </w:r>
            <w:bookmarkEnd w:id="69"/>
            <w:bookmarkEnd w:id="70"/>
          </w:p>
        </w:tc>
        <w:tc>
          <w:tcPr>
            <w:tcW w:w="2149" w:type="dxa"/>
          </w:tcPr>
          <w:p w14:paraId="0B7528C0" w14:textId="77777777" w:rsidR="002F16EA" w:rsidRPr="00672220" w:rsidRDefault="002F16EA" w:rsidP="006722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2"/>
              </w:rPr>
            </w:pPr>
            <w:bookmarkStart w:id="71" w:name="_Toc85132878"/>
            <w:r w:rsidRPr="00672220">
              <w:rPr>
                <w:rFonts w:ascii="Times New Roman" w:hAnsi="Times New Roman"/>
                <w:sz w:val="20"/>
                <w:szCs w:val="22"/>
              </w:rPr>
              <w:t>4,089 mm</w:t>
            </w:r>
            <w:bookmarkEnd w:id="71"/>
            <w:r w:rsidRPr="00672220">
              <w:rPr>
                <w:rFonts w:ascii="Times New Roman" w:hAnsi="Times New Roman"/>
                <w:sz w:val="20"/>
                <w:szCs w:val="22"/>
              </w:rPr>
              <w:t xml:space="preserve">   </w:t>
            </w:r>
          </w:p>
        </w:tc>
        <w:tc>
          <w:tcPr>
            <w:tcW w:w="1679" w:type="dxa"/>
          </w:tcPr>
          <w:p w14:paraId="28A91588" w14:textId="77777777" w:rsidR="002F16EA" w:rsidRPr="00672220" w:rsidRDefault="002F16EA" w:rsidP="006722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2"/>
              </w:rPr>
            </w:pPr>
            <w:bookmarkStart w:id="72" w:name="_Toc84366760"/>
            <w:bookmarkStart w:id="73" w:name="_Toc85132879"/>
            <w:r w:rsidRPr="00672220">
              <w:rPr>
                <w:rFonts w:ascii="Times New Roman" w:hAnsi="Times New Roman"/>
                <w:sz w:val="20"/>
                <w:szCs w:val="22"/>
              </w:rPr>
              <w:t>517.106 (N/mm2)</w:t>
            </w:r>
            <w:bookmarkEnd w:id="72"/>
            <w:bookmarkEnd w:id="73"/>
          </w:p>
        </w:tc>
        <w:tc>
          <w:tcPr>
            <w:tcW w:w="1678" w:type="dxa"/>
          </w:tcPr>
          <w:p w14:paraId="79ABDCB1" w14:textId="77777777" w:rsidR="002F16EA" w:rsidRPr="00672220" w:rsidRDefault="002F16EA" w:rsidP="006722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2"/>
              </w:rPr>
            </w:pPr>
            <w:bookmarkStart w:id="74" w:name="_Toc84366761"/>
            <w:bookmarkStart w:id="75" w:name="_Toc85132880"/>
            <w:r w:rsidRPr="00672220">
              <w:rPr>
                <w:rFonts w:ascii="Times New Roman" w:hAnsi="Times New Roman"/>
                <w:sz w:val="20"/>
                <w:szCs w:val="22"/>
              </w:rPr>
              <w:t>Aman</w:t>
            </w:r>
            <w:bookmarkEnd w:id="74"/>
            <w:bookmarkEnd w:id="75"/>
          </w:p>
        </w:tc>
      </w:tr>
      <w:tr w:rsidR="002F16EA" w:rsidRPr="00672220" w14:paraId="33C63B53" w14:textId="77777777" w:rsidTr="00672220">
        <w:trPr>
          <w:cnfStyle w:val="000000100000" w:firstRow="0" w:lastRow="0" w:firstColumn="0" w:lastColumn="0" w:oddVBand="0" w:evenVBand="0" w:oddHBand="1"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1957" w:type="dxa"/>
          </w:tcPr>
          <w:p w14:paraId="630678AE" w14:textId="777345DE" w:rsidR="002F16EA" w:rsidRPr="00672220" w:rsidRDefault="002F16EA" w:rsidP="00672220">
            <w:pPr>
              <w:autoSpaceDE w:val="0"/>
              <w:autoSpaceDN w:val="0"/>
              <w:adjustRightInd w:val="0"/>
              <w:jc w:val="both"/>
              <w:rPr>
                <w:rFonts w:ascii="Times New Roman" w:hAnsi="Times New Roman"/>
                <w:sz w:val="20"/>
                <w:szCs w:val="22"/>
              </w:rPr>
            </w:pPr>
            <w:bookmarkStart w:id="76" w:name="_Toc84366762"/>
            <w:bookmarkStart w:id="77" w:name="_Toc85132881"/>
            <w:r w:rsidRPr="00672220">
              <w:rPr>
                <w:rFonts w:ascii="Times New Roman" w:eastAsia="Times New Roman" w:hAnsi="Times New Roman"/>
                <w:sz w:val="20"/>
                <w:szCs w:val="22"/>
              </w:rPr>
              <w:t>Factor Of Safety</w:t>
            </w:r>
            <w:bookmarkEnd w:id="76"/>
            <w:bookmarkEnd w:id="77"/>
          </w:p>
        </w:tc>
        <w:tc>
          <w:tcPr>
            <w:tcW w:w="2149" w:type="dxa"/>
          </w:tcPr>
          <w:p w14:paraId="0A50A20D" w14:textId="77777777" w:rsidR="002F16EA" w:rsidRPr="00672220" w:rsidRDefault="002F16EA" w:rsidP="006722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78" w:name="_Toc85132882"/>
            <w:r w:rsidRPr="00672220">
              <w:rPr>
                <w:rFonts w:ascii="Times New Roman" w:hAnsi="Times New Roman"/>
                <w:sz w:val="20"/>
                <w:szCs w:val="22"/>
              </w:rPr>
              <w:t>22,200</w:t>
            </w:r>
            <w:bookmarkEnd w:id="78"/>
          </w:p>
        </w:tc>
        <w:tc>
          <w:tcPr>
            <w:tcW w:w="1679" w:type="dxa"/>
          </w:tcPr>
          <w:p w14:paraId="52658358" w14:textId="77777777" w:rsidR="002F16EA" w:rsidRPr="00672220" w:rsidRDefault="002F16EA" w:rsidP="006722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79" w:name="_Toc84366764"/>
            <w:bookmarkStart w:id="80" w:name="_Toc85132883"/>
            <w:r w:rsidRPr="00672220">
              <w:rPr>
                <w:rFonts w:ascii="Times New Roman" w:hAnsi="Times New Roman"/>
                <w:sz w:val="20"/>
                <w:szCs w:val="22"/>
              </w:rPr>
              <w:t>250.106</w:t>
            </w:r>
            <w:bookmarkEnd w:id="79"/>
            <w:bookmarkEnd w:id="80"/>
          </w:p>
        </w:tc>
        <w:tc>
          <w:tcPr>
            <w:tcW w:w="1678" w:type="dxa"/>
          </w:tcPr>
          <w:p w14:paraId="1B6CB0C5" w14:textId="77777777" w:rsidR="002F16EA" w:rsidRPr="00672220" w:rsidRDefault="002F16EA" w:rsidP="006722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81" w:name="_Toc84366765"/>
            <w:bookmarkStart w:id="82" w:name="_Toc85132884"/>
            <w:r w:rsidRPr="00672220">
              <w:rPr>
                <w:rFonts w:ascii="Times New Roman" w:hAnsi="Times New Roman"/>
                <w:sz w:val="20"/>
                <w:szCs w:val="22"/>
              </w:rPr>
              <w:t>Aman</w:t>
            </w:r>
            <w:bookmarkEnd w:id="81"/>
            <w:bookmarkEnd w:id="82"/>
          </w:p>
        </w:tc>
      </w:tr>
    </w:tbl>
    <w:p w14:paraId="1FCC83B7" w14:textId="77777777" w:rsidR="002F16EA" w:rsidRPr="002F16EA" w:rsidRDefault="002F16EA" w:rsidP="00672220">
      <w:pPr>
        <w:autoSpaceDE w:val="0"/>
        <w:autoSpaceDN w:val="0"/>
        <w:adjustRightInd w:val="0"/>
        <w:jc w:val="both"/>
        <w:rPr>
          <w:sz w:val="22"/>
          <w:szCs w:val="22"/>
        </w:rPr>
      </w:pPr>
      <w:bookmarkStart w:id="83" w:name="_Toc80089042"/>
    </w:p>
    <w:p w14:paraId="03E5CD5D" w14:textId="2C22A80F" w:rsidR="002F16EA" w:rsidRPr="002F16EA" w:rsidRDefault="002F16EA" w:rsidP="00672220">
      <w:pPr>
        <w:autoSpaceDE w:val="0"/>
        <w:autoSpaceDN w:val="0"/>
        <w:adjustRightInd w:val="0"/>
        <w:ind w:firstLine="540"/>
        <w:jc w:val="center"/>
        <w:rPr>
          <w:sz w:val="22"/>
          <w:szCs w:val="22"/>
        </w:rPr>
      </w:pPr>
      <w:r w:rsidRPr="002F16EA">
        <w:rPr>
          <w:sz w:val="22"/>
          <w:szCs w:val="22"/>
        </w:rPr>
        <w:t xml:space="preserve">Tabel </w:t>
      </w:r>
      <w:r w:rsidR="00672220">
        <w:rPr>
          <w:sz w:val="22"/>
          <w:szCs w:val="22"/>
        </w:rPr>
        <w:t xml:space="preserve">3. </w:t>
      </w:r>
      <w:r w:rsidRPr="002F16EA">
        <w:rPr>
          <w:sz w:val="22"/>
          <w:szCs w:val="22"/>
        </w:rPr>
        <w:t>Tabel hasil simulasi pulley</w:t>
      </w:r>
      <w:bookmarkEnd w:id="83"/>
    </w:p>
    <w:tbl>
      <w:tblPr>
        <w:tblStyle w:val="PlainTable21"/>
        <w:tblW w:w="0" w:type="auto"/>
        <w:jc w:val="center"/>
        <w:tblLook w:val="04A0" w:firstRow="1" w:lastRow="0" w:firstColumn="1" w:lastColumn="0" w:noHBand="0" w:noVBand="1"/>
      </w:tblPr>
      <w:tblGrid>
        <w:gridCol w:w="1964"/>
        <w:gridCol w:w="2000"/>
        <w:gridCol w:w="1821"/>
        <w:gridCol w:w="1767"/>
      </w:tblGrid>
      <w:tr w:rsidR="002F16EA" w:rsidRPr="00672220" w14:paraId="4A5866D9" w14:textId="77777777" w:rsidTr="00672220">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964" w:type="dxa"/>
          </w:tcPr>
          <w:p w14:paraId="22042002" w14:textId="77777777" w:rsidR="002F16EA" w:rsidRPr="00672220" w:rsidRDefault="002F16EA" w:rsidP="002F16EA">
            <w:pPr>
              <w:autoSpaceDE w:val="0"/>
              <w:autoSpaceDN w:val="0"/>
              <w:adjustRightInd w:val="0"/>
              <w:ind w:firstLine="540"/>
              <w:jc w:val="both"/>
              <w:rPr>
                <w:rFonts w:ascii="Times New Roman" w:hAnsi="Times New Roman"/>
                <w:sz w:val="20"/>
                <w:szCs w:val="22"/>
              </w:rPr>
            </w:pPr>
            <w:bookmarkStart w:id="84" w:name="_Toc84366766"/>
            <w:bookmarkStart w:id="85" w:name="_Toc85132885"/>
            <w:r w:rsidRPr="00672220">
              <w:rPr>
                <w:rFonts w:ascii="Times New Roman" w:hAnsi="Times New Roman"/>
                <w:sz w:val="20"/>
                <w:szCs w:val="22"/>
              </w:rPr>
              <w:t>Uraian</w:t>
            </w:r>
            <w:bookmarkEnd w:id="84"/>
            <w:bookmarkEnd w:id="85"/>
            <w:r w:rsidRPr="00672220">
              <w:rPr>
                <w:rFonts w:ascii="Times New Roman" w:hAnsi="Times New Roman"/>
                <w:sz w:val="20"/>
                <w:szCs w:val="22"/>
              </w:rPr>
              <w:t xml:space="preserve"> </w:t>
            </w:r>
          </w:p>
        </w:tc>
        <w:tc>
          <w:tcPr>
            <w:tcW w:w="2000" w:type="dxa"/>
          </w:tcPr>
          <w:p w14:paraId="134CC18C" w14:textId="77777777" w:rsidR="002F16EA" w:rsidRPr="00672220" w:rsidRDefault="002F16EA" w:rsidP="002F16EA">
            <w:pPr>
              <w:autoSpaceDE w:val="0"/>
              <w:autoSpaceDN w:val="0"/>
              <w:adjustRightInd w:val="0"/>
              <w:ind w:firstLine="54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2"/>
              </w:rPr>
            </w:pPr>
            <w:bookmarkStart w:id="86" w:name="_Toc84366767"/>
            <w:bookmarkStart w:id="87" w:name="_Toc85132886"/>
            <w:r w:rsidRPr="00672220">
              <w:rPr>
                <w:rFonts w:ascii="Times New Roman" w:hAnsi="Times New Roman"/>
                <w:sz w:val="20"/>
                <w:szCs w:val="22"/>
              </w:rPr>
              <w:t>Pulley</w:t>
            </w:r>
            <w:bookmarkEnd w:id="86"/>
            <w:bookmarkEnd w:id="87"/>
            <w:r w:rsidRPr="00672220">
              <w:rPr>
                <w:rFonts w:ascii="Times New Roman" w:hAnsi="Times New Roman"/>
                <w:sz w:val="20"/>
                <w:szCs w:val="22"/>
              </w:rPr>
              <w:t xml:space="preserve"> </w:t>
            </w:r>
          </w:p>
        </w:tc>
        <w:tc>
          <w:tcPr>
            <w:tcW w:w="1821" w:type="dxa"/>
          </w:tcPr>
          <w:p w14:paraId="02A9E304" w14:textId="77777777" w:rsidR="002F16EA" w:rsidRPr="00672220" w:rsidRDefault="002F16EA" w:rsidP="002F16EA">
            <w:pPr>
              <w:autoSpaceDE w:val="0"/>
              <w:autoSpaceDN w:val="0"/>
              <w:adjustRightInd w:val="0"/>
              <w:ind w:firstLine="54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2"/>
              </w:rPr>
            </w:pPr>
            <w:bookmarkStart w:id="88" w:name="_Toc84366768"/>
            <w:bookmarkStart w:id="89" w:name="_Toc85132887"/>
            <w:r w:rsidRPr="00672220">
              <w:rPr>
                <w:rFonts w:ascii="Times New Roman" w:hAnsi="Times New Roman"/>
                <w:sz w:val="20"/>
                <w:szCs w:val="22"/>
              </w:rPr>
              <w:t>Bahan</w:t>
            </w:r>
            <w:bookmarkEnd w:id="88"/>
            <w:bookmarkEnd w:id="89"/>
            <w:r w:rsidRPr="00672220">
              <w:rPr>
                <w:rFonts w:ascii="Times New Roman" w:hAnsi="Times New Roman"/>
                <w:sz w:val="20"/>
                <w:szCs w:val="22"/>
              </w:rPr>
              <w:t xml:space="preserve"> </w:t>
            </w:r>
          </w:p>
        </w:tc>
        <w:tc>
          <w:tcPr>
            <w:tcW w:w="1678" w:type="dxa"/>
          </w:tcPr>
          <w:p w14:paraId="4A76CB0C" w14:textId="77777777" w:rsidR="002F16EA" w:rsidRPr="00672220" w:rsidRDefault="002F16EA" w:rsidP="002F16EA">
            <w:pPr>
              <w:autoSpaceDE w:val="0"/>
              <w:autoSpaceDN w:val="0"/>
              <w:adjustRightInd w:val="0"/>
              <w:ind w:firstLine="54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2"/>
              </w:rPr>
            </w:pPr>
            <w:bookmarkStart w:id="90" w:name="_Toc84366769"/>
            <w:bookmarkStart w:id="91" w:name="_Toc85132888"/>
            <w:r w:rsidRPr="00672220">
              <w:rPr>
                <w:rFonts w:ascii="Times New Roman" w:hAnsi="Times New Roman"/>
                <w:sz w:val="20"/>
                <w:szCs w:val="22"/>
              </w:rPr>
              <w:t>Keterangan</w:t>
            </w:r>
            <w:bookmarkEnd w:id="90"/>
            <w:bookmarkEnd w:id="91"/>
            <w:r w:rsidRPr="00672220">
              <w:rPr>
                <w:rFonts w:ascii="Times New Roman" w:hAnsi="Times New Roman"/>
                <w:sz w:val="20"/>
                <w:szCs w:val="22"/>
              </w:rPr>
              <w:t xml:space="preserve"> </w:t>
            </w:r>
          </w:p>
        </w:tc>
      </w:tr>
      <w:tr w:rsidR="002F16EA" w:rsidRPr="00672220" w14:paraId="02DBFF51" w14:textId="77777777" w:rsidTr="00672220">
        <w:trPr>
          <w:cnfStyle w:val="000000100000" w:firstRow="0" w:lastRow="0" w:firstColumn="0" w:lastColumn="0" w:oddVBand="0" w:evenVBand="0" w:oddHBand="1" w:evenHBand="0" w:firstRowFirstColumn="0" w:firstRowLastColumn="0" w:lastRowFirstColumn="0" w:lastRowLastColumn="0"/>
          <w:trHeight w:val="205"/>
          <w:jc w:val="center"/>
        </w:trPr>
        <w:tc>
          <w:tcPr>
            <w:cnfStyle w:val="001000000000" w:firstRow="0" w:lastRow="0" w:firstColumn="1" w:lastColumn="0" w:oddVBand="0" w:evenVBand="0" w:oddHBand="0" w:evenHBand="0" w:firstRowFirstColumn="0" w:firstRowLastColumn="0" w:lastRowFirstColumn="0" w:lastRowLastColumn="0"/>
            <w:tcW w:w="1964" w:type="dxa"/>
          </w:tcPr>
          <w:p w14:paraId="3C6E7B5C" w14:textId="064C2E5A" w:rsidR="002F16EA" w:rsidRPr="00672220" w:rsidRDefault="002F16EA" w:rsidP="00672220">
            <w:pPr>
              <w:autoSpaceDE w:val="0"/>
              <w:autoSpaceDN w:val="0"/>
              <w:adjustRightInd w:val="0"/>
              <w:jc w:val="both"/>
              <w:rPr>
                <w:rFonts w:ascii="Times New Roman" w:hAnsi="Times New Roman"/>
                <w:sz w:val="20"/>
                <w:szCs w:val="22"/>
              </w:rPr>
            </w:pPr>
            <w:bookmarkStart w:id="92" w:name="_Toc84366770"/>
            <w:bookmarkStart w:id="93" w:name="_Toc85132889"/>
            <w:r w:rsidRPr="00672220">
              <w:rPr>
                <w:rFonts w:ascii="Times New Roman" w:hAnsi="Times New Roman"/>
                <w:sz w:val="20"/>
                <w:szCs w:val="22"/>
              </w:rPr>
              <w:t>Tegangan (stress)</w:t>
            </w:r>
            <w:bookmarkEnd w:id="92"/>
            <w:bookmarkEnd w:id="93"/>
          </w:p>
        </w:tc>
        <w:tc>
          <w:tcPr>
            <w:tcW w:w="2000" w:type="dxa"/>
          </w:tcPr>
          <w:p w14:paraId="757F3ACE" w14:textId="77777777" w:rsidR="002F16EA" w:rsidRPr="00672220" w:rsidRDefault="002F16EA" w:rsidP="006722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94" w:name="_Toc84366771"/>
            <w:bookmarkStart w:id="95" w:name="_Toc85132890"/>
            <w:r w:rsidRPr="00672220">
              <w:rPr>
                <w:rFonts w:ascii="Times New Roman" w:hAnsi="Times New Roman"/>
                <w:sz w:val="20"/>
                <w:szCs w:val="22"/>
              </w:rPr>
              <w:t>1,323 . 102  (N/mm2)</w:t>
            </w:r>
            <w:bookmarkEnd w:id="94"/>
            <w:bookmarkEnd w:id="95"/>
          </w:p>
        </w:tc>
        <w:tc>
          <w:tcPr>
            <w:tcW w:w="1821" w:type="dxa"/>
          </w:tcPr>
          <w:p w14:paraId="2CFFEE7E" w14:textId="77777777" w:rsidR="002F16EA" w:rsidRPr="00672220" w:rsidRDefault="002F16EA" w:rsidP="006722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96" w:name="_Toc85132891"/>
            <w:r w:rsidRPr="00672220">
              <w:rPr>
                <w:rFonts w:ascii="Times New Roman" w:hAnsi="Times New Roman"/>
                <w:sz w:val="20"/>
                <w:szCs w:val="22"/>
              </w:rPr>
              <w:t>723.106 (N/mm2)</w:t>
            </w:r>
            <w:bookmarkEnd w:id="96"/>
          </w:p>
        </w:tc>
        <w:tc>
          <w:tcPr>
            <w:tcW w:w="1678" w:type="dxa"/>
          </w:tcPr>
          <w:p w14:paraId="716D22C6" w14:textId="77777777" w:rsidR="002F16EA" w:rsidRPr="00672220" w:rsidRDefault="002F16EA" w:rsidP="006722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97" w:name="_Toc84366773"/>
            <w:bookmarkStart w:id="98" w:name="_Toc85132892"/>
            <w:r w:rsidRPr="00672220">
              <w:rPr>
                <w:rFonts w:ascii="Times New Roman" w:hAnsi="Times New Roman"/>
                <w:sz w:val="20"/>
                <w:szCs w:val="22"/>
              </w:rPr>
              <w:t>Aman</w:t>
            </w:r>
            <w:bookmarkEnd w:id="97"/>
            <w:bookmarkEnd w:id="98"/>
          </w:p>
        </w:tc>
      </w:tr>
      <w:tr w:rsidR="002F16EA" w:rsidRPr="00672220" w14:paraId="66C1CE6D" w14:textId="77777777" w:rsidTr="00672220">
        <w:trPr>
          <w:trHeight w:val="238"/>
          <w:jc w:val="center"/>
        </w:trPr>
        <w:tc>
          <w:tcPr>
            <w:cnfStyle w:val="001000000000" w:firstRow="0" w:lastRow="0" w:firstColumn="1" w:lastColumn="0" w:oddVBand="0" w:evenVBand="0" w:oddHBand="0" w:evenHBand="0" w:firstRowFirstColumn="0" w:firstRowLastColumn="0" w:lastRowFirstColumn="0" w:lastRowLastColumn="0"/>
            <w:tcW w:w="1964" w:type="dxa"/>
          </w:tcPr>
          <w:p w14:paraId="4CDE83CB" w14:textId="39351337" w:rsidR="002F16EA" w:rsidRPr="00672220" w:rsidRDefault="002F16EA" w:rsidP="00672220">
            <w:pPr>
              <w:autoSpaceDE w:val="0"/>
              <w:autoSpaceDN w:val="0"/>
              <w:adjustRightInd w:val="0"/>
              <w:jc w:val="both"/>
              <w:rPr>
                <w:rFonts w:ascii="Times New Roman" w:hAnsi="Times New Roman"/>
                <w:sz w:val="20"/>
                <w:szCs w:val="22"/>
              </w:rPr>
            </w:pPr>
            <w:bookmarkStart w:id="99" w:name="_Toc84366774"/>
            <w:bookmarkStart w:id="100" w:name="_Toc85132893"/>
            <w:r w:rsidRPr="00672220">
              <w:rPr>
                <w:rFonts w:ascii="Times New Roman" w:hAnsi="Times New Roman"/>
                <w:sz w:val="20"/>
                <w:szCs w:val="22"/>
              </w:rPr>
              <w:t>Displacement</w:t>
            </w:r>
            <w:bookmarkEnd w:id="99"/>
            <w:bookmarkEnd w:id="100"/>
          </w:p>
        </w:tc>
        <w:tc>
          <w:tcPr>
            <w:tcW w:w="2000" w:type="dxa"/>
          </w:tcPr>
          <w:p w14:paraId="0F72D386" w14:textId="77777777" w:rsidR="002F16EA" w:rsidRPr="00672220" w:rsidRDefault="002F16EA" w:rsidP="006722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2"/>
              </w:rPr>
            </w:pPr>
            <w:bookmarkStart w:id="101" w:name="_Toc85132894"/>
            <w:r w:rsidRPr="00672220">
              <w:rPr>
                <w:rFonts w:ascii="Times New Roman" w:hAnsi="Times New Roman"/>
                <w:sz w:val="20"/>
                <w:szCs w:val="22"/>
              </w:rPr>
              <w:t>1,316 mm</w:t>
            </w:r>
            <w:bookmarkEnd w:id="101"/>
            <w:r w:rsidRPr="00672220">
              <w:rPr>
                <w:rFonts w:ascii="Times New Roman" w:hAnsi="Times New Roman"/>
                <w:sz w:val="20"/>
                <w:szCs w:val="22"/>
              </w:rPr>
              <w:t xml:space="preserve">  </w:t>
            </w:r>
          </w:p>
        </w:tc>
        <w:tc>
          <w:tcPr>
            <w:tcW w:w="1821" w:type="dxa"/>
          </w:tcPr>
          <w:p w14:paraId="43297ED1" w14:textId="77777777" w:rsidR="002F16EA" w:rsidRPr="00672220" w:rsidRDefault="002F16EA" w:rsidP="006722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2"/>
              </w:rPr>
            </w:pPr>
            <w:bookmarkStart w:id="102" w:name="_Toc85132895"/>
            <w:r w:rsidRPr="00672220">
              <w:rPr>
                <w:rFonts w:ascii="Times New Roman" w:hAnsi="Times New Roman"/>
                <w:sz w:val="20"/>
                <w:szCs w:val="22"/>
              </w:rPr>
              <w:t>723.106 (N/mm2)</w:t>
            </w:r>
            <w:bookmarkEnd w:id="102"/>
          </w:p>
        </w:tc>
        <w:tc>
          <w:tcPr>
            <w:tcW w:w="1678" w:type="dxa"/>
          </w:tcPr>
          <w:p w14:paraId="29F2E82D" w14:textId="77777777" w:rsidR="002F16EA" w:rsidRPr="00672220" w:rsidRDefault="002F16EA" w:rsidP="006722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2"/>
              </w:rPr>
            </w:pPr>
            <w:bookmarkStart w:id="103" w:name="_Toc84366777"/>
            <w:bookmarkStart w:id="104" w:name="_Toc85132896"/>
            <w:r w:rsidRPr="00672220">
              <w:rPr>
                <w:rFonts w:ascii="Times New Roman" w:hAnsi="Times New Roman"/>
                <w:sz w:val="20"/>
                <w:szCs w:val="22"/>
              </w:rPr>
              <w:t>Aman</w:t>
            </w:r>
            <w:bookmarkEnd w:id="103"/>
            <w:bookmarkEnd w:id="104"/>
          </w:p>
        </w:tc>
      </w:tr>
      <w:tr w:rsidR="002F16EA" w:rsidRPr="00672220" w14:paraId="696FD09D" w14:textId="77777777" w:rsidTr="00672220">
        <w:trPr>
          <w:cnfStyle w:val="000000100000" w:firstRow="0" w:lastRow="0" w:firstColumn="0" w:lastColumn="0" w:oddVBand="0" w:evenVBand="0" w:oddHBand="1" w:evenHBand="0" w:firstRowFirstColumn="0" w:firstRowLastColumn="0" w:lastRowFirstColumn="0" w:lastRowLastColumn="0"/>
          <w:trHeight w:val="141"/>
          <w:jc w:val="center"/>
        </w:trPr>
        <w:tc>
          <w:tcPr>
            <w:cnfStyle w:val="001000000000" w:firstRow="0" w:lastRow="0" w:firstColumn="1" w:lastColumn="0" w:oddVBand="0" w:evenVBand="0" w:oddHBand="0" w:evenHBand="0" w:firstRowFirstColumn="0" w:firstRowLastColumn="0" w:lastRowFirstColumn="0" w:lastRowLastColumn="0"/>
            <w:tcW w:w="1964" w:type="dxa"/>
          </w:tcPr>
          <w:p w14:paraId="341921C3" w14:textId="73FB688E" w:rsidR="002F16EA" w:rsidRPr="00672220" w:rsidRDefault="002F16EA" w:rsidP="00672220">
            <w:pPr>
              <w:autoSpaceDE w:val="0"/>
              <w:autoSpaceDN w:val="0"/>
              <w:adjustRightInd w:val="0"/>
              <w:jc w:val="both"/>
              <w:rPr>
                <w:rFonts w:ascii="Times New Roman" w:hAnsi="Times New Roman"/>
                <w:sz w:val="20"/>
                <w:szCs w:val="22"/>
              </w:rPr>
            </w:pPr>
            <w:bookmarkStart w:id="105" w:name="_Toc84366778"/>
            <w:bookmarkStart w:id="106" w:name="_Toc85132897"/>
            <w:r w:rsidRPr="00672220">
              <w:rPr>
                <w:rFonts w:ascii="Times New Roman" w:eastAsia="Times New Roman" w:hAnsi="Times New Roman"/>
                <w:sz w:val="20"/>
                <w:szCs w:val="22"/>
              </w:rPr>
              <w:t>Factor Of Safety</w:t>
            </w:r>
            <w:bookmarkEnd w:id="105"/>
            <w:bookmarkEnd w:id="106"/>
          </w:p>
        </w:tc>
        <w:tc>
          <w:tcPr>
            <w:tcW w:w="2000" w:type="dxa"/>
          </w:tcPr>
          <w:p w14:paraId="4330FA79" w14:textId="77777777" w:rsidR="002F16EA" w:rsidRPr="00672220" w:rsidRDefault="002F16EA" w:rsidP="006722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107" w:name="_Toc85132898"/>
            <w:r w:rsidRPr="00672220">
              <w:rPr>
                <w:rFonts w:ascii="Times New Roman" w:hAnsi="Times New Roman"/>
                <w:sz w:val="20"/>
                <w:szCs w:val="22"/>
              </w:rPr>
              <w:t>52,23</w:t>
            </w:r>
            <w:bookmarkEnd w:id="107"/>
          </w:p>
        </w:tc>
        <w:tc>
          <w:tcPr>
            <w:tcW w:w="1821" w:type="dxa"/>
          </w:tcPr>
          <w:p w14:paraId="4905DC7B" w14:textId="77777777" w:rsidR="002F16EA" w:rsidRPr="00672220" w:rsidRDefault="002F16EA" w:rsidP="006722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108" w:name="_Toc85132899"/>
            <w:r w:rsidRPr="00672220">
              <w:rPr>
                <w:rFonts w:ascii="Times New Roman" w:hAnsi="Times New Roman"/>
                <w:sz w:val="20"/>
                <w:szCs w:val="22"/>
              </w:rPr>
              <w:t>620.106</w:t>
            </w:r>
            <w:bookmarkEnd w:id="108"/>
          </w:p>
        </w:tc>
        <w:tc>
          <w:tcPr>
            <w:tcW w:w="1678" w:type="dxa"/>
          </w:tcPr>
          <w:p w14:paraId="00E84370" w14:textId="77777777" w:rsidR="002F16EA" w:rsidRPr="00672220" w:rsidRDefault="002F16EA" w:rsidP="006722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2"/>
              </w:rPr>
            </w:pPr>
            <w:bookmarkStart w:id="109" w:name="_Toc84366781"/>
            <w:bookmarkStart w:id="110" w:name="_Toc85132900"/>
            <w:r w:rsidRPr="00672220">
              <w:rPr>
                <w:rFonts w:ascii="Times New Roman" w:hAnsi="Times New Roman"/>
                <w:sz w:val="20"/>
                <w:szCs w:val="22"/>
              </w:rPr>
              <w:t>Aman</w:t>
            </w:r>
            <w:bookmarkEnd w:id="109"/>
            <w:bookmarkEnd w:id="110"/>
          </w:p>
        </w:tc>
      </w:tr>
    </w:tbl>
    <w:p w14:paraId="0A881285" w14:textId="77777777" w:rsidR="00CF6CF3" w:rsidRDefault="00CF6CF3" w:rsidP="0066224E">
      <w:pPr>
        <w:spacing w:after="120"/>
        <w:jc w:val="both"/>
        <w:rPr>
          <w:sz w:val="20"/>
          <w:szCs w:val="20"/>
          <w:lang w:val="id-ID"/>
        </w:rPr>
      </w:pPr>
    </w:p>
    <w:p w14:paraId="213B2281" w14:textId="6A36CFB3" w:rsidR="00794134" w:rsidRPr="00296EEC" w:rsidRDefault="00794134" w:rsidP="00D0483F">
      <w:pPr>
        <w:jc w:val="both"/>
        <w:rPr>
          <w:b/>
          <w:sz w:val="22"/>
          <w:szCs w:val="22"/>
        </w:rPr>
      </w:pPr>
      <w:r w:rsidRPr="00794134">
        <w:rPr>
          <w:b/>
          <w:sz w:val="22"/>
          <w:szCs w:val="22"/>
          <w:lang w:val="id-ID"/>
        </w:rPr>
        <w:t>KESIMPULAN</w:t>
      </w:r>
    </w:p>
    <w:p w14:paraId="04CEB6DB" w14:textId="77777777" w:rsidR="00AB1D85" w:rsidRDefault="00AB1D85" w:rsidP="00AB1D85">
      <w:pPr>
        <w:autoSpaceDE w:val="0"/>
        <w:autoSpaceDN w:val="0"/>
        <w:adjustRightInd w:val="0"/>
        <w:ind w:firstLine="540"/>
        <w:jc w:val="both"/>
        <w:rPr>
          <w:sz w:val="22"/>
          <w:szCs w:val="22"/>
        </w:rPr>
      </w:pPr>
      <w:r w:rsidRPr="00AB1D85">
        <w:rPr>
          <w:sz w:val="22"/>
          <w:szCs w:val="22"/>
        </w:rPr>
        <w:t xml:space="preserve">Berdasarkan hasil perancangan kerangka alat pembengkok pipa rotary dengan penggerak hidrolik dengan menggunakan software aplikasi Solidworks, dapat </w:t>
      </w:r>
      <w:r w:rsidRPr="00AB1D85">
        <w:rPr>
          <w:sz w:val="22"/>
          <w:szCs w:val="22"/>
        </w:rPr>
        <w:t>disimpulkan bahwa u</w:t>
      </w:r>
      <w:r w:rsidRPr="00AB1D85">
        <w:rPr>
          <w:sz w:val="22"/>
          <w:szCs w:val="22"/>
        </w:rPr>
        <w:t xml:space="preserve">ntuk merancang kerangka alat pembengkok pipa rotary dengan penggerak  hidrolik yang efektif dan efisien yaitu dengan menggunakan besi siku Alloy Steel (SS) dengan kekuatan tarik sebesar 723 MPa dan kekuatan luluh sebesar 620 MPa. Kerangka memiliki dimensi panjang 900 mm, lebar 600 mm, dan tinggi 800 mm. </w:t>
      </w:r>
    </w:p>
    <w:p w14:paraId="2F0E050F" w14:textId="0949A822" w:rsidR="00AB1D85" w:rsidRPr="00AB1D85" w:rsidRDefault="00AB1D85" w:rsidP="00AB1D85">
      <w:pPr>
        <w:autoSpaceDE w:val="0"/>
        <w:autoSpaceDN w:val="0"/>
        <w:adjustRightInd w:val="0"/>
        <w:ind w:firstLine="540"/>
        <w:jc w:val="both"/>
        <w:rPr>
          <w:sz w:val="22"/>
          <w:szCs w:val="22"/>
        </w:rPr>
      </w:pPr>
      <w:r w:rsidRPr="00AB1D85">
        <w:rPr>
          <w:sz w:val="22"/>
          <w:szCs w:val="22"/>
        </w:rPr>
        <w:t>Penggunaan bahan tersebut dikarenakan besi tipe Alloy Steel (SS) memiliki daya tahan yang kuat, memiliki harga yang relatif terjangkau, mudah ditemukan, dan melimpah dipasaran.</w:t>
      </w:r>
      <w:r w:rsidRPr="00AB1D85">
        <w:rPr>
          <w:sz w:val="22"/>
          <w:szCs w:val="22"/>
        </w:rPr>
        <w:t xml:space="preserve"> </w:t>
      </w:r>
      <w:r w:rsidRPr="00AB1D85">
        <w:rPr>
          <w:sz w:val="22"/>
          <w:szCs w:val="22"/>
        </w:rPr>
        <w:t>Hasil simulasi kerangka menggunakan aplikasi Solidworks menunjukkan bahwa tegangan tekan maksimum sebesar 19 MPa dan minimum sebesar 10 MPa, nilai tersebut masih dibawah nilai tegangan yang diijinkan, sedangkan displacement maksimum terjadi 0,239 mm dengan setiap pojok regangan minimal 0,00 mm ditunjukkan dengan warna merah, dengan nilai factor of safety yang terjadi pada rangka.</w:t>
      </w:r>
      <w:bookmarkStart w:id="111" w:name="_GoBack"/>
      <w:bookmarkEnd w:id="111"/>
    </w:p>
    <w:p w14:paraId="0B2E8B12" w14:textId="10B71AC4" w:rsidR="00851AAF" w:rsidRDefault="00851AAF" w:rsidP="00D0483F">
      <w:pPr>
        <w:ind w:left="567" w:hanging="567"/>
        <w:jc w:val="both"/>
        <w:rPr>
          <w:b/>
          <w:color w:val="000000"/>
          <w:sz w:val="22"/>
          <w:szCs w:val="22"/>
        </w:rPr>
      </w:pPr>
    </w:p>
    <w:p w14:paraId="1399F401" w14:textId="6F360940" w:rsidR="00851AAF" w:rsidRDefault="00851AAF" w:rsidP="00D0483F">
      <w:pPr>
        <w:ind w:left="567" w:hanging="567"/>
        <w:jc w:val="both"/>
        <w:rPr>
          <w:b/>
          <w:color w:val="000000"/>
          <w:sz w:val="22"/>
          <w:szCs w:val="22"/>
        </w:rPr>
      </w:pPr>
    </w:p>
    <w:p w14:paraId="14328243" w14:textId="66C4AC95" w:rsidR="00B05170" w:rsidRPr="00B05170" w:rsidRDefault="00B05170" w:rsidP="00D0483F">
      <w:pPr>
        <w:ind w:left="567" w:hanging="567"/>
        <w:jc w:val="both"/>
        <w:rPr>
          <w:b/>
          <w:color w:val="000000"/>
          <w:sz w:val="22"/>
          <w:szCs w:val="22"/>
        </w:rPr>
      </w:pPr>
      <w:r w:rsidRPr="00B05170">
        <w:rPr>
          <w:b/>
          <w:color w:val="000000"/>
          <w:sz w:val="22"/>
          <w:szCs w:val="22"/>
        </w:rPr>
        <w:t>DAFTAR PUSTAKA</w:t>
      </w:r>
    </w:p>
    <w:p w14:paraId="3E2C5140" w14:textId="77777777" w:rsidR="00234A72" w:rsidRPr="00234A72" w:rsidRDefault="00234A72" w:rsidP="00234A72">
      <w:pPr>
        <w:ind w:left="709" w:hanging="709"/>
        <w:jc w:val="both"/>
        <w:rPr>
          <w:sz w:val="22"/>
        </w:rPr>
      </w:pPr>
      <w:r w:rsidRPr="00234A72">
        <w:rPr>
          <w:sz w:val="22"/>
        </w:rPr>
        <w:t>Antoni. 2018. Mesin bending pipa mengunakan tenaga hydroulic. President University.</w:t>
      </w:r>
    </w:p>
    <w:p w14:paraId="4535D21A" w14:textId="77777777" w:rsidR="00234A72" w:rsidRPr="00234A72" w:rsidRDefault="00234A72" w:rsidP="00234A72">
      <w:pPr>
        <w:ind w:left="567" w:hanging="567"/>
        <w:jc w:val="both"/>
        <w:rPr>
          <w:sz w:val="22"/>
        </w:rPr>
      </w:pPr>
      <w:r w:rsidRPr="00234A72">
        <w:rPr>
          <w:sz w:val="22"/>
        </w:rPr>
        <w:t>Josep, Shigley E. dan Mitchell D. Larry. 1984. Perencanaan Teknik Mesin. Jakarta : Erlangga.</w:t>
      </w:r>
    </w:p>
    <w:p w14:paraId="3CC9FEB8" w14:textId="77777777" w:rsidR="00234A72" w:rsidRPr="00234A72" w:rsidRDefault="00234A72" w:rsidP="00234A72">
      <w:pPr>
        <w:ind w:left="567" w:hanging="567"/>
        <w:jc w:val="both"/>
        <w:rPr>
          <w:sz w:val="22"/>
        </w:rPr>
      </w:pPr>
      <w:r w:rsidRPr="00234A72">
        <w:rPr>
          <w:sz w:val="22"/>
        </w:rPr>
        <w:t>Mott, Robert L. 2009. Elemen-Elemen Mesin Dalam Perencnaan Mekanis Buku 1. Yogyakarta : Andi.</w:t>
      </w:r>
    </w:p>
    <w:p w14:paraId="2C3DB96E" w14:textId="77777777" w:rsidR="00234A72" w:rsidRPr="00234A72" w:rsidRDefault="00234A72" w:rsidP="00234A72">
      <w:pPr>
        <w:ind w:left="567" w:hanging="567"/>
        <w:jc w:val="both"/>
        <w:rPr>
          <w:sz w:val="22"/>
        </w:rPr>
      </w:pPr>
      <w:r w:rsidRPr="00234A72">
        <w:rPr>
          <w:sz w:val="22"/>
        </w:rPr>
        <w:t xml:space="preserve">Naufal. 2018. </w:t>
      </w:r>
      <w:r w:rsidRPr="00234A72">
        <w:rPr>
          <w:iCs/>
          <w:sz w:val="22"/>
        </w:rPr>
        <w:t>Rancang Bangun Mesin Bending Pipa Studi Kasus dengan Diameter 1 ¼ Inchi Pada Jenis Pipa Welded Ketebalan 1,5 mm.</w:t>
      </w:r>
      <w:r w:rsidRPr="00234A72">
        <w:rPr>
          <w:sz w:val="22"/>
        </w:rPr>
        <w:t>  Undip.</w:t>
      </w:r>
    </w:p>
    <w:p w14:paraId="56FF699B" w14:textId="77777777" w:rsidR="00234A72" w:rsidRPr="00234A72" w:rsidRDefault="00234A72" w:rsidP="00234A72">
      <w:pPr>
        <w:ind w:left="567" w:hanging="567"/>
        <w:jc w:val="both"/>
        <w:rPr>
          <w:sz w:val="22"/>
        </w:rPr>
      </w:pPr>
      <w:r w:rsidRPr="00234A72">
        <w:rPr>
          <w:sz w:val="22"/>
        </w:rPr>
        <w:t>Nurcahyo &amp; Ellianto. 2018. Rancang Bangun Mesin Roll Bending Portable. Politeknik 17 Agustus 1945 Surabaya.</w:t>
      </w:r>
    </w:p>
    <w:p w14:paraId="1F834570" w14:textId="77777777" w:rsidR="00234A72" w:rsidRPr="00234A72" w:rsidRDefault="00234A72" w:rsidP="00234A72">
      <w:pPr>
        <w:ind w:left="567" w:hanging="567"/>
        <w:jc w:val="both"/>
        <w:rPr>
          <w:sz w:val="22"/>
        </w:rPr>
      </w:pPr>
      <w:r w:rsidRPr="00234A72">
        <w:rPr>
          <w:sz w:val="22"/>
        </w:rPr>
        <w:t>Pratama. 2019. Rancang Bangun Alat Bending Kaki Kursi Material Pipa Diameter ¾ Inch. Politeknik Negeri Sriwijaya.</w:t>
      </w:r>
    </w:p>
    <w:p w14:paraId="0A0BA345" w14:textId="77777777" w:rsidR="00234A72" w:rsidRPr="00234A72" w:rsidRDefault="00234A72" w:rsidP="00234A72">
      <w:pPr>
        <w:ind w:left="567" w:hanging="567"/>
        <w:jc w:val="both"/>
        <w:rPr>
          <w:sz w:val="22"/>
        </w:rPr>
      </w:pPr>
      <w:r w:rsidRPr="00234A72">
        <w:rPr>
          <w:sz w:val="22"/>
        </w:rPr>
        <w:t>Rusnandi. 2020. Perancangan Mesin Bending Untuk Pipa Berdiameter Satu Inch Menggunakan Metode Roll Bending. Universitas Tamansiswa Palembang.</w:t>
      </w:r>
    </w:p>
    <w:p w14:paraId="7B834FC6" w14:textId="77777777" w:rsidR="00234A72" w:rsidRPr="00234A72" w:rsidRDefault="00234A72" w:rsidP="00234A72">
      <w:pPr>
        <w:ind w:left="567" w:hanging="567"/>
        <w:jc w:val="both"/>
        <w:rPr>
          <w:sz w:val="22"/>
        </w:rPr>
      </w:pPr>
      <w:r w:rsidRPr="00234A72">
        <w:rPr>
          <w:sz w:val="22"/>
        </w:rPr>
        <w:t>Sato, Takesi. 2000. Menggambar Mesin Menurut Standar ISO. Jakarta : Pradyan Paramita.</w:t>
      </w:r>
    </w:p>
    <w:p w14:paraId="77986A98" w14:textId="77777777" w:rsidR="00234A72" w:rsidRPr="00234A72" w:rsidRDefault="00234A72" w:rsidP="00234A72">
      <w:pPr>
        <w:ind w:left="567" w:hanging="567"/>
        <w:jc w:val="both"/>
        <w:rPr>
          <w:sz w:val="22"/>
        </w:rPr>
      </w:pPr>
      <w:r w:rsidRPr="00234A72">
        <w:rPr>
          <w:sz w:val="22"/>
        </w:rPr>
        <w:t>Sularso, Kiyokatsu Suga. 2002. Dasar Perencanaan Dan Pemilihan Elemen Mesin, Jakarta : Pradyan Paramita.</w:t>
      </w:r>
    </w:p>
    <w:p w14:paraId="2D3E393D" w14:textId="77777777" w:rsidR="00234A72" w:rsidRPr="00234A72" w:rsidRDefault="00234A72" w:rsidP="00234A72">
      <w:pPr>
        <w:ind w:left="567" w:hanging="567"/>
        <w:jc w:val="both"/>
        <w:rPr>
          <w:sz w:val="22"/>
        </w:rPr>
      </w:pPr>
      <w:r w:rsidRPr="00234A72">
        <w:rPr>
          <w:sz w:val="22"/>
        </w:rPr>
        <w:t>Suryanto. 2018. Penerapan Mesin Rol Pipa Hidrolis Pada Bengkel Modifikasi Konstruksi Motor Trail. Universitas Negeri Malang.</w:t>
      </w:r>
    </w:p>
    <w:p w14:paraId="4726A1EA" w14:textId="77777777" w:rsidR="00234A72" w:rsidRPr="00234A72" w:rsidRDefault="00234A72" w:rsidP="00234A72">
      <w:pPr>
        <w:ind w:left="567" w:hanging="567"/>
        <w:jc w:val="both"/>
        <w:rPr>
          <w:sz w:val="22"/>
        </w:rPr>
      </w:pPr>
      <w:r w:rsidRPr="00234A72">
        <w:rPr>
          <w:sz w:val="22"/>
        </w:rPr>
        <w:t>Sodiq. 2018. Analisis Kekuatan Dies Frame Link Pada Mesin Roll Pipa 2 In Penggerak Hidrolik Dengan Metode Elemen Hingga. Universitas Muria Kudus.</w:t>
      </w:r>
    </w:p>
    <w:p w14:paraId="301E7629" w14:textId="77777777" w:rsidR="00234A72" w:rsidRPr="00234A72" w:rsidRDefault="00234A72" w:rsidP="00234A72">
      <w:pPr>
        <w:ind w:left="567" w:hanging="567"/>
        <w:jc w:val="both"/>
        <w:rPr>
          <w:sz w:val="22"/>
        </w:rPr>
      </w:pPr>
      <w:r w:rsidRPr="00234A72">
        <w:rPr>
          <w:sz w:val="22"/>
        </w:rPr>
        <w:t>Tarmizi. 2019. Rancang Bangun Mesin Roll Pipa Ø1/2 – Ø1ʺ. Politeknik Negeri Sriwijaya.</w:t>
      </w:r>
    </w:p>
    <w:p w14:paraId="1BA7C8CE" w14:textId="77777777" w:rsidR="00234A72" w:rsidRPr="00234A72" w:rsidRDefault="00234A72" w:rsidP="00234A72">
      <w:pPr>
        <w:ind w:left="567" w:hanging="567"/>
        <w:jc w:val="both"/>
        <w:rPr>
          <w:sz w:val="22"/>
        </w:rPr>
      </w:pPr>
      <w:r w:rsidRPr="00234A72">
        <w:rPr>
          <w:sz w:val="22"/>
        </w:rPr>
        <w:t>Yusuf. 2018. Rancang Bangun Mesin Roll Bending Portable. Politeknik 17 Agustus 1945 Surabaya.</w:t>
      </w:r>
    </w:p>
    <w:p w14:paraId="06313C45" w14:textId="28CCFDD2" w:rsidR="00D571D8" w:rsidRPr="00234A72" w:rsidRDefault="00D571D8">
      <w:pPr>
        <w:pStyle w:val="Footer"/>
        <w:tabs>
          <w:tab w:val="clear" w:pos="4320"/>
          <w:tab w:val="clear" w:pos="8640"/>
        </w:tabs>
        <w:rPr>
          <w:sz w:val="22"/>
          <w:lang w:val="it-IT"/>
        </w:rPr>
      </w:pPr>
    </w:p>
    <w:sectPr w:rsidR="00D571D8" w:rsidRPr="00234A72" w:rsidSect="00314D8C">
      <w:headerReference w:type="even" r:id="rId17"/>
      <w:headerReference w:type="default" r:id="rId18"/>
      <w:pgSz w:w="12242" w:h="15842" w:code="1"/>
      <w:pgMar w:top="1701" w:right="1418" w:bottom="1701" w:left="1440" w:header="561" w:footer="964" w:gutter="0"/>
      <w:cols w:space="709" w:equalWidth="0">
        <w:col w:w="9384"/>
      </w:cols>
      <w:titlePg/>
      <w:docGrid w:linePitch="2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19FB86" w14:textId="77777777" w:rsidR="002B03EC" w:rsidRDefault="002B03EC">
      <w:r>
        <w:separator/>
      </w:r>
    </w:p>
  </w:endnote>
  <w:endnote w:type="continuationSeparator" w:id="0">
    <w:p w14:paraId="7EF7B3C6" w14:textId="77777777" w:rsidR="002B03EC" w:rsidRDefault="002B0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2E9A3B" w14:textId="77777777" w:rsidR="002B03EC" w:rsidRDefault="002B03EC">
      <w:r>
        <w:separator/>
      </w:r>
    </w:p>
  </w:footnote>
  <w:footnote w:type="continuationSeparator" w:id="0">
    <w:p w14:paraId="03BB9ACC" w14:textId="77777777" w:rsidR="002B03EC" w:rsidRDefault="002B03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35D16" w14:textId="1C0BBDA1" w:rsidR="00D571D8" w:rsidRPr="002A3BAF" w:rsidRDefault="00D571D8" w:rsidP="002A3B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BE74C" w14:textId="0976855C" w:rsidR="00D571D8" w:rsidRDefault="00D571D8">
    <w:pPr>
      <w:pStyle w:val="Header"/>
      <w:tabs>
        <w:tab w:val="clear" w:pos="8640"/>
        <w:tab w:val="left" w:pos="5148"/>
        <w:tab w:val="left" w:pos="7098"/>
        <w:tab w:val="left" w:pos="7410"/>
        <w:tab w:val="right" w:pos="8346"/>
      </w:tabs>
      <w:jc w:val="right"/>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426DC"/>
    <w:multiLevelType w:val="hybridMultilevel"/>
    <w:tmpl w:val="7CAEB2C0"/>
    <w:lvl w:ilvl="0" w:tplc="52C25C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BA1500"/>
    <w:multiLevelType w:val="hybridMultilevel"/>
    <w:tmpl w:val="88D261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031AD"/>
    <w:multiLevelType w:val="multilevel"/>
    <w:tmpl w:val="75A00ECA"/>
    <w:lvl w:ilvl="0">
      <w:start w:val="1"/>
      <w:numFmt w:val="decimal"/>
      <w:lvlText w:val="%1."/>
      <w:lvlJc w:val="left"/>
      <w:pPr>
        <w:ind w:left="720" w:hanging="360"/>
      </w:pPr>
      <w:rPr>
        <w:rFonts w:hint="default"/>
        <w:color w:val="auto"/>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b/>
        <w:i w:val="0"/>
        <w:color w:val="auto"/>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3" w15:restartNumberingAfterBreak="0">
    <w:nsid w:val="209D4C0A"/>
    <w:multiLevelType w:val="hybridMultilevel"/>
    <w:tmpl w:val="A6467CDC"/>
    <w:lvl w:ilvl="0" w:tplc="548877E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2B423673"/>
    <w:multiLevelType w:val="hybridMultilevel"/>
    <w:tmpl w:val="3A0E880A"/>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2E8729E2"/>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3A175700"/>
    <w:multiLevelType w:val="multilevel"/>
    <w:tmpl w:val="803ACDD0"/>
    <w:lvl w:ilvl="0">
      <w:start w:val="1"/>
      <w:numFmt w:val="decimal"/>
      <w:lvlText w:val="%1."/>
      <w:lvlJc w:val="left"/>
      <w:pPr>
        <w:tabs>
          <w:tab w:val="num" w:pos="720"/>
        </w:tabs>
        <w:ind w:left="720" w:hanging="360"/>
      </w:pPr>
      <w:rPr>
        <w:rFonts w:ascii="Times New Roman" w:hAnsi="Times New Roman" w:hint="default"/>
        <w:b/>
        <w:i w:val="0"/>
        <w:color w:val="00000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41E93CF0"/>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4A310EFC"/>
    <w:multiLevelType w:val="hybridMultilevel"/>
    <w:tmpl w:val="6714CDDA"/>
    <w:lvl w:ilvl="0" w:tplc="ED28DAFA">
      <w:start w:val="1"/>
      <w:numFmt w:val="upperLetter"/>
      <w:lvlText w:val="%1."/>
      <w:lvlJc w:val="left"/>
      <w:pPr>
        <w:tabs>
          <w:tab w:val="num" w:pos="900"/>
        </w:tabs>
        <w:ind w:left="900" w:hanging="360"/>
      </w:pPr>
      <w:rPr>
        <w:rFonts w:hint="default"/>
      </w:rPr>
    </w:lvl>
    <w:lvl w:ilvl="1" w:tplc="08090019" w:tentative="1">
      <w:start w:val="1"/>
      <w:numFmt w:val="lowerLetter"/>
      <w:lvlText w:val="%2."/>
      <w:lvlJc w:val="left"/>
      <w:pPr>
        <w:tabs>
          <w:tab w:val="num" w:pos="1620"/>
        </w:tabs>
        <w:ind w:left="1620" w:hanging="360"/>
      </w:pPr>
    </w:lvl>
    <w:lvl w:ilvl="2" w:tplc="0809001B" w:tentative="1">
      <w:start w:val="1"/>
      <w:numFmt w:val="lowerRoman"/>
      <w:lvlText w:val="%3."/>
      <w:lvlJc w:val="right"/>
      <w:pPr>
        <w:tabs>
          <w:tab w:val="num" w:pos="2340"/>
        </w:tabs>
        <w:ind w:left="2340" w:hanging="180"/>
      </w:pPr>
    </w:lvl>
    <w:lvl w:ilvl="3" w:tplc="0809000F" w:tentative="1">
      <w:start w:val="1"/>
      <w:numFmt w:val="decimal"/>
      <w:lvlText w:val="%4."/>
      <w:lvlJc w:val="left"/>
      <w:pPr>
        <w:tabs>
          <w:tab w:val="num" w:pos="3060"/>
        </w:tabs>
        <w:ind w:left="3060" w:hanging="360"/>
      </w:pPr>
    </w:lvl>
    <w:lvl w:ilvl="4" w:tplc="08090019" w:tentative="1">
      <w:start w:val="1"/>
      <w:numFmt w:val="lowerLetter"/>
      <w:lvlText w:val="%5."/>
      <w:lvlJc w:val="left"/>
      <w:pPr>
        <w:tabs>
          <w:tab w:val="num" w:pos="3780"/>
        </w:tabs>
        <w:ind w:left="3780" w:hanging="360"/>
      </w:pPr>
    </w:lvl>
    <w:lvl w:ilvl="5" w:tplc="0809001B" w:tentative="1">
      <w:start w:val="1"/>
      <w:numFmt w:val="lowerRoman"/>
      <w:lvlText w:val="%6."/>
      <w:lvlJc w:val="right"/>
      <w:pPr>
        <w:tabs>
          <w:tab w:val="num" w:pos="4500"/>
        </w:tabs>
        <w:ind w:left="4500" w:hanging="180"/>
      </w:pPr>
    </w:lvl>
    <w:lvl w:ilvl="6" w:tplc="0809000F" w:tentative="1">
      <w:start w:val="1"/>
      <w:numFmt w:val="decimal"/>
      <w:lvlText w:val="%7."/>
      <w:lvlJc w:val="left"/>
      <w:pPr>
        <w:tabs>
          <w:tab w:val="num" w:pos="5220"/>
        </w:tabs>
        <w:ind w:left="5220" w:hanging="360"/>
      </w:pPr>
    </w:lvl>
    <w:lvl w:ilvl="7" w:tplc="08090019" w:tentative="1">
      <w:start w:val="1"/>
      <w:numFmt w:val="lowerLetter"/>
      <w:lvlText w:val="%8."/>
      <w:lvlJc w:val="left"/>
      <w:pPr>
        <w:tabs>
          <w:tab w:val="num" w:pos="5940"/>
        </w:tabs>
        <w:ind w:left="5940" w:hanging="360"/>
      </w:pPr>
    </w:lvl>
    <w:lvl w:ilvl="8" w:tplc="0809001B" w:tentative="1">
      <w:start w:val="1"/>
      <w:numFmt w:val="lowerRoman"/>
      <w:lvlText w:val="%9."/>
      <w:lvlJc w:val="right"/>
      <w:pPr>
        <w:tabs>
          <w:tab w:val="num" w:pos="6660"/>
        </w:tabs>
        <w:ind w:left="6660" w:hanging="180"/>
      </w:pPr>
    </w:lvl>
  </w:abstractNum>
  <w:abstractNum w:abstractNumId="9" w15:restartNumberingAfterBreak="0">
    <w:nsid w:val="4C4B140A"/>
    <w:multiLevelType w:val="hybridMultilevel"/>
    <w:tmpl w:val="D1402E60"/>
    <w:lvl w:ilvl="0" w:tplc="5DA05F6A">
      <w:start w:val="1"/>
      <w:numFmt w:val="decimal"/>
      <w:lvlText w:val="%1."/>
      <w:lvlJc w:val="left"/>
      <w:pPr>
        <w:tabs>
          <w:tab w:val="num" w:pos="720"/>
        </w:tabs>
        <w:ind w:left="720" w:hanging="360"/>
      </w:pPr>
      <w:rPr>
        <w:rFonts w:hint="default"/>
        <w:b/>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5610661E"/>
    <w:multiLevelType w:val="hybridMultilevel"/>
    <w:tmpl w:val="1F66E3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CEA3DD5"/>
    <w:multiLevelType w:val="hybridMultilevel"/>
    <w:tmpl w:val="0ACA605E"/>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647F2F2F"/>
    <w:multiLevelType w:val="hybridMultilevel"/>
    <w:tmpl w:val="0ACA605E"/>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6EFF06D4"/>
    <w:multiLevelType w:val="hybridMultilevel"/>
    <w:tmpl w:val="CB40F80E"/>
    <w:lvl w:ilvl="0" w:tplc="FFFFFFFF">
      <w:start w:val="2"/>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73375D9F"/>
    <w:multiLevelType w:val="hybridMultilevel"/>
    <w:tmpl w:val="0ACA605E"/>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77D46120"/>
    <w:multiLevelType w:val="hybridMultilevel"/>
    <w:tmpl w:val="803ACDD0"/>
    <w:lvl w:ilvl="0" w:tplc="B1A47824">
      <w:start w:val="1"/>
      <w:numFmt w:val="decimal"/>
      <w:lvlText w:val="%1."/>
      <w:lvlJc w:val="left"/>
      <w:pPr>
        <w:tabs>
          <w:tab w:val="num" w:pos="720"/>
        </w:tabs>
        <w:ind w:left="720" w:hanging="360"/>
      </w:pPr>
      <w:rPr>
        <w:rFonts w:ascii="Times New Roman" w:hAnsi="Times New Roman" w:hint="default"/>
        <w:b/>
        <w:i w:val="0"/>
        <w:color w:val="00000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78C31631"/>
    <w:multiLevelType w:val="hybridMultilevel"/>
    <w:tmpl w:val="E3781A3C"/>
    <w:lvl w:ilvl="0" w:tplc="FFFFFFFF">
      <w:start w:val="1"/>
      <w:numFmt w:val="upperLetter"/>
      <w:lvlText w:val="%1."/>
      <w:lvlJc w:val="lef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7B0C60EB"/>
    <w:multiLevelType w:val="hybridMultilevel"/>
    <w:tmpl w:val="97449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831EF8"/>
    <w:multiLevelType w:val="hybridMultilevel"/>
    <w:tmpl w:val="C92E5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12"/>
  </w:num>
  <w:num w:numId="4">
    <w:abstractNumId w:val="11"/>
  </w:num>
  <w:num w:numId="5">
    <w:abstractNumId w:val="13"/>
  </w:num>
  <w:num w:numId="6">
    <w:abstractNumId w:val="5"/>
  </w:num>
  <w:num w:numId="7">
    <w:abstractNumId w:val="7"/>
  </w:num>
  <w:num w:numId="8">
    <w:abstractNumId w:val="10"/>
  </w:num>
  <w:num w:numId="9">
    <w:abstractNumId w:val="9"/>
  </w:num>
  <w:num w:numId="10">
    <w:abstractNumId w:val="8"/>
  </w:num>
  <w:num w:numId="11">
    <w:abstractNumId w:val="15"/>
  </w:num>
  <w:num w:numId="12">
    <w:abstractNumId w:val="6"/>
  </w:num>
  <w:num w:numId="13">
    <w:abstractNumId w:val="17"/>
  </w:num>
  <w:num w:numId="14">
    <w:abstractNumId w:val="0"/>
  </w:num>
  <w:num w:numId="15">
    <w:abstractNumId w:val="4"/>
  </w:num>
  <w:num w:numId="16">
    <w:abstractNumId w:val="18"/>
  </w:num>
  <w:num w:numId="17">
    <w:abstractNumId w:val="3"/>
  </w:num>
  <w:num w:numId="18">
    <w:abstractNumId w:val="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78"/>
  <w:drawingGridVerticalSpacing w:val="106"/>
  <w:displayHorizontalDrawingGridEvery w:val="0"/>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062"/>
    <w:rsid w:val="00013F42"/>
    <w:rsid w:val="00025254"/>
    <w:rsid w:val="00063B69"/>
    <w:rsid w:val="00087279"/>
    <w:rsid w:val="000A13AC"/>
    <w:rsid w:val="000D72D6"/>
    <w:rsid w:val="000E7D63"/>
    <w:rsid w:val="000F7EC1"/>
    <w:rsid w:val="001017C1"/>
    <w:rsid w:val="0012489F"/>
    <w:rsid w:val="001401F9"/>
    <w:rsid w:val="00143F9D"/>
    <w:rsid w:val="00152672"/>
    <w:rsid w:val="001633BE"/>
    <w:rsid w:val="00164A74"/>
    <w:rsid w:val="00170D2D"/>
    <w:rsid w:val="00170F68"/>
    <w:rsid w:val="001A3B8A"/>
    <w:rsid w:val="001B2EC8"/>
    <w:rsid w:val="001B6642"/>
    <w:rsid w:val="001C1845"/>
    <w:rsid w:val="001C641D"/>
    <w:rsid w:val="001D0549"/>
    <w:rsid w:val="001D30F5"/>
    <w:rsid w:val="001F27E6"/>
    <w:rsid w:val="00201AD6"/>
    <w:rsid w:val="00233A6D"/>
    <w:rsid w:val="00234A72"/>
    <w:rsid w:val="00240477"/>
    <w:rsid w:val="00246EA7"/>
    <w:rsid w:val="00256DFD"/>
    <w:rsid w:val="00260104"/>
    <w:rsid w:val="00261116"/>
    <w:rsid w:val="00267B8E"/>
    <w:rsid w:val="00276539"/>
    <w:rsid w:val="002961D8"/>
    <w:rsid w:val="00296EEC"/>
    <w:rsid w:val="002A3BAF"/>
    <w:rsid w:val="002B03EC"/>
    <w:rsid w:val="002E629F"/>
    <w:rsid w:val="002F16EA"/>
    <w:rsid w:val="002F7E7F"/>
    <w:rsid w:val="00301CA8"/>
    <w:rsid w:val="00314D8C"/>
    <w:rsid w:val="0031682E"/>
    <w:rsid w:val="003549FD"/>
    <w:rsid w:val="00384723"/>
    <w:rsid w:val="003B281D"/>
    <w:rsid w:val="003C1CF0"/>
    <w:rsid w:val="003E2DF4"/>
    <w:rsid w:val="00402BB0"/>
    <w:rsid w:val="00416F4D"/>
    <w:rsid w:val="004225E0"/>
    <w:rsid w:val="00440936"/>
    <w:rsid w:val="004767FD"/>
    <w:rsid w:val="00477276"/>
    <w:rsid w:val="004973C5"/>
    <w:rsid w:val="004A35F7"/>
    <w:rsid w:val="004C0550"/>
    <w:rsid w:val="004C153D"/>
    <w:rsid w:val="004C48B3"/>
    <w:rsid w:val="004D3E80"/>
    <w:rsid w:val="004D4CDB"/>
    <w:rsid w:val="004F0473"/>
    <w:rsid w:val="005033AE"/>
    <w:rsid w:val="00540FAB"/>
    <w:rsid w:val="00543D8F"/>
    <w:rsid w:val="005500B5"/>
    <w:rsid w:val="005511D9"/>
    <w:rsid w:val="00553A26"/>
    <w:rsid w:val="00565ED6"/>
    <w:rsid w:val="00577240"/>
    <w:rsid w:val="005C724A"/>
    <w:rsid w:val="005E2B10"/>
    <w:rsid w:val="005E7BFF"/>
    <w:rsid w:val="005F2418"/>
    <w:rsid w:val="005F6A99"/>
    <w:rsid w:val="0060185D"/>
    <w:rsid w:val="006115C6"/>
    <w:rsid w:val="0065761D"/>
    <w:rsid w:val="006610CC"/>
    <w:rsid w:val="0066224E"/>
    <w:rsid w:val="00667F81"/>
    <w:rsid w:val="00672220"/>
    <w:rsid w:val="00672C00"/>
    <w:rsid w:val="00681C5C"/>
    <w:rsid w:val="00693BB4"/>
    <w:rsid w:val="006B1AB2"/>
    <w:rsid w:val="006B412C"/>
    <w:rsid w:val="006C5775"/>
    <w:rsid w:val="006D0C19"/>
    <w:rsid w:val="006E1AB0"/>
    <w:rsid w:val="007245AF"/>
    <w:rsid w:val="00733E53"/>
    <w:rsid w:val="007510A5"/>
    <w:rsid w:val="00770779"/>
    <w:rsid w:val="007766CC"/>
    <w:rsid w:val="00794134"/>
    <w:rsid w:val="007C0DA8"/>
    <w:rsid w:val="007D6906"/>
    <w:rsid w:val="007E3E9B"/>
    <w:rsid w:val="00807292"/>
    <w:rsid w:val="00815E5F"/>
    <w:rsid w:val="0082403A"/>
    <w:rsid w:val="00826169"/>
    <w:rsid w:val="0082681F"/>
    <w:rsid w:val="0084122A"/>
    <w:rsid w:val="00841DC5"/>
    <w:rsid w:val="00851AAF"/>
    <w:rsid w:val="00874B73"/>
    <w:rsid w:val="00875310"/>
    <w:rsid w:val="008A28B8"/>
    <w:rsid w:val="0093027A"/>
    <w:rsid w:val="00932614"/>
    <w:rsid w:val="00964ED5"/>
    <w:rsid w:val="00977443"/>
    <w:rsid w:val="00996669"/>
    <w:rsid w:val="009A156E"/>
    <w:rsid w:val="009B7047"/>
    <w:rsid w:val="009D00DC"/>
    <w:rsid w:val="009E222F"/>
    <w:rsid w:val="009E3655"/>
    <w:rsid w:val="009E5F0C"/>
    <w:rsid w:val="009E6B2F"/>
    <w:rsid w:val="00A20E77"/>
    <w:rsid w:val="00A21EF1"/>
    <w:rsid w:val="00A548B1"/>
    <w:rsid w:val="00A548C7"/>
    <w:rsid w:val="00A57F85"/>
    <w:rsid w:val="00A827C2"/>
    <w:rsid w:val="00AA3D2E"/>
    <w:rsid w:val="00AB1D85"/>
    <w:rsid w:val="00AC1EC2"/>
    <w:rsid w:val="00AC2D31"/>
    <w:rsid w:val="00AD3145"/>
    <w:rsid w:val="00AE1754"/>
    <w:rsid w:val="00B05170"/>
    <w:rsid w:val="00B32028"/>
    <w:rsid w:val="00B47DFD"/>
    <w:rsid w:val="00B50B5A"/>
    <w:rsid w:val="00B55890"/>
    <w:rsid w:val="00B65806"/>
    <w:rsid w:val="00B93008"/>
    <w:rsid w:val="00B9488A"/>
    <w:rsid w:val="00BC03F1"/>
    <w:rsid w:val="00BC050E"/>
    <w:rsid w:val="00BC1F9D"/>
    <w:rsid w:val="00BD0B16"/>
    <w:rsid w:val="00BD3420"/>
    <w:rsid w:val="00BE121B"/>
    <w:rsid w:val="00BE561E"/>
    <w:rsid w:val="00BF04BD"/>
    <w:rsid w:val="00C15608"/>
    <w:rsid w:val="00C442E6"/>
    <w:rsid w:val="00C56A20"/>
    <w:rsid w:val="00C66BBB"/>
    <w:rsid w:val="00C70734"/>
    <w:rsid w:val="00C80158"/>
    <w:rsid w:val="00C8154E"/>
    <w:rsid w:val="00C97965"/>
    <w:rsid w:val="00CA2A67"/>
    <w:rsid w:val="00CF5057"/>
    <w:rsid w:val="00CF6CF3"/>
    <w:rsid w:val="00D00FA1"/>
    <w:rsid w:val="00D0483F"/>
    <w:rsid w:val="00D05A1C"/>
    <w:rsid w:val="00D06480"/>
    <w:rsid w:val="00D1133D"/>
    <w:rsid w:val="00D571D8"/>
    <w:rsid w:val="00D60B16"/>
    <w:rsid w:val="00D62336"/>
    <w:rsid w:val="00D62A2A"/>
    <w:rsid w:val="00D72329"/>
    <w:rsid w:val="00D80D8D"/>
    <w:rsid w:val="00D860E1"/>
    <w:rsid w:val="00D91DFC"/>
    <w:rsid w:val="00DD15E0"/>
    <w:rsid w:val="00DF4951"/>
    <w:rsid w:val="00DF50DB"/>
    <w:rsid w:val="00E13B56"/>
    <w:rsid w:val="00E207F1"/>
    <w:rsid w:val="00E679A1"/>
    <w:rsid w:val="00E80008"/>
    <w:rsid w:val="00E82062"/>
    <w:rsid w:val="00EC0DB7"/>
    <w:rsid w:val="00EE5F17"/>
    <w:rsid w:val="00EF162A"/>
    <w:rsid w:val="00F00013"/>
    <w:rsid w:val="00F14EC7"/>
    <w:rsid w:val="00F15A36"/>
    <w:rsid w:val="00F36133"/>
    <w:rsid w:val="00F3714F"/>
    <w:rsid w:val="00F526E8"/>
    <w:rsid w:val="00F628F3"/>
    <w:rsid w:val="00F64781"/>
    <w:rsid w:val="00FA1CEB"/>
    <w:rsid w:val="00FD19C5"/>
    <w:rsid w:val="00FD1AAD"/>
    <w:rsid w:val="00FE55FF"/>
    <w:rsid w:val="00FF3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E92792"/>
  <w15:docId w15:val="{D78FA680-4BF0-4E52-BF9B-824711C3E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rPr>
  </w:style>
  <w:style w:type="paragraph" w:styleId="Heading2">
    <w:name w:val="heading 2"/>
    <w:basedOn w:val="Normal"/>
    <w:next w:val="Normal"/>
    <w:qFormat/>
    <w:pPr>
      <w:keepNext/>
      <w:jc w:val="both"/>
      <w:outlineLvl w:val="1"/>
    </w:pPr>
    <w:rPr>
      <w:b/>
      <w:sz w:val="28"/>
      <w:szCs w:val="20"/>
    </w:rPr>
  </w:style>
  <w:style w:type="paragraph" w:styleId="Heading3">
    <w:name w:val="heading 3"/>
    <w:basedOn w:val="Normal"/>
    <w:next w:val="Normal"/>
    <w:link w:val="Heading3Char"/>
    <w:uiPriority w:val="9"/>
    <w:qFormat/>
    <w:pPr>
      <w:keepNext/>
      <w:outlineLvl w:val="2"/>
    </w:pPr>
    <w:rPr>
      <w:b/>
      <w:lang w:val="x-none" w:eastAsia="x-none"/>
    </w:rPr>
  </w:style>
  <w:style w:type="paragraph" w:styleId="Heading4">
    <w:name w:val="heading 4"/>
    <w:basedOn w:val="Normal"/>
    <w:next w:val="Normal"/>
    <w:qFormat/>
    <w:pPr>
      <w:keepNext/>
      <w:outlineLvl w:val="3"/>
    </w:pPr>
    <w:rPr>
      <w:b/>
      <w:color w:val="000000"/>
    </w:rPr>
  </w:style>
  <w:style w:type="paragraph" w:styleId="Heading5">
    <w:name w:val="heading 5"/>
    <w:basedOn w:val="Normal"/>
    <w:next w:val="Normal"/>
    <w:qFormat/>
    <w:pPr>
      <w:keepNext/>
      <w:spacing w:before="120"/>
      <w:jc w:val="center"/>
      <w:outlineLvl w:val="4"/>
    </w:pPr>
    <w:rPr>
      <w:b/>
      <w:bCs/>
      <w:sz w:val="22"/>
    </w:rPr>
  </w:style>
  <w:style w:type="paragraph" w:styleId="Heading6">
    <w:name w:val="heading 6"/>
    <w:basedOn w:val="Normal"/>
    <w:next w:val="Normal"/>
    <w:qFormat/>
    <w:pPr>
      <w:keepNext/>
      <w:jc w:val="both"/>
      <w:outlineLvl w:val="5"/>
    </w:pPr>
    <w:rPr>
      <w:b/>
      <w:bCs/>
      <w:sz w:val="22"/>
    </w:rPr>
  </w:style>
  <w:style w:type="paragraph" w:styleId="Heading9">
    <w:name w:val="heading 9"/>
    <w:basedOn w:val="Normal"/>
    <w:next w:val="Normal"/>
    <w:link w:val="Heading9Char"/>
    <w:semiHidden/>
    <w:unhideWhenUsed/>
    <w:qFormat/>
    <w:rsid w:val="004D3E80"/>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link w:val="TitleChar"/>
    <w:qFormat/>
    <w:pPr>
      <w:jc w:val="center"/>
    </w:pPr>
    <w:rPr>
      <w:sz w:val="40"/>
      <w:lang w:val="x-none" w:eastAsia="x-none"/>
    </w:rPr>
  </w:style>
  <w:style w:type="paragraph" w:styleId="BodyTextIndent">
    <w:name w:val="Body Text Indent"/>
    <w:basedOn w:val="Normal"/>
    <w:pPr>
      <w:ind w:left="630" w:hanging="630"/>
      <w:jc w:val="both"/>
    </w:pPr>
  </w:style>
  <w:style w:type="character" w:styleId="Hyperlink">
    <w:name w:val="Hyperlink"/>
    <w:uiPriority w:val="99"/>
    <w:rPr>
      <w:color w:val="0000FF"/>
      <w:u w:val="single"/>
    </w:rPr>
  </w:style>
  <w:style w:type="paragraph" w:styleId="BodyText">
    <w:name w:val="Body Text"/>
    <w:basedOn w:val="Normal"/>
    <w:pPr>
      <w:spacing w:after="120"/>
    </w:pPr>
  </w:style>
  <w:style w:type="paragraph" w:styleId="BodyText3">
    <w:name w:val="Body Text 3"/>
    <w:basedOn w:val="Normal"/>
    <w:link w:val="BodyText3Char"/>
    <w:pPr>
      <w:tabs>
        <w:tab w:val="left" w:pos="-284"/>
      </w:tabs>
      <w:jc w:val="both"/>
    </w:pPr>
    <w:rPr>
      <w:rFonts w:ascii="Book Antiqua" w:hAnsi="Book Antiqua"/>
      <w:sz w:val="22"/>
      <w:lang w:val="en-GB" w:eastAsia="x-none"/>
    </w:rPr>
  </w:style>
  <w:style w:type="paragraph" w:styleId="BodyTextIndent3">
    <w:name w:val="Body Text Indent 3"/>
    <w:basedOn w:val="Normal"/>
    <w:pPr>
      <w:ind w:left="810" w:hanging="810"/>
    </w:pPr>
    <w:rPr>
      <w:lang w:val="en-GB"/>
    </w:rPr>
  </w:style>
  <w:style w:type="paragraph" w:styleId="BodyTextIndent2">
    <w:name w:val="Body Text Indent 2"/>
    <w:basedOn w:val="Normal"/>
    <w:pPr>
      <w:tabs>
        <w:tab w:val="left" w:pos="-284"/>
      </w:tabs>
      <w:ind w:left="851" w:hanging="851"/>
      <w:jc w:val="both"/>
    </w:pPr>
    <w:rPr>
      <w:rFonts w:ascii="Book Antiqua" w:hAnsi="Book Antiqua"/>
      <w:sz w:val="22"/>
      <w:lang w:val="en-GB"/>
    </w:rPr>
  </w:style>
  <w:style w:type="character" w:styleId="PageNumber">
    <w:name w:val="page number"/>
    <w:basedOn w:val="DefaultParagraphFont"/>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BodyText2">
    <w:name w:val="Body Text 2"/>
    <w:basedOn w:val="Normal"/>
    <w:pPr>
      <w:jc w:val="both"/>
    </w:pPr>
  </w:style>
  <w:style w:type="character" w:customStyle="1" w:styleId="TitleChar">
    <w:name w:val="Title Char"/>
    <w:link w:val="Title"/>
    <w:rsid w:val="00C70734"/>
    <w:rPr>
      <w:sz w:val="40"/>
      <w:szCs w:val="24"/>
    </w:rPr>
  </w:style>
  <w:style w:type="character" w:customStyle="1" w:styleId="hps">
    <w:name w:val="hps"/>
    <w:rsid w:val="00C70734"/>
  </w:style>
  <w:style w:type="paragraph" w:styleId="NormalWeb">
    <w:name w:val="Normal (Web)"/>
    <w:basedOn w:val="Normal"/>
    <w:rsid w:val="00C70734"/>
    <w:pPr>
      <w:spacing w:before="100" w:beforeAutospacing="1" w:after="100" w:afterAutospacing="1"/>
    </w:pPr>
    <w:rPr>
      <w:rFonts w:ascii="Arial Unicode MS" w:eastAsia="Arial Unicode MS" w:hAnsi="Arial Unicode MS" w:cs="Arial Unicode MS"/>
    </w:rPr>
  </w:style>
  <w:style w:type="paragraph" w:styleId="ListParagraph">
    <w:name w:val="List Paragraph"/>
    <w:basedOn w:val="Normal"/>
    <w:link w:val="ListParagraphChar"/>
    <w:uiPriority w:val="34"/>
    <w:qFormat/>
    <w:rsid w:val="006D0C19"/>
    <w:pPr>
      <w:ind w:left="720"/>
      <w:contextualSpacing/>
    </w:pPr>
  </w:style>
  <w:style w:type="character" w:customStyle="1" w:styleId="BodyText3Char">
    <w:name w:val="Body Text 3 Char"/>
    <w:link w:val="BodyText3"/>
    <w:rsid w:val="00D62336"/>
    <w:rPr>
      <w:rFonts w:ascii="Book Antiqua" w:hAnsi="Book Antiqua"/>
      <w:sz w:val="22"/>
      <w:szCs w:val="24"/>
      <w:lang w:val="en-GB"/>
    </w:rPr>
  </w:style>
  <w:style w:type="character" w:customStyle="1" w:styleId="Heading3Char">
    <w:name w:val="Heading 3 Char"/>
    <w:link w:val="Heading3"/>
    <w:uiPriority w:val="9"/>
    <w:rsid w:val="00BC050E"/>
    <w:rPr>
      <w:b/>
      <w:sz w:val="24"/>
      <w:szCs w:val="24"/>
    </w:rPr>
  </w:style>
  <w:style w:type="character" w:customStyle="1" w:styleId="font01">
    <w:name w:val="font01"/>
    <w:rsid w:val="00EC0DB7"/>
    <w:rPr>
      <w:rFonts w:ascii="Times New Roman" w:hAnsi="Times New Roman" w:cs="Times New Roman" w:hint="default"/>
      <w:i w:val="0"/>
      <w:color w:val="000000"/>
      <w:sz w:val="24"/>
      <w:szCs w:val="24"/>
      <w:vertAlign w:val="superscript"/>
    </w:rPr>
  </w:style>
  <w:style w:type="paragraph" w:styleId="HTMLPreformatted">
    <w:name w:val="HTML Preformatted"/>
    <w:basedOn w:val="Normal"/>
    <w:link w:val="HTMLPreformattedChar"/>
    <w:uiPriority w:val="99"/>
    <w:unhideWhenUsed/>
    <w:rsid w:val="00BF0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d-ID" w:eastAsia="id-ID"/>
    </w:rPr>
  </w:style>
  <w:style w:type="character" w:customStyle="1" w:styleId="HTMLPreformattedChar">
    <w:name w:val="HTML Preformatted Char"/>
    <w:link w:val="HTMLPreformatted"/>
    <w:uiPriority w:val="99"/>
    <w:rsid w:val="00BF04BD"/>
    <w:rPr>
      <w:rFonts w:ascii="Courier New" w:hAnsi="Courier New" w:cs="Courier New"/>
    </w:rPr>
  </w:style>
  <w:style w:type="paragraph" w:customStyle="1" w:styleId="Default">
    <w:name w:val="Default"/>
    <w:rsid w:val="00BF04BD"/>
    <w:pPr>
      <w:autoSpaceDE w:val="0"/>
      <w:autoSpaceDN w:val="0"/>
      <w:adjustRightInd w:val="0"/>
    </w:pPr>
    <w:rPr>
      <w:rFonts w:eastAsia="Calibri"/>
      <w:color w:val="000000"/>
      <w:sz w:val="24"/>
      <w:szCs w:val="24"/>
      <w:lang w:val="id-ID"/>
    </w:rPr>
  </w:style>
  <w:style w:type="table" w:customStyle="1" w:styleId="PlainTable21">
    <w:name w:val="Plain Table 21"/>
    <w:basedOn w:val="TableNormal"/>
    <w:uiPriority w:val="42"/>
    <w:rsid w:val="00BF04BD"/>
    <w:rPr>
      <w:rFonts w:ascii="Calibri" w:eastAsia="Calibri"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ListParagraphChar">
    <w:name w:val="List Paragraph Char"/>
    <w:link w:val="ListParagraph"/>
    <w:uiPriority w:val="99"/>
    <w:rsid w:val="005E7BFF"/>
    <w:rPr>
      <w:sz w:val="24"/>
      <w:szCs w:val="24"/>
      <w:lang w:val="en-US" w:eastAsia="en-US"/>
    </w:rPr>
  </w:style>
  <w:style w:type="paragraph" w:customStyle="1" w:styleId="MapleOutput">
    <w:name w:val="Maple Output"/>
    <w:uiPriority w:val="99"/>
    <w:rsid w:val="00CF6CF3"/>
    <w:pPr>
      <w:autoSpaceDE w:val="0"/>
      <w:autoSpaceDN w:val="0"/>
      <w:adjustRightInd w:val="0"/>
      <w:spacing w:line="360" w:lineRule="auto"/>
      <w:jc w:val="center"/>
    </w:pPr>
    <w:rPr>
      <w:rFonts w:eastAsia="Calibri"/>
      <w:color w:val="000000"/>
      <w:sz w:val="24"/>
      <w:szCs w:val="24"/>
    </w:rPr>
  </w:style>
  <w:style w:type="paragraph" w:styleId="BalloonText">
    <w:name w:val="Balloon Text"/>
    <w:basedOn w:val="Normal"/>
    <w:link w:val="BalloonTextChar"/>
    <w:rsid w:val="00BE121B"/>
    <w:rPr>
      <w:rFonts w:ascii="Segoe UI" w:hAnsi="Segoe UI" w:cs="Segoe UI"/>
      <w:sz w:val="18"/>
      <w:szCs w:val="18"/>
    </w:rPr>
  </w:style>
  <w:style w:type="character" w:customStyle="1" w:styleId="BalloonTextChar">
    <w:name w:val="Balloon Text Char"/>
    <w:link w:val="BalloonText"/>
    <w:rsid w:val="00BE121B"/>
    <w:rPr>
      <w:rFonts w:ascii="Segoe UI" w:hAnsi="Segoe UI" w:cs="Segoe UI"/>
      <w:sz w:val="18"/>
      <w:szCs w:val="18"/>
    </w:rPr>
  </w:style>
  <w:style w:type="character" w:customStyle="1" w:styleId="Heading9Char">
    <w:name w:val="Heading 9 Char"/>
    <w:link w:val="Heading9"/>
    <w:semiHidden/>
    <w:rsid w:val="004D3E80"/>
    <w:rPr>
      <w:rFonts w:ascii="Calibri Light" w:eastAsia="Times New Roman" w:hAnsi="Calibri Light" w:cs="Times New Roman"/>
      <w:sz w:val="22"/>
      <w:szCs w:val="22"/>
    </w:rPr>
  </w:style>
  <w:style w:type="paragraph" w:customStyle="1" w:styleId="Text">
    <w:name w:val="Text"/>
    <w:basedOn w:val="Normal"/>
    <w:rsid w:val="00D0483F"/>
    <w:pPr>
      <w:widowControl w:val="0"/>
      <w:autoSpaceDE w:val="0"/>
      <w:autoSpaceDN w:val="0"/>
      <w:spacing w:line="252" w:lineRule="auto"/>
      <w:ind w:firstLine="202"/>
      <w:jc w:val="both"/>
    </w:pPr>
    <w:rPr>
      <w:rFonts w:eastAsia="Batang"/>
      <w:sz w:val="20"/>
      <w:szCs w:val="20"/>
    </w:rPr>
  </w:style>
  <w:style w:type="character" w:customStyle="1" w:styleId="apple-converted-space">
    <w:name w:val="apple-converted-space"/>
    <w:rsid w:val="00B05170"/>
  </w:style>
  <w:style w:type="paragraph" w:customStyle="1" w:styleId="ListParagraph1">
    <w:name w:val="List Paragraph1"/>
    <w:basedOn w:val="Normal"/>
    <w:uiPriority w:val="34"/>
    <w:qFormat/>
    <w:rsid w:val="00577240"/>
    <w:pPr>
      <w:spacing w:after="200" w:line="276" w:lineRule="auto"/>
      <w:ind w:left="720"/>
      <w:contextualSpacing/>
    </w:pPr>
    <w:rPr>
      <w:rFonts w:asciiTheme="minorHAnsi" w:eastAsiaTheme="minorHAnsi" w:hAnsiTheme="minorHAnsi" w:cstheme="minorBidi"/>
      <w:sz w:val="22"/>
      <w:szCs w:val="22"/>
      <w:lang w:val="id-ID"/>
    </w:rPr>
  </w:style>
  <w:style w:type="paragraph" w:styleId="Caption">
    <w:name w:val="caption"/>
    <w:basedOn w:val="Normal"/>
    <w:next w:val="Normal"/>
    <w:uiPriority w:val="35"/>
    <w:unhideWhenUsed/>
    <w:qFormat/>
    <w:rsid w:val="00AC1EC2"/>
    <w:pPr>
      <w:spacing w:after="200"/>
    </w:pPr>
    <w:rPr>
      <w:i/>
      <w:iCs/>
      <w:color w:val="44546A" w:themeColor="text2"/>
      <w:sz w:val="18"/>
      <w:szCs w:val="18"/>
    </w:rPr>
  </w:style>
  <w:style w:type="table" w:styleId="TableGrid">
    <w:name w:val="Table Grid"/>
    <w:basedOn w:val="TableNormal"/>
    <w:rsid w:val="00C156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58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8</Pages>
  <Words>2643</Words>
  <Characters>15070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Kloning shotgun Gen Penyandi Enzim Kitinase dari Isolat Kitinolitik Asal Ekosistem Air Hitam, Kalimantan Tengah</vt:lpstr>
    </vt:vector>
  </TitlesOfParts>
  <Company>Semarang</Company>
  <LinksUpToDate>false</LinksUpToDate>
  <CharactersWithSpaces>17678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Kloning shotgun Gen Penyandi Enzim Kitinase dari Isolat Kitinolitik Asal Ekosistem Air Hitam, Kalimantan Tengah</dc:title>
  <dc:creator>Ihwanul Fath</dc:creator>
  <cp:lastModifiedBy>Windows User</cp:lastModifiedBy>
  <cp:revision>38</cp:revision>
  <cp:lastPrinted>2017-08-30T02:41:00Z</cp:lastPrinted>
  <dcterms:created xsi:type="dcterms:W3CDTF">2021-11-22T00:53:00Z</dcterms:created>
  <dcterms:modified xsi:type="dcterms:W3CDTF">2021-12-13T10:54:00Z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200002</vt:i4>
  </property>
</Properties>
</file>