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1A44" w14:textId="77777777" w:rsidR="003010CB" w:rsidRPr="00B371DD" w:rsidRDefault="003010CB" w:rsidP="003010CB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85"/>
        <w:gridCol w:w="283"/>
        <w:gridCol w:w="5812"/>
      </w:tblGrid>
      <w:tr w:rsidR="003010CB" w:rsidRPr="00CD18F5" w14:paraId="2379E448" w14:textId="77777777" w:rsidTr="00A93DEB">
        <w:tc>
          <w:tcPr>
            <w:tcW w:w="2585" w:type="dxa"/>
          </w:tcPr>
          <w:p w14:paraId="51955547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283" w:type="dxa"/>
          </w:tcPr>
          <w:p w14:paraId="68F575EF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BBA41C5" w14:textId="77777777" w:rsidR="003010CB" w:rsidRPr="00CD18F5" w:rsidRDefault="00CD18F5" w:rsidP="00CD18F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CD18F5">
              <w:rPr>
                <w:rFonts w:asciiTheme="majorBidi" w:hAnsiTheme="majorBidi" w:cstheme="majorBidi"/>
                <w:sz w:val="24"/>
                <w:szCs w:val="24"/>
                <w:lang w:val="de-DE"/>
              </w:rPr>
              <w:t>Pemaparan materi kalibrasi dalam metode kerja di laboratorium elektro</w:t>
            </w:r>
          </w:p>
        </w:tc>
      </w:tr>
      <w:tr w:rsidR="003010CB" w:rsidRPr="00B371DD" w14:paraId="562A52C9" w14:textId="77777777" w:rsidTr="00A93DEB">
        <w:tc>
          <w:tcPr>
            <w:tcW w:w="2585" w:type="dxa"/>
          </w:tcPr>
          <w:p w14:paraId="16375D19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64FB51BC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87B8858" w14:textId="77777777" w:rsidR="003010CB" w:rsidRPr="00B371DD" w:rsidRDefault="003010CB" w:rsidP="003010C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29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2021, 08.00 WIB – 12.00 WIB</w:t>
            </w:r>
          </w:p>
        </w:tc>
      </w:tr>
      <w:tr w:rsidR="003010CB" w:rsidRPr="00B371DD" w14:paraId="5E093714" w14:textId="77777777" w:rsidTr="00A93DEB">
        <w:tc>
          <w:tcPr>
            <w:tcW w:w="2585" w:type="dxa"/>
          </w:tcPr>
          <w:p w14:paraId="30B6D96A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283" w:type="dxa"/>
          </w:tcPr>
          <w:p w14:paraId="71BF7CAA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A1E78B2" w14:textId="7C3395B1" w:rsidR="003010CB" w:rsidRPr="00B371DD" w:rsidRDefault="00BC1996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3010CB" w:rsidRPr="004510EA" w14:paraId="37C00E0C" w14:textId="77777777" w:rsidTr="00A93DEB">
        <w:tc>
          <w:tcPr>
            <w:tcW w:w="2585" w:type="dxa"/>
          </w:tcPr>
          <w:p w14:paraId="2292E21E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283" w:type="dxa"/>
          </w:tcPr>
          <w:p w14:paraId="77F9694B" w14:textId="77777777" w:rsidR="003010CB" w:rsidRPr="00B371DD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6495EA1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Munawar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 w:rsidR="00FB313F">
              <w:rPr>
                <w:rFonts w:asciiTheme="majorBidi" w:hAnsiTheme="majorBidi" w:cstheme="majorBidi"/>
                <w:sz w:val="24"/>
                <w:szCs w:val="24"/>
              </w:rPr>
              <w:t>gus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Riyadi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r w:rsidR="00FB313F">
              <w:rPr>
                <w:rFonts w:asciiTheme="majorBidi" w:hAnsiTheme="majorBidi" w:cstheme="majorBidi"/>
                <w:sz w:val="24"/>
                <w:szCs w:val="24"/>
              </w:rPr>
              <w:t xml:space="preserve">S.T., M.T.,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PhD</w:t>
            </w:r>
          </w:p>
        </w:tc>
      </w:tr>
      <w:tr w:rsidR="003010CB" w:rsidRPr="004510EA" w14:paraId="3463393E" w14:textId="77777777" w:rsidTr="00A93DEB">
        <w:tc>
          <w:tcPr>
            <w:tcW w:w="2585" w:type="dxa"/>
          </w:tcPr>
          <w:p w14:paraId="5DE7A7BE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Fasilitator</w:t>
            </w:r>
          </w:p>
        </w:tc>
        <w:tc>
          <w:tcPr>
            <w:tcW w:w="283" w:type="dxa"/>
          </w:tcPr>
          <w:p w14:paraId="1B1B0582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76AF0BC3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</w:rPr>
              <w:t xml:space="preserve">Marissa </w:t>
            </w:r>
            <w:proofErr w:type="spellStart"/>
            <w:r w:rsidRPr="004510EA">
              <w:rPr>
                <w:rFonts w:asciiTheme="majorBidi" w:hAnsiTheme="majorBidi" w:cstheme="majorBidi"/>
                <w:sz w:val="24"/>
                <w:szCs w:val="24"/>
              </w:rPr>
              <w:t>Widi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y</w:t>
            </w:r>
            <w:r w:rsidRPr="004510EA">
              <w:rPr>
                <w:rFonts w:asciiTheme="majorBidi" w:hAnsiTheme="majorBidi" w:cstheme="majorBidi"/>
                <w:sz w:val="24"/>
                <w:szCs w:val="24"/>
              </w:rPr>
              <w:t>ati</w:t>
            </w:r>
            <w:proofErr w:type="spellEnd"/>
            <w:r w:rsidRPr="004510EA">
              <w:rPr>
                <w:rFonts w:asciiTheme="majorBidi" w:hAnsiTheme="majorBidi" w:cstheme="majorBidi"/>
                <w:sz w:val="24"/>
                <w:szCs w:val="24"/>
              </w:rPr>
              <w:t xml:space="preserve"> ST., M.T</w:t>
            </w:r>
          </w:p>
        </w:tc>
      </w:tr>
      <w:tr w:rsidR="003010CB" w:rsidRPr="00FB313F" w14:paraId="4D1B42C9" w14:textId="77777777" w:rsidTr="00A93DEB">
        <w:tc>
          <w:tcPr>
            <w:tcW w:w="2585" w:type="dxa"/>
          </w:tcPr>
          <w:p w14:paraId="5D97CDAC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Uraian materi yang diberikan (minimal 5 kalimat)</w:t>
            </w:r>
          </w:p>
        </w:tc>
        <w:tc>
          <w:tcPr>
            <w:tcW w:w="283" w:type="dxa"/>
          </w:tcPr>
          <w:p w14:paraId="23BA2AA2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380258F3" w14:textId="77777777" w:rsidR="003010CB" w:rsidRPr="0007134B" w:rsidRDefault="00FB313F" w:rsidP="00146D03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FB313F">
              <w:rPr>
                <w:rFonts w:asciiTheme="majorBidi" w:hAnsiTheme="majorBidi" w:cstheme="majorBidi"/>
                <w:sz w:val="24"/>
                <w:szCs w:val="24"/>
                <w:lang w:val="de-DE"/>
              </w:rPr>
              <w:t>Pengukuran adalah perbandingan antara standar dan apa yang ingin kita ukur (besaran ukuran/measurand)</w:t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, hasilnya dalam nilai numerik.</w:t>
            </w:r>
            <w:r w:rsidRPr="00FB313F"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M</w:t>
            </w:r>
            <w:r w:rsidRPr="00FB313F">
              <w:rPr>
                <w:rFonts w:asciiTheme="majorBidi" w:hAnsiTheme="majorBidi" w:cstheme="majorBidi"/>
                <w:sz w:val="24"/>
                <w:szCs w:val="24"/>
                <w:lang w:val="de-DE"/>
              </w:rPr>
              <w:t>etoda pengukuran terdiri dari langsung dan tidak langsung</w:t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.</w:t>
            </w:r>
            <w:r w:rsidRPr="00FB313F"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Sistem pengukuran memiliki karakterisstik yang statis dan dinamis. Instrumen mengalami evolusi dari mekanikal, electrical hingga electronic instrumen.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Karakteristik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kinerja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statik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instrumen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terdiri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 (range, span, linearity, sensitivity, environmental effects, </w:t>
            </w:r>
            <w:proofErr w:type="spellStart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>hysterisis</w:t>
            </w:r>
            <w:proofErr w:type="spellEnd"/>
            <w:r w:rsidR="00146D03" w:rsidRPr="0007134B">
              <w:rPr>
                <w:rFonts w:asciiTheme="majorBidi" w:hAnsiTheme="majorBidi" w:cstheme="majorBidi"/>
                <w:sz w:val="24"/>
                <w:szCs w:val="24"/>
              </w:rPr>
              <w:t xml:space="preserve">, resolution, death space). </w:t>
            </w:r>
          </w:p>
        </w:tc>
      </w:tr>
      <w:tr w:rsidR="003010CB" w:rsidRPr="00CD18F5" w14:paraId="396B5508" w14:textId="77777777" w:rsidTr="00A93DEB">
        <w:tc>
          <w:tcPr>
            <w:tcW w:w="2585" w:type="dxa"/>
          </w:tcPr>
          <w:p w14:paraId="29DDF110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Kendala teknis dan non teknis </w:t>
            </w:r>
          </w:p>
        </w:tc>
        <w:tc>
          <w:tcPr>
            <w:tcW w:w="283" w:type="dxa"/>
          </w:tcPr>
          <w:p w14:paraId="4275B6B3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38EEBA3C" w14:textId="77777777" w:rsidR="003010CB" w:rsidRPr="004510EA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Tidak ada kendala yang berarti suasana aman terkendali</w:t>
            </w:r>
          </w:p>
        </w:tc>
      </w:tr>
      <w:tr w:rsidR="003010CB" w:rsidRPr="00CD18F5" w14:paraId="1B895EB1" w14:textId="77777777" w:rsidTr="00A93DEB">
        <w:tc>
          <w:tcPr>
            <w:tcW w:w="2585" w:type="dxa"/>
          </w:tcPr>
          <w:p w14:paraId="65A9E773" w14:textId="77777777" w:rsidR="003010CB" w:rsidRPr="008A3CE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4510EA">
              <w:rPr>
                <w:rFonts w:asciiTheme="majorBidi" w:hAnsiTheme="majorBidi" w:cstheme="majorBidi"/>
                <w:sz w:val="24"/>
                <w:szCs w:val="24"/>
                <w:lang w:val="de-DE"/>
              </w:rPr>
              <w:t>Kesan mengikuti kel</w:t>
            </w:r>
            <w:r w:rsidRPr="008A3CEB">
              <w:rPr>
                <w:rFonts w:asciiTheme="majorBidi" w:hAnsiTheme="majorBidi" w:cstheme="majorBidi"/>
                <w:sz w:val="24"/>
                <w:szCs w:val="24"/>
                <w:lang w:val="de-DE"/>
              </w:rPr>
              <w:t>as</w:t>
            </w:r>
          </w:p>
        </w:tc>
        <w:tc>
          <w:tcPr>
            <w:tcW w:w="283" w:type="dxa"/>
          </w:tcPr>
          <w:p w14:paraId="422114EC" w14:textId="77777777" w:rsidR="003010CB" w:rsidRPr="008A3CE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8A3CEB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</w:tc>
        <w:tc>
          <w:tcPr>
            <w:tcW w:w="5812" w:type="dxa"/>
          </w:tcPr>
          <w:p w14:paraId="0A2C7C07" w14:textId="77777777" w:rsidR="003010CB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Sangat dipahami maksud dari pemateri dalam menyampaikan materi hari ini, jadi semangat untuk membuat video kalibrasi alat di laboratorium, syukur-syukur bisa diupload ke youtube atau media sosial lainnya. </w:t>
            </w:r>
          </w:p>
          <w:p w14:paraId="679EC74C" w14:textId="77777777" w:rsidR="00146D03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515095A3" w14:textId="77777777" w:rsidR="00146D03" w:rsidRPr="008A3CEB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</w:tc>
      </w:tr>
      <w:tr w:rsidR="003010CB" w:rsidRPr="004A3E0D" w14:paraId="5E4CDBBB" w14:textId="77777777" w:rsidTr="00A93DEB">
        <w:tc>
          <w:tcPr>
            <w:tcW w:w="2585" w:type="dxa"/>
          </w:tcPr>
          <w:p w14:paraId="000262EE" w14:textId="77777777" w:rsidR="003010CB" w:rsidRPr="008A3CE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8A3CEB">
              <w:rPr>
                <w:rFonts w:asciiTheme="majorBidi" w:hAnsiTheme="majorBidi" w:cstheme="majorBidi"/>
                <w:sz w:val="24"/>
                <w:szCs w:val="24"/>
                <w:lang w:val="de-DE"/>
              </w:rPr>
              <w:lastRenderedPageBreak/>
              <w:t>Dokumentasi kegiatan</w:t>
            </w:r>
          </w:p>
        </w:tc>
        <w:tc>
          <w:tcPr>
            <w:tcW w:w="283" w:type="dxa"/>
          </w:tcPr>
          <w:p w14:paraId="7699E188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 w:rsidRPr="008A3CEB">
              <w:rPr>
                <w:rFonts w:asciiTheme="majorBidi" w:hAnsiTheme="majorBidi" w:cstheme="majorBidi"/>
                <w:sz w:val="24"/>
                <w:szCs w:val="24"/>
                <w:lang w:val="de-DE"/>
              </w:rPr>
              <w:t>:</w:t>
            </w:r>
          </w:p>
          <w:p w14:paraId="086E0A88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0096C8DE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33A4AEBC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4FD04414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03D09A2F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74B7AFDF" w14:textId="77777777" w:rsidR="003010CB" w:rsidRPr="008A3CE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</w:tc>
        <w:tc>
          <w:tcPr>
            <w:tcW w:w="5812" w:type="dxa"/>
          </w:tcPr>
          <w:p w14:paraId="45E3040F" w14:textId="77777777" w:rsidR="003010CB" w:rsidRDefault="002D0F62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6E431B12" wp14:editId="1F72705C">
                  <wp:simplePos x="0" y="0"/>
                  <wp:positionH relativeFrom="column">
                    <wp:posOffset>-1066800</wp:posOffset>
                  </wp:positionH>
                  <wp:positionV relativeFrom="paragraph">
                    <wp:posOffset>264160</wp:posOffset>
                  </wp:positionV>
                  <wp:extent cx="4162308" cy="2340000"/>
                  <wp:effectExtent l="0" t="0" r="0" b="3175"/>
                  <wp:wrapNone/>
                  <wp:docPr id="8" name="Gambar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onsep pengukuran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08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1F8BA4" w14:textId="77777777" w:rsidR="00146D03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223CE467" w14:textId="77777777" w:rsidR="00146D03" w:rsidRDefault="00146D03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5130462" w14:textId="77777777" w:rsidR="003010CB" w:rsidRPr="0007134B" w:rsidRDefault="003010CB" w:rsidP="00A93DEB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24"/>
                <w:lang w:val="de-DE"/>
              </w:rPr>
            </w:pPr>
          </w:p>
          <w:p w14:paraId="159BE996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95CEBFF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CD65A93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665D7112" w14:textId="77777777" w:rsidR="003010CB" w:rsidRDefault="002D0F62" w:rsidP="002D0F62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044D45C7" wp14:editId="237A9A4B">
                  <wp:simplePos x="0" y="0"/>
                  <wp:positionH relativeFrom="column">
                    <wp:posOffset>-1003300</wp:posOffset>
                  </wp:positionH>
                  <wp:positionV relativeFrom="paragraph">
                    <wp:posOffset>248285</wp:posOffset>
                  </wp:positionV>
                  <wp:extent cx="4162311" cy="2340000"/>
                  <wp:effectExtent l="0" t="0" r="0" b="3175"/>
                  <wp:wrapNone/>
                  <wp:docPr id="3" name="Gambar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evolusi instrumen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11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            </w:t>
            </w:r>
            <w:r w:rsidR="004A3E0D">
              <w:rPr>
                <w:rFonts w:asciiTheme="majorBidi" w:hAnsiTheme="majorBidi" w:cstheme="majorBidi"/>
                <w:sz w:val="24"/>
                <w:szCs w:val="24"/>
                <w:lang w:val="de-DE"/>
              </w:rPr>
              <w:t>Konsep pengukuran</w:t>
            </w:r>
          </w:p>
          <w:p w14:paraId="29C7BE2B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6ED75069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5534AF59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6137D60D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361BA011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5CD882DE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79215E8E" w14:textId="77777777" w:rsidR="003010CB" w:rsidRDefault="002D0F62" w:rsidP="004A3E0D">
            <w:pPr>
              <w:tabs>
                <w:tab w:val="left" w:pos="1065"/>
              </w:tabs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317DEF29" wp14:editId="474CCF69">
                  <wp:simplePos x="0" y="0"/>
                  <wp:positionH relativeFrom="column">
                    <wp:posOffset>-1067435</wp:posOffset>
                  </wp:positionH>
                  <wp:positionV relativeFrom="paragraph">
                    <wp:posOffset>256540</wp:posOffset>
                  </wp:positionV>
                  <wp:extent cx="4162312" cy="2340000"/>
                  <wp:effectExtent l="0" t="0" r="0" b="3175"/>
                  <wp:wrapNone/>
                  <wp:docPr id="6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rakteristik sistem pengukuran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12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A3E0D">
              <w:rPr>
                <w:rFonts w:asciiTheme="majorBidi" w:hAnsiTheme="majorBidi" w:cstheme="majorBidi"/>
                <w:sz w:val="24"/>
                <w:szCs w:val="24"/>
                <w:lang w:val="de-DE"/>
              </w:rPr>
              <w:tab/>
              <w:t>Evolusi Instrumen</w:t>
            </w:r>
          </w:p>
          <w:p w14:paraId="10355A9C" w14:textId="77777777" w:rsidR="003010CB" w:rsidRDefault="003010CB" w:rsidP="00A93DEB">
            <w:pPr>
              <w:spacing w:line="360" w:lineRule="auto"/>
              <w:ind w:left="-1807" w:firstLine="1701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69E1D13C" w14:textId="77777777" w:rsidR="003010CB" w:rsidRDefault="003010CB" w:rsidP="00A93DEB">
            <w:pPr>
              <w:spacing w:line="360" w:lineRule="auto"/>
              <w:ind w:left="-1807" w:firstLine="1701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724DE57" w14:textId="77777777" w:rsidR="003010CB" w:rsidRPr="004A3E0D" w:rsidRDefault="003010CB" w:rsidP="00A93DEB">
            <w:pPr>
              <w:spacing w:line="360" w:lineRule="auto"/>
              <w:ind w:left="-1807" w:firstLine="1701"/>
              <w:jc w:val="center"/>
              <w:rPr>
                <w:rFonts w:asciiTheme="majorBidi" w:hAnsiTheme="majorBidi" w:cstheme="majorBidi"/>
                <w:noProof/>
                <w:sz w:val="24"/>
                <w:szCs w:val="24"/>
                <w:lang w:val="de-DE"/>
              </w:rPr>
            </w:pPr>
          </w:p>
          <w:p w14:paraId="7C726686" w14:textId="77777777" w:rsidR="003010CB" w:rsidRDefault="003010CB" w:rsidP="00A93DEB">
            <w:pPr>
              <w:spacing w:line="360" w:lineRule="auto"/>
              <w:ind w:left="-1807" w:firstLine="1701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4BD4285A" w14:textId="77777777" w:rsidR="003010CB" w:rsidRDefault="003010CB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251CE056" w14:textId="77777777" w:rsidR="003010CB" w:rsidRDefault="004A3E0D" w:rsidP="00A93DE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>Karakteristik sistem pengukuran</w:t>
            </w:r>
          </w:p>
          <w:p w14:paraId="5FD6FC56" w14:textId="77777777" w:rsidR="003010CB" w:rsidRDefault="001D03A6" w:rsidP="002D0F62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68BDCEFA" wp14:editId="54BA32DF">
                  <wp:simplePos x="0" y="0"/>
                  <wp:positionH relativeFrom="column">
                    <wp:posOffset>-933450</wp:posOffset>
                  </wp:positionH>
                  <wp:positionV relativeFrom="paragraph">
                    <wp:posOffset>-546735</wp:posOffset>
                  </wp:positionV>
                  <wp:extent cx="4162309" cy="2340000"/>
                  <wp:effectExtent l="0" t="0" r="0" b="3175"/>
                  <wp:wrapNone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metode pengukuran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09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9B58D1" w14:textId="77777777" w:rsidR="003010CB" w:rsidRDefault="003010CB" w:rsidP="00A93DEB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43AB2124" w14:textId="77777777" w:rsidR="003010CB" w:rsidRDefault="003010CB" w:rsidP="00A93DEB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17234C67" w14:textId="77777777" w:rsidR="003010CB" w:rsidRDefault="003010CB" w:rsidP="00A93DEB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  <w:p w14:paraId="4036DB97" w14:textId="77777777" w:rsidR="003010CB" w:rsidRDefault="003010CB" w:rsidP="00A93DEB">
            <w:pPr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                       </w:t>
            </w:r>
          </w:p>
          <w:p w14:paraId="13931756" w14:textId="77777777" w:rsidR="003010CB" w:rsidRDefault="002D0F62" w:rsidP="002D0F62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063E7DFD" wp14:editId="267418BF">
                  <wp:simplePos x="0" y="0"/>
                  <wp:positionH relativeFrom="margin">
                    <wp:posOffset>-938530</wp:posOffset>
                  </wp:positionH>
                  <wp:positionV relativeFrom="paragraph">
                    <wp:posOffset>356235</wp:posOffset>
                  </wp:positionV>
                  <wp:extent cx="4162308" cy="2340000"/>
                  <wp:effectExtent l="0" t="0" r="0" b="3175"/>
                  <wp:wrapNone/>
                  <wp:docPr id="11" name="Gambar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emateri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308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sz w:val="24"/>
                <w:szCs w:val="24"/>
                <w:lang w:val="de-DE"/>
              </w:rPr>
              <w:t xml:space="preserve">                </w:t>
            </w:r>
            <w:r w:rsidR="004A3E0D">
              <w:rPr>
                <w:rFonts w:asciiTheme="majorBidi" w:hAnsiTheme="majorBidi" w:cstheme="majorBidi"/>
                <w:sz w:val="24"/>
                <w:szCs w:val="24"/>
                <w:lang w:val="de-DE"/>
              </w:rPr>
              <w:t>Metode pengukuran</w:t>
            </w:r>
          </w:p>
          <w:p w14:paraId="0CF2EBCD" w14:textId="77777777" w:rsidR="002D0F62" w:rsidRPr="008A3CEB" w:rsidRDefault="002D0F62" w:rsidP="002D0F62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  <w:lang w:val="de-DE"/>
              </w:rPr>
            </w:pPr>
          </w:p>
        </w:tc>
      </w:tr>
    </w:tbl>
    <w:p w14:paraId="459680FB" w14:textId="77777777" w:rsidR="003010CB" w:rsidRPr="00AC7D47" w:rsidRDefault="003010CB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39DEF42D" w14:textId="77777777" w:rsidR="003010CB" w:rsidRDefault="003010CB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394A37C4" w14:textId="77777777" w:rsidR="001D03A6" w:rsidRDefault="001D03A6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6F4A36BD" w14:textId="77777777" w:rsidR="001D03A6" w:rsidRDefault="001D03A6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0D22D704" w14:textId="77777777" w:rsidR="001D03A6" w:rsidRDefault="001D03A6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0C9F6CBA" w14:textId="77777777" w:rsidR="001D03A6" w:rsidRDefault="001D03A6" w:rsidP="003010CB">
      <w:pPr>
        <w:rPr>
          <w:rFonts w:asciiTheme="majorBidi" w:hAnsiTheme="majorBidi" w:cstheme="majorBidi"/>
          <w:sz w:val="24"/>
          <w:szCs w:val="24"/>
          <w:lang w:val="de-DE"/>
        </w:rPr>
      </w:pPr>
    </w:p>
    <w:p w14:paraId="5B1ADEDB" w14:textId="77777777" w:rsidR="001D03A6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</w:t>
      </w:r>
      <w:proofErr w:type="spellStart"/>
      <w:r w:rsidR="004A3E0D" w:rsidRPr="004A3E0D">
        <w:rPr>
          <w:rFonts w:asciiTheme="majorBidi" w:hAnsiTheme="majorBidi" w:cstheme="majorBidi"/>
          <w:sz w:val="24"/>
          <w:szCs w:val="24"/>
        </w:rPr>
        <w:t>Pemateri</w:t>
      </w:r>
      <w:proofErr w:type="spellEnd"/>
    </w:p>
    <w:p w14:paraId="30E455BF" w14:textId="77777777" w:rsidR="004A3E0D" w:rsidRPr="004A3E0D" w:rsidRDefault="002D0F62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EE615F4" wp14:editId="6BE4FED0">
            <wp:simplePos x="0" y="0"/>
            <wp:positionH relativeFrom="margin">
              <wp:posOffset>1109980</wp:posOffset>
            </wp:positionH>
            <wp:positionV relativeFrom="paragraph">
              <wp:posOffset>53975</wp:posOffset>
            </wp:positionV>
            <wp:extent cx="4162309" cy="2340000"/>
            <wp:effectExtent l="0" t="0" r="0" b="3175"/>
            <wp:wrapNone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silitator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A403A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7E3EC19D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4896AE5A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57AB9886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6D0720BF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458037F2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62EF22CB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0B16A476" w14:textId="77777777" w:rsidR="004A3E0D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</w:t>
      </w:r>
      <w:proofErr w:type="spellStart"/>
      <w:r w:rsidR="004A3E0D" w:rsidRPr="004A3E0D">
        <w:rPr>
          <w:rFonts w:asciiTheme="majorBidi" w:hAnsiTheme="majorBidi" w:cstheme="majorBidi"/>
          <w:sz w:val="24"/>
          <w:szCs w:val="24"/>
        </w:rPr>
        <w:t>Fasilitator</w:t>
      </w:r>
      <w:proofErr w:type="spellEnd"/>
    </w:p>
    <w:p w14:paraId="7EAFE6C1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3D347A8A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B107536" wp14:editId="516D7800">
            <wp:simplePos x="0" y="0"/>
            <wp:positionH relativeFrom="margin">
              <wp:posOffset>1364505</wp:posOffset>
            </wp:positionH>
            <wp:positionV relativeFrom="paragraph">
              <wp:posOffset>-452755</wp:posOffset>
            </wp:positionV>
            <wp:extent cx="4163218" cy="2340000"/>
            <wp:effectExtent l="0" t="0" r="8890" b="3175"/>
            <wp:wrapNone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materi. fasilitator dan peser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21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DE6DD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449E60E3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0AF7AB93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5A7DE857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2B472574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6374906E" w14:textId="77777777" w:rsidR="004A3E0D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</w:t>
      </w:r>
      <w:proofErr w:type="spellStart"/>
      <w:r w:rsidR="004A3E0D" w:rsidRPr="004A3E0D">
        <w:rPr>
          <w:rFonts w:asciiTheme="majorBidi" w:hAnsiTheme="majorBidi" w:cstheme="majorBidi"/>
          <w:sz w:val="24"/>
          <w:szCs w:val="24"/>
        </w:rPr>
        <w:t>Peserta</w:t>
      </w:r>
      <w:proofErr w:type="spellEnd"/>
      <w:r w:rsidR="004A3E0D" w:rsidRPr="004A3E0D">
        <w:rPr>
          <w:rFonts w:asciiTheme="majorBidi" w:hAnsiTheme="majorBidi" w:cstheme="majorBidi"/>
          <w:sz w:val="24"/>
          <w:szCs w:val="24"/>
        </w:rPr>
        <w:t xml:space="preserve"> magang</w:t>
      </w:r>
    </w:p>
    <w:p w14:paraId="09D5BC22" w14:textId="77777777" w:rsidR="004A3E0D" w:rsidRPr="004A3E0D" w:rsidRDefault="002D0F62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FA17A9A" wp14:editId="20E967A6">
            <wp:simplePos x="0" y="0"/>
            <wp:positionH relativeFrom="margin">
              <wp:posOffset>1363827</wp:posOffset>
            </wp:positionH>
            <wp:positionV relativeFrom="paragraph">
              <wp:posOffset>89535</wp:posOffset>
            </wp:positionV>
            <wp:extent cx="4162308" cy="2340000"/>
            <wp:effectExtent l="0" t="0" r="0" b="3175"/>
            <wp:wrapNone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enanya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F149A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5CE6573F" w14:textId="77777777" w:rsidR="004A3E0D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</w:p>
    <w:p w14:paraId="0BADFD08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2CD0DA06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348E1E8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7E0F774A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3260554F" w14:textId="77777777" w:rsidR="001D03A6" w:rsidRPr="004A3E0D" w:rsidRDefault="001D03A6" w:rsidP="002D0F62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34B58241" w14:textId="77777777" w:rsidR="001D03A6" w:rsidRDefault="004A3E0D" w:rsidP="004A3E0D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4A3E0D">
        <w:rPr>
          <w:rFonts w:asciiTheme="majorBidi" w:hAnsiTheme="majorBidi" w:cstheme="majorBidi"/>
          <w:sz w:val="24"/>
          <w:szCs w:val="24"/>
        </w:rPr>
        <w:t>Penanya</w:t>
      </w:r>
      <w:proofErr w:type="spellEnd"/>
      <w:r w:rsidRPr="004A3E0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A3E0D">
        <w:rPr>
          <w:rFonts w:asciiTheme="majorBidi" w:hAnsiTheme="majorBidi" w:cstheme="majorBidi"/>
          <w:sz w:val="24"/>
          <w:szCs w:val="24"/>
        </w:rPr>
        <w:t>pertama</w:t>
      </w:r>
      <w:proofErr w:type="spellEnd"/>
    </w:p>
    <w:p w14:paraId="3252C730" w14:textId="77777777" w:rsidR="002D0F62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53A0EF7" wp14:editId="0F5CF466">
            <wp:simplePos x="0" y="0"/>
            <wp:positionH relativeFrom="margin">
              <wp:posOffset>1369367</wp:posOffset>
            </wp:positionH>
            <wp:positionV relativeFrom="paragraph">
              <wp:posOffset>28399</wp:posOffset>
            </wp:positionV>
            <wp:extent cx="4162309" cy="2340000"/>
            <wp:effectExtent l="0" t="0" r="0" b="3175"/>
            <wp:wrapNone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enanya 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05288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035AF9EF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54330716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44A3B8D9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57F73F36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4340E76A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2BFA9D75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48776413" w14:textId="77777777" w:rsidR="001D03A6" w:rsidRPr="004A3E0D" w:rsidRDefault="002D0F62" w:rsidP="004A3E0D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    </w:t>
      </w:r>
      <w:proofErr w:type="spellStart"/>
      <w:r w:rsidR="004A3E0D">
        <w:rPr>
          <w:rFonts w:asciiTheme="majorBidi" w:hAnsiTheme="majorBidi" w:cstheme="majorBidi"/>
          <w:sz w:val="24"/>
          <w:szCs w:val="24"/>
        </w:rPr>
        <w:t>Penanya</w:t>
      </w:r>
      <w:proofErr w:type="spellEnd"/>
      <w:r w:rsidR="004A3E0D">
        <w:rPr>
          <w:rFonts w:asciiTheme="majorBidi" w:hAnsiTheme="majorBidi" w:cstheme="majorBidi"/>
          <w:sz w:val="24"/>
          <w:szCs w:val="24"/>
        </w:rPr>
        <w:t xml:space="preserve"> kedua</w:t>
      </w:r>
    </w:p>
    <w:p w14:paraId="27470D30" w14:textId="77777777" w:rsidR="001D03A6" w:rsidRPr="004A3E0D" w:rsidRDefault="002D0F62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7C189849" wp14:editId="5697214E">
            <wp:simplePos x="0" y="0"/>
            <wp:positionH relativeFrom="margin">
              <wp:posOffset>914422</wp:posOffset>
            </wp:positionH>
            <wp:positionV relativeFrom="paragraph">
              <wp:posOffset>416</wp:posOffset>
            </wp:positionV>
            <wp:extent cx="4162227" cy="2340000"/>
            <wp:effectExtent l="0" t="0" r="0" b="3175"/>
            <wp:wrapThrough wrapText="bothSides">
              <wp:wrapPolygon edited="0">
                <wp:start x="0" y="0"/>
                <wp:lineTo x="0" y="21453"/>
                <wp:lineTo x="21455" y="21453"/>
                <wp:lineTo x="21455" y="0"/>
                <wp:lineTo x="0" y="0"/>
              </wp:wrapPolygon>
            </wp:wrapThrough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enanya 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22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1AD92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5FCB0A6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2A11BED3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05D27B6C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76D59EBF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7C37EE48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08BD4BC0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10FC782" w14:textId="77777777" w:rsidR="001D03A6" w:rsidRPr="004A3E0D" w:rsidRDefault="004A3E0D" w:rsidP="004A3E0D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Penanya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ketiga</w:t>
      </w:r>
      <w:proofErr w:type="spellEnd"/>
    </w:p>
    <w:p w14:paraId="3565C05C" w14:textId="77777777" w:rsidR="001D03A6" w:rsidRPr="004A3E0D" w:rsidRDefault="004A3E0D" w:rsidP="003010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EE57FAE" wp14:editId="456027F4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4162309" cy="2340000"/>
            <wp:effectExtent l="0" t="0" r="0" b="3175"/>
            <wp:wrapNone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nanya 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30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1661C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34070E19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0DB4AB54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71D6B9D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EB6456B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6191FC7A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388FAFA9" w14:textId="77777777" w:rsidR="001D03A6" w:rsidRPr="004A3E0D" w:rsidRDefault="001D03A6" w:rsidP="003010CB">
      <w:pPr>
        <w:rPr>
          <w:rFonts w:asciiTheme="majorBidi" w:hAnsiTheme="majorBidi" w:cstheme="majorBidi"/>
          <w:sz w:val="24"/>
          <w:szCs w:val="24"/>
        </w:rPr>
      </w:pPr>
    </w:p>
    <w:p w14:paraId="7B52A9FA" w14:textId="77777777" w:rsidR="001D03A6" w:rsidRPr="004A3E0D" w:rsidRDefault="004A3E0D" w:rsidP="004A3E0D">
      <w:pPr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Penanya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keempat</w:t>
      </w:r>
      <w:proofErr w:type="spellEnd"/>
    </w:p>
    <w:p w14:paraId="2D4FD5E1" w14:textId="77777777" w:rsidR="002D0F62" w:rsidRDefault="002D0F62" w:rsidP="002D0F62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</w:p>
    <w:p w14:paraId="6ACCEE87" w14:textId="46F9841A" w:rsidR="002D0F62" w:rsidRPr="002D0F62" w:rsidRDefault="002D0F62" w:rsidP="000F1D24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 w:rsidRPr="002D0F62"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4E98B4B" wp14:editId="1D3B4E97">
            <wp:simplePos x="0" y="0"/>
            <wp:positionH relativeFrom="column">
              <wp:posOffset>3799583</wp:posOffset>
            </wp:positionH>
            <wp:positionV relativeFrom="paragraph">
              <wp:posOffset>257810</wp:posOffset>
            </wp:positionV>
            <wp:extent cx="1302899" cy="715702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899" cy="715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C0FF7"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Pr="002D0F6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0F1D24">
        <w:rPr>
          <w:rFonts w:ascii="Times New Roman" w:eastAsia="Calibri" w:hAnsi="Times New Roman" w:cs="Times New Roman"/>
          <w:sz w:val="24"/>
          <w:szCs w:val="24"/>
        </w:rPr>
        <w:t>29</w:t>
      </w:r>
      <w:r w:rsidRPr="002D0F6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2D0F62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Pr="002D0F62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52E7B06C" w14:textId="77777777" w:rsidR="002D0F62" w:rsidRPr="002D0F62" w:rsidRDefault="002D0F62" w:rsidP="002D0F62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1D67F0FC" w14:textId="77777777" w:rsidR="002D0F62" w:rsidRDefault="002D0F62" w:rsidP="002D0F62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</w:p>
    <w:p w14:paraId="3794AD8B" w14:textId="3E6E5216" w:rsidR="002D0F62" w:rsidRPr="002D0F62" w:rsidRDefault="00BC1996" w:rsidP="002D0F62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  <w:r w:rsidR="002D0F62" w:rsidRPr="002D0F6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DD27799" w14:textId="7BD0031D" w:rsidR="002D0F62" w:rsidRPr="002D0F62" w:rsidRDefault="002D0F62" w:rsidP="000F1D24">
      <w:pPr>
        <w:ind w:left="4950" w:firstLine="720"/>
        <w:rPr>
          <w:rFonts w:ascii="Calibri" w:eastAsia="Calibri" w:hAnsi="Calibri" w:cs="Arial"/>
        </w:rPr>
      </w:pPr>
      <w:r w:rsidRPr="002D0F62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BC1996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</w:p>
    <w:sectPr w:rsidR="002D0F62" w:rsidRPr="002D0F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04511" w14:textId="77777777" w:rsidR="003A5C07" w:rsidRDefault="003A5C07" w:rsidP="004B6F92">
      <w:pPr>
        <w:spacing w:after="0" w:line="240" w:lineRule="auto"/>
      </w:pPr>
      <w:r>
        <w:separator/>
      </w:r>
    </w:p>
  </w:endnote>
  <w:endnote w:type="continuationSeparator" w:id="0">
    <w:p w14:paraId="5D0E33FA" w14:textId="77777777" w:rsidR="003A5C07" w:rsidRDefault="003A5C07" w:rsidP="004B6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4B25E" w14:textId="77777777" w:rsidR="003A5C07" w:rsidRDefault="003A5C07" w:rsidP="004B6F92">
      <w:pPr>
        <w:spacing w:after="0" w:line="240" w:lineRule="auto"/>
      </w:pPr>
      <w:r>
        <w:separator/>
      </w:r>
    </w:p>
  </w:footnote>
  <w:footnote w:type="continuationSeparator" w:id="0">
    <w:p w14:paraId="397D39B5" w14:textId="77777777" w:rsidR="003A5C07" w:rsidRDefault="003A5C07" w:rsidP="004B6F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0CB"/>
    <w:rsid w:val="0007134B"/>
    <w:rsid w:val="000F1D24"/>
    <w:rsid w:val="00146D03"/>
    <w:rsid w:val="00193ECA"/>
    <w:rsid w:val="001D03A6"/>
    <w:rsid w:val="002D0F62"/>
    <w:rsid w:val="003010CB"/>
    <w:rsid w:val="003A5C07"/>
    <w:rsid w:val="004A3E0D"/>
    <w:rsid w:val="004B6F92"/>
    <w:rsid w:val="004C6AFB"/>
    <w:rsid w:val="004D229F"/>
    <w:rsid w:val="007C0FF7"/>
    <w:rsid w:val="009F5EB9"/>
    <w:rsid w:val="00BC1996"/>
    <w:rsid w:val="00CD18F5"/>
    <w:rsid w:val="00E04A9D"/>
    <w:rsid w:val="00FB3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BA36C"/>
  <w15:chartTrackingRefBased/>
  <w15:docId w15:val="{3206B348-3CC3-4582-AA33-3160F8B0B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0C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010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F92"/>
  </w:style>
  <w:style w:type="paragraph" w:styleId="Footer">
    <w:name w:val="footer"/>
    <w:basedOn w:val="Normal"/>
    <w:link w:val="FooterChar"/>
    <w:uiPriority w:val="99"/>
    <w:unhideWhenUsed/>
    <w:rsid w:val="004B6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F92"/>
  </w:style>
  <w:style w:type="character" w:styleId="Strong">
    <w:name w:val="Strong"/>
    <w:uiPriority w:val="22"/>
    <w:qFormat/>
    <w:rsid w:val="00BC19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188</Words>
  <Characters>1230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dwi.kurniawan@untidar.ac.id</cp:lastModifiedBy>
  <cp:revision>7</cp:revision>
  <cp:lastPrinted>2021-11-30T15:28:00Z</cp:lastPrinted>
  <dcterms:created xsi:type="dcterms:W3CDTF">2021-11-27T12:55:00Z</dcterms:created>
  <dcterms:modified xsi:type="dcterms:W3CDTF">2021-11-30T15:34:00Z</dcterms:modified>
</cp:coreProperties>
</file>