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224D03F7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2AB8">
        <w:rPr>
          <w:rFonts w:asciiTheme="majorBidi" w:hAnsiTheme="majorBidi" w:cstheme="majorBidi"/>
          <w:sz w:val="24"/>
          <w:szCs w:val="24"/>
        </w:rPr>
        <w:t xml:space="preserve">(Rabu, 6 </w:t>
      </w:r>
      <w:proofErr w:type="spellStart"/>
      <w:r w:rsidRPr="009C2AB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Pr="009C2AB8">
        <w:rPr>
          <w:rFonts w:asciiTheme="majorBidi" w:hAnsiTheme="majorBidi" w:cstheme="majorBidi"/>
          <w:sz w:val="24"/>
          <w:szCs w:val="24"/>
        </w:rPr>
        <w:t xml:space="preserve"> 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0"/>
        <w:gridCol w:w="316"/>
        <w:gridCol w:w="5610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34E2A33" w14:textId="384915F7" w:rsidR="00A7606B" w:rsidRDefault="00FE30C6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Prinsip-Prinsip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Dasar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3058A219" w14:textId="77777777" w:rsidR="00FE30C6" w:rsidRDefault="00FE30C6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Struktur</w:t>
            </w:r>
            <w:proofErr w:type="spellEnd"/>
          </w:p>
          <w:p w14:paraId="56C276EC" w14:textId="77777777" w:rsidR="00FE30C6" w:rsidRDefault="00FE30C6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Daya</w:t>
            </w:r>
            <w:proofErr w:type="spellEnd"/>
          </w:p>
          <w:p w14:paraId="36DAE9D1" w14:textId="028BB56B" w:rsidR="009C2AB8" w:rsidRPr="00FE30C6" w:rsidRDefault="009C2AB8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392957AE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20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18236F3B" w:rsidR="00A7606B" w:rsidRDefault="00502F50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51E46C0E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Prof. Dr.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Istadi</w:t>
            </w:r>
            <w:proofErr w:type="spellEnd"/>
            <w:r w:rsidR="00FE30C6">
              <w:rPr>
                <w:rFonts w:asciiTheme="majorBidi" w:hAnsiTheme="majorBidi" w:cstheme="majorBidi"/>
                <w:sz w:val="24"/>
                <w:szCs w:val="24"/>
              </w:rPr>
              <w:t>, ST., MT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43123572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 w:rsidR="00FE30C6">
              <w:rPr>
                <w:rFonts w:asciiTheme="majorBidi" w:hAnsiTheme="majorBidi" w:cstheme="majorBidi"/>
                <w:sz w:val="24"/>
                <w:szCs w:val="24"/>
              </w:rPr>
              <w:t>, ST., MT</w:t>
            </w:r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8F4992F" w14:textId="5ABEA7F9" w:rsidR="00A7606B" w:rsidRDefault="00E35D76" w:rsidP="00FE30C6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menurut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ISO </w:t>
            </w:r>
            <w:r w:rsidR="009379DA"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001</w:t>
            </w:r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:2015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mengacu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pada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7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prinsip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fo</w:t>
            </w:r>
            <w:r w:rsidR="00343052">
              <w:rPr>
                <w:rFonts w:asciiTheme="majorBidi" w:hAnsiTheme="majorBidi" w:cstheme="majorBidi"/>
                <w:sz w:val="24"/>
                <w:szCs w:val="24"/>
              </w:rPr>
              <w:t>k</w:t>
            </w:r>
            <w:r w:rsidR="009379DA">
              <w:rPr>
                <w:rFonts w:asciiTheme="majorBidi" w:hAnsiTheme="majorBidi" w:cstheme="majorBidi"/>
                <w:sz w:val="24"/>
                <w:szCs w:val="24"/>
              </w:rPr>
              <w:t>us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379DA">
              <w:rPr>
                <w:rFonts w:asciiTheme="majorBidi" w:hAnsiTheme="majorBidi" w:cstheme="majorBidi"/>
                <w:sz w:val="24"/>
                <w:szCs w:val="24"/>
              </w:rPr>
              <w:t>pelanggan</w:t>
            </w:r>
            <w:proofErr w:type="spellEnd"/>
            <w:r w:rsidR="009379DA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kepemimpinan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keterlibatan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orang,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pendekatan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proses,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peningkatan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pengambilan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keputusan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, dan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relasi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Sedangkan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="00FE30C6">
              <w:rPr>
                <w:rFonts w:asciiTheme="majorBidi" w:hAnsiTheme="majorBidi" w:cstheme="majorBidi"/>
                <w:sz w:val="24"/>
                <w:szCs w:val="24"/>
              </w:rPr>
              <w:t>i</w:t>
            </w:r>
            <w:r w:rsidR="00343052">
              <w:rPr>
                <w:rFonts w:asciiTheme="majorBidi" w:hAnsiTheme="majorBidi" w:cstheme="majorBidi"/>
                <w:sz w:val="24"/>
                <w:szCs w:val="24"/>
              </w:rPr>
              <w:t>stem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43052">
              <w:rPr>
                <w:rFonts w:asciiTheme="majorBidi" w:hAnsiTheme="majorBidi" w:cstheme="majorBidi"/>
                <w:sz w:val="24"/>
                <w:szCs w:val="24"/>
              </w:rPr>
              <w:t>mengacu</w:t>
            </w:r>
            <w:proofErr w:type="spellEnd"/>
            <w:r w:rsidR="00343052">
              <w:rPr>
                <w:rFonts w:asciiTheme="majorBidi" w:hAnsiTheme="majorBidi" w:cstheme="majorBidi"/>
                <w:sz w:val="24"/>
                <w:szCs w:val="24"/>
              </w:rPr>
              <w:t xml:space="preserve"> pada ISO 17025:2017,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memenuhi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mencakup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ketidakberpihakan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497DB7">
              <w:rPr>
                <w:rFonts w:asciiTheme="majorBidi" w:hAnsiTheme="majorBidi" w:cstheme="majorBidi"/>
                <w:sz w:val="24"/>
                <w:szCs w:val="24"/>
              </w:rPr>
              <w:t>kerahasiaan</w:t>
            </w:r>
            <w:proofErr w:type="spellEnd"/>
            <w:r w:rsidR="00497DB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pengendalian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pengendalian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rekaman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kontrak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tindakan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, audit, dan lain-lain.</w:t>
            </w:r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teknis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mencakup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persyaratan-persyaratan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personil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akomodasi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pemilihan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sampel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penerbitan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uji, dan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inspeksi</w:t>
            </w:r>
            <w:proofErr w:type="spellEnd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 w:rsidRPr="00EC2A6A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KAN,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terdokumentasi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2A6A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EC2A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panduan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, dan formular/</w:t>
            </w:r>
            <w:proofErr w:type="spellStart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rekaman</w:t>
            </w:r>
            <w:proofErr w:type="spellEnd"/>
            <w:r w:rsidR="0074074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558648CF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3ADFD76F" w:rsidR="00A7606B" w:rsidRDefault="00F71D4D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penting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peningkatan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litas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mengacu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ISO 9001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>:2015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ISO 17025:2017</w:t>
            </w:r>
            <w:r w:rsidR="007D0FE8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8BED612" w14:textId="77777777" w:rsidR="00A7606B" w:rsidRDefault="00A7606B" w:rsidP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120B6961" w14:textId="121ACC37" w:rsidR="00F71D4D" w:rsidRDefault="00F71D4D">
      <w:r>
        <w:rPr>
          <w:noProof/>
        </w:rPr>
        <w:drawing>
          <wp:inline distT="0" distB="0" distL="0" distR="0" wp14:anchorId="672FACBF" wp14:editId="5426D2AE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E48" w14:textId="6551A387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(Prof. Dr.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Istadi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>, ST., MT)</w:t>
      </w:r>
    </w:p>
    <w:p w14:paraId="03617026" w14:textId="42E9EA6F" w:rsidR="00F25238" w:rsidRDefault="00F25238"/>
    <w:p w14:paraId="22D36FB4" w14:textId="7C821750" w:rsidR="00F25238" w:rsidRDefault="00F25238">
      <w:r>
        <w:rPr>
          <w:noProof/>
        </w:rPr>
        <w:drawing>
          <wp:inline distT="0" distB="0" distL="0" distR="0" wp14:anchorId="4DFEA53F" wp14:editId="5CC4470B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F0D" w14:textId="5C959844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2.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</w:t>
      </w:r>
      <w:r w:rsidR="008743E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</w:p>
    <w:p w14:paraId="1B2E0F40" w14:textId="63E8D2E7" w:rsidR="00F25238" w:rsidRDefault="00F25238"/>
    <w:p w14:paraId="75EFE5B8" w14:textId="2991CFB9" w:rsidR="00F25238" w:rsidRDefault="00F25238">
      <w:r>
        <w:rPr>
          <w:noProof/>
        </w:rPr>
        <w:drawing>
          <wp:inline distT="0" distB="0" distL="0" distR="0" wp14:anchorId="0A1CB23B" wp14:editId="17774B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1775" w14:textId="69CCDE56" w:rsidR="00AB58E0" w:rsidRDefault="00AB58E0" w:rsidP="00AB58E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3.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9DAA8F9" w14:textId="6482BD5D" w:rsidR="00AB58E0" w:rsidRPr="00AB58E0" w:rsidRDefault="00AB58E0" w:rsidP="00AB58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AB58E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pasaran</w:t>
      </w:r>
      <w:proofErr w:type="spellEnd"/>
    </w:p>
    <w:p w14:paraId="14DBEC52" w14:textId="5405CAF2" w:rsidR="000C5EFE" w:rsidRDefault="000C5EFE"/>
    <w:p w14:paraId="7D4798DA" w14:textId="7E6525EF" w:rsidR="000C5EFE" w:rsidRDefault="000C5EFE">
      <w:r>
        <w:rPr>
          <w:noProof/>
        </w:rPr>
        <w:drawing>
          <wp:inline distT="0" distB="0" distL="0" distR="0" wp14:anchorId="56AD930E" wp14:editId="2BA18875">
            <wp:extent cx="594360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8C6" w14:textId="1E350781" w:rsidR="00F57C9A" w:rsidRPr="00B4464A" w:rsidRDefault="00CB0FC9" w:rsidP="00B4464A">
      <w:pPr>
        <w:jc w:val="center"/>
        <w:rPr>
          <w:rFonts w:ascii="Times New Roman" w:hAnsi="Times New Roman" w:cs="Times New Roman"/>
          <w:sz w:val="24"/>
          <w:szCs w:val="24"/>
        </w:rPr>
      </w:pPr>
      <w:r w:rsidRPr="00B4464A">
        <w:rPr>
          <w:rFonts w:ascii="Times New Roman" w:hAnsi="Times New Roman" w:cs="Times New Roman"/>
          <w:sz w:val="24"/>
          <w:szCs w:val="24"/>
        </w:rPr>
        <w:t xml:space="preserve">Gambar 4. </w:t>
      </w:r>
      <w:r w:rsidR="00B4464A" w:rsidRPr="00B4464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4464A"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64A" w:rsidRPr="00B4464A">
        <w:rPr>
          <w:rFonts w:ascii="Times New Roman" w:hAnsi="Times New Roman" w:cs="Times New Roman"/>
          <w:sz w:val="24"/>
          <w:szCs w:val="24"/>
        </w:rPr>
        <w:t>pemateri</w:t>
      </w:r>
      <w:proofErr w:type="spellEnd"/>
    </w:p>
    <w:p w14:paraId="1159A967" w14:textId="2A7F4DFC" w:rsidR="00F57C9A" w:rsidRDefault="00F57C9A">
      <w:r>
        <w:rPr>
          <w:noProof/>
        </w:rPr>
        <w:lastRenderedPageBreak/>
        <w:drawing>
          <wp:inline distT="0" distB="0" distL="0" distR="0" wp14:anchorId="776B5996" wp14:editId="2FD6ED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8BA" w14:textId="7D88695F" w:rsidR="00B4464A" w:rsidRPr="00B4464A" w:rsidRDefault="00B4464A" w:rsidP="00B4464A">
      <w:pPr>
        <w:jc w:val="center"/>
        <w:rPr>
          <w:rFonts w:ascii="Times New Roman" w:hAnsi="Times New Roman" w:cs="Times New Roman"/>
          <w:sz w:val="24"/>
          <w:szCs w:val="24"/>
        </w:rPr>
      </w:pPr>
      <w:r w:rsidRPr="00B4464A">
        <w:rPr>
          <w:rFonts w:ascii="Times New Roman" w:hAnsi="Times New Roman" w:cs="Times New Roman"/>
          <w:sz w:val="24"/>
          <w:szCs w:val="24"/>
        </w:rPr>
        <w:t xml:space="preserve">Gambar 5.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B44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446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4464A">
        <w:rPr>
          <w:rFonts w:ascii="Times New Roman" w:hAnsi="Times New Roman" w:cs="Times New Roman"/>
          <w:sz w:val="24"/>
          <w:szCs w:val="24"/>
        </w:rPr>
        <w:t>fasilitator</w:t>
      </w:r>
      <w:proofErr w:type="spellEnd"/>
    </w:p>
    <w:p w14:paraId="13E39B16" w14:textId="2CF5E694" w:rsidR="00ED6638" w:rsidRDefault="00ED6638"/>
    <w:p w14:paraId="585BFC5E" w14:textId="02557CFD" w:rsidR="00ED6638" w:rsidRDefault="00C964EC" w:rsidP="00B4464A">
      <w:pPr>
        <w:ind w:left="5040"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F7D71C" wp14:editId="24A897EE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2225045" cy="1222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5" cy="1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743E5">
        <w:rPr>
          <w:rFonts w:asciiTheme="majorBidi" w:hAnsiTheme="majorBidi" w:cstheme="majorBidi"/>
          <w:sz w:val="24"/>
          <w:szCs w:val="24"/>
        </w:rPr>
        <w:t>Magelang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, 6 </w:t>
      </w:r>
      <w:proofErr w:type="spellStart"/>
      <w:r w:rsidR="00ED663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 2021</w:t>
      </w:r>
    </w:p>
    <w:p w14:paraId="5BED8CEB" w14:textId="678F5FA7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43440D5B" w14:textId="3F9D07A8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24C12ACF" w14:textId="633DA1DB" w:rsidR="00ED6638" w:rsidRDefault="00502F50" w:rsidP="00B4464A">
      <w:pPr>
        <w:spacing w:after="0"/>
        <w:ind w:left="5364" w:firstLine="72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Sigit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Nurahmad</w:t>
      </w:r>
      <w:proofErr w:type="spellEnd"/>
    </w:p>
    <w:p w14:paraId="1F13DEED" w14:textId="0C848DE8" w:rsidR="00ED6638" w:rsidRDefault="00ED6638" w:rsidP="00B4464A">
      <w:pPr>
        <w:ind w:left="6084"/>
      </w:pPr>
      <w:r>
        <w:rPr>
          <w:rFonts w:asciiTheme="majorBidi" w:hAnsiTheme="majorBidi" w:cstheme="majorBidi"/>
          <w:sz w:val="24"/>
          <w:szCs w:val="24"/>
        </w:rPr>
        <w:t>NIP</w:t>
      </w:r>
      <w:r w:rsidR="00BC3DEC">
        <w:rPr>
          <w:rFonts w:asciiTheme="majorBidi" w:hAnsiTheme="majorBidi" w:cstheme="majorBidi"/>
          <w:sz w:val="24"/>
          <w:szCs w:val="24"/>
        </w:rPr>
        <w:t xml:space="preserve">. </w:t>
      </w:r>
      <w:r w:rsidR="00502F50" w:rsidRPr="00502F5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sectPr w:rsidR="00ED6638" w:rsidSect="00ED6638">
      <w:footerReference w:type="defaul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A56B9" w14:textId="77777777" w:rsidR="00D915FD" w:rsidRDefault="00D915FD" w:rsidP="009C2AB8">
      <w:pPr>
        <w:spacing w:after="0" w:line="240" w:lineRule="auto"/>
      </w:pPr>
      <w:r>
        <w:separator/>
      </w:r>
    </w:p>
  </w:endnote>
  <w:endnote w:type="continuationSeparator" w:id="0">
    <w:p w14:paraId="5580BBA8" w14:textId="77777777" w:rsidR="00D915FD" w:rsidRDefault="00D915FD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44AC0C8E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24E6" w14:textId="77777777" w:rsidR="00D915FD" w:rsidRDefault="00D915FD" w:rsidP="009C2AB8">
      <w:pPr>
        <w:spacing w:after="0" w:line="240" w:lineRule="auto"/>
      </w:pPr>
      <w:r>
        <w:separator/>
      </w:r>
    </w:p>
  </w:footnote>
  <w:footnote w:type="continuationSeparator" w:id="0">
    <w:p w14:paraId="1A19547F" w14:textId="77777777" w:rsidR="00D915FD" w:rsidRDefault="00D915FD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06B"/>
    <w:rsid w:val="000C5EFE"/>
    <w:rsid w:val="000D0DAA"/>
    <w:rsid w:val="00135A43"/>
    <w:rsid w:val="002505BD"/>
    <w:rsid w:val="00300978"/>
    <w:rsid w:val="00343052"/>
    <w:rsid w:val="003767BE"/>
    <w:rsid w:val="003F4599"/>
    <w:rsid w:val="00470ED4"/>
    <w:rsid w:val="00497DB7"/>
    <w:rsid w:val="00502F50"/>
    <w:rsid w:val="0051583D"/>
    <w:rsid w:val="00603DC0"/>
    <w:rsid w:val="0074074C"/>
    <w:rsid w:val="007D0FE8"/>
    <w:rsid w:val="0087095C"/>
    <w:rsid w:val="008743E5"/>
    <w:rsid w:val="009379DA"/>
    <w:rsid w:val="009420A3"/>
    <w:rsid w:val="009C2AB8"/>
    <w:rsid w:val="00A7606B"/>
    <w:rsid w:val="00A8311F"/>
    <w:rsid w:val="00AB58E0"/>
    <w:rsid w:val="00B4464A"/>
    <w:rsid w:val="00BC3DEC"/>
    <w:rsid w:val="00C964EC"/>
    <w:rsid w:val="00CB0FC9"/>
    <w:rsid w:val="00D915FD"/>
    <w:rsid w:val="00E24FF4"/>
    <w:rsid w:val="00E35D76"/>
    <w:rsid w:val="00EC2A6A"/>
    <w:rsid w:val="00ED6638"/>
    <w:rsid w:val="00F25238"/>
    <w:rsid w:val="00F57C9A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  <w:style w:type="character" w:styleId="Strong">
    <w:name w:val="Strong"/>
    <w:basedOn w:val="DefaultParagraphFont"/>
    <w:uiPriority w:val="22"/>
    <w:qFormat/>
    <w:rsid w:val="00502F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</Pages>
  <Words>270</Words>
  <Characters>1797</Characters>
  <Application>Microsoft Office Word</Application>
  <DocSecurity>0</DocSecurity>
  <Lines>79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dwi.kurniawan@untidar.ac.id</cp:lastModifiedBy>
  <cp:revision>16</cp:revision>
  <cp:lastPrinted>2021-11-30T10:38:00Z</cp:lastPrinted>
  <dcterms:created xsi:type="dcterms:W3CDTF">2021-10-06T01:22:00Z</dcterms:created>
  <dcterms:modified xsi:type="dcterms:W3CDTF">2021-11-30T15:34:00Z</dcterms:modified>
</cp:coreProperties>
</file>