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E12D" w14:textId="511AA4E6" w:rsidR="00C87A42" w:rsidRPr="00A8281C" w:rsidRDefault="000F3A4D" w:rsidP="000F3A4D">
      <w:pPr>
        <w:jc w:val="center"/>
        <w:rPr>
          <w:b/>
          <w:bCs/>
          <w:color w:val="4472C4" w:themeColor="accent1"/>
          <w:sz w:val="32"/>
          <w:szCs w:val="32"/>
        </w:rPr>
      </w:pPr>
      <w:proofErr w:type="spellStart"/>
      <w:r w:rsidRPr="00A8281C">
        <w:rPr>
          <w:b/>
          <w:bCs/>
          <w:color w:val="4472C4" w:themeColor="accent1"/>
          <w:sz w:val="44"/>
          <w:szCs w:val="44"/>
        </w:rPr>
        <w:t>P</w:t>
      </w:r>
      <w:r w:rsidRPr="00A8281C">
        <w:rPr>
          <w:b/>
          <w:bCs/>
          <w:color w:val="4472C4" w:themeColor="accent1"/>
          <w:sz w:val="32"/>
          <w:szCs w:val="32"/>
        </w:rPr>
        <w:t>raktek</w:t>
      </w:r>
      <w:proofErr w:type="spellEnd"/>
      <w:r w:rsidRPr="00A8281C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A8281C">
        <w:rPr>
          <w:b/>
          <w:bCs/>
          <w:color w:val="4472C4" w:themeColor="accent1"/>
          <w:sz w:val="32"/>
          <w:szCs w:val="32"/>
        </w:rPr>
        <w:t>Penyusunan</w:t>
      </w:r>
      <w:proofErr w:type="spellEnd"/>
      <w:r w:rsidRPr="00A8281C">
        <w:rPr>
          <w:b/>
          <w:bCs/>
          <w:color w:val="4472C4" w:themeColor="accent1"/>
          <w:sz w:val="32"/>
          <w:szCs w:val="32"/>
        </w:rPr>
        <w:t xml:space="preserve"> Panduan </w:t>
      </w:r>
      <w:proofErr w:type="spellStart"/>
      <w:r w:rsidRPr="00A8281C">
        <w:rPr>
          <w:b/>
          <w:bCs/>
          <w:color w:val="4472C4" w:themeColor="accent1"/>
          <w:sz w:val="32"/>
          <w:szCs w:val="32"/>
        </w:rPr>
        <w:t>Mutu</w:t>
      </w:r>
      <w:proofErr w:type="spellEnd"/>
    </w:p>
    <w:p w14:paraId="0634EF10" w14:textId="77777777" w:rsidR="00F6049C" w:rsidRPr="00A8281C" w:rsidRDefault="00F6049C" w:rsidP="000F3A4D">
      <w:pPr>
        <w:jc w:val="center"/>
        <w:rPr>
          <w:b/>
          <w:bCs/>
          <w:sz w:val="16"/>
          <w:szCs w:val="16"/>
        </w:rPr>
      </w:pPr>
    </w:p>
    <w:p w14:paraId="3288BCBF" w14:textId="29AC4688" w:rsidR="000F3A4D" w:rsidRPr="00A8281C" w:rsidRDefault="00F6049C" w:rsidP="00E5318A">
      <w:pPr>
        <w:rPr>
          <w:color w:val="4472C4" w:themeColor="accent1"/>
          <w:sz w:val="24"/>
          <w:szCs w:val="24"/>
        </w:rPr>
      </w:pPr>
      <w:proofErr w:type="spellStart"/>
      <w:r w:rsidRPr="00A8281C">
        <w:rPr>
          <w:b/>
          <w:bCs/>
          <w:color w:val="4472C4" w:themeColor="accent1"/>
          <w:sz w:val="36"/>
          <w:szCs w:val="36"/>
        </w:rPr>
        <w:t>C</w:t>
      </w:r>
      <w:r w:rsidRPr="00A8281C">
        <w:rPr>
          <w:b/>
          <w:bCs/>
          <w:color w:val="4472C4" w:themeColor="accent1"/>
          <w:sz w:val="24"/>
          <w:szCs w:val="24"/>
        </w:rPr>
        <w:t>apaian</w:t>
      </w:r>
      <w:proofErr w:type="spellEnd"/>
      <w:r w:rsidRPr="00A8281C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A8281C">
        <w:rPr>
          <w:b/>
          <w:bCs/>
          <w:color w:val="4472C4" w:themeColor="accent1"/>
          <w:sz w:val="24"/>
          <w:szCs w:val="24"/>
        </w:rPr>
        <w:t>Pembelajaran</w:t>
      </w:r>
      <w:proofErr w:type="spellEnd"/>
      <w:r w:rsidRPr="00A8281C">
        <w:rPr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Pr="00A8281C">
        <w:rPr>
          <w:b/>
          <w:bCs/>
          <w:color w:val="4472C4" w:themeColor="accent1"/>
          <w:sz w:val="24"/>
          <w:szCs w:val="24"/>
        </w:rPr>
        <w:t>Kompetensi</w:t>
      </w:r>
      <w:proofErr w:type="spellEnd"/>
      <w:r w:rsidRPr="00A8281C">
        <w:rPr>
          <w:b/>
          <w:bCs/>
          <w:color w:val="4472C4" w:themeColor="accent1"/>
          <w:sz w:val="24"/>
          <w:szCs w:val="24"/>
        </w:rPr>
        <w:t>)</w:t>
      </w:r>
      <w:r w:rsidR="00E5318A" w:rsidRPr="00A8281C">
        <w:rPr>
          <w:color w:val="4472C4" w:themeColor="accent1"/>
          <w:sz w:val="24"/>
          <w:szCs w:val="24"/>
        </w:rPr>
        <w:t>:</w:t>
      </w:r>
    </w:p>
    <w:p w14:paraId="6BF787D5" w14:textId="60CB7E50" w:rsidR="00E5318A" w:rsidRDefault="00E5318A" w:rsidP="00E5318A"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F6049C">
        <w:t>membuat</w:t>
      </w:r>
      <w:proofErr w:type="spellEnd"/>
      <w:r w:rsidR="00F6049C">
        <w:t xml:space="preserve"> </w:t>
      </w:r>
      <w:proofErr w:type="spellStart"/>
      <w:r w:rsidR="00F6049C">
        <w:t>D</w:t>
      </w:r>
      <w:r>
        <w:t>okumen</w:t>
      </w:r>
      <w:proofErr w:type="spellEnd"/>
      <w:r>
        <w:t xml:space="preserve"> Panduan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 w:rsidR="00F6049C">
        <w:t xml:space="preserve">dan </w:t>
      </w:r>
      <w:proofErr w:type="spellStart"/>
      <w:r w:rsidR="00F6049C">
        <w:t>memperesentasikannya</w:t>
      </w:r>
      <w:proofErr w:type="spellEnd"/>
      <w:r w:rsidR="00F6049C">
        <w:t xml:space="preserve"> </w:t>
      </w:r>
      <w:proofErr w:type="spellStart"/>
      <w:r w:rsidR="00F6049C">
        <w:t>dengan</w:t>
      </w:r>
      <w:proofErr w:type="spellEnd"/>
      <w:r w:rsidR="00F6049C">
        <w:t xml:space="preserve"> rasa </w:t>
      </w:r>
      <w:proofErr w:type="spellStart"/>
      <w:r w:rsidR="00F6049C">
        <w:t>rtanggung</w:t>
      </w:r>
      <w:proofErr w:type="spellEnd"/>
      <w:r w:rsidR="00F6049C">
        <w:t xml:space="preserve"> </w:t>
      </w:r>
      <w:proofErr w:type="spellStart"/>
      <w:r w:rsidR="00F6049C">
        <w:t>jawab</w:t>
      </w:r>
      <w:proofErr w:type="spellEnd"/>
      <w:r w:rsidR="00F6049C">
        <w:t xml:space="preserve"> (C</w:t>
      </w:r>
      <w:proofErr w:type="gramStart"/>
      <w:r w:rsidR="00F6049C">
        <w:t>3,A</w:t>
      </w:r>
      <w:proofErr w:type="gramEnd"/>
      <w:r w:rsidR="00F6049C">
        <w:t>3, P3).</w:t>
      </w:r>
    </w:p>
    <w:p w14:paraId="7081DD57" w14:textId="402008BB" w:rsidR="00E5318A" w:rsidRPr="004B74DC" w:rsidRDefault="00E5318A" w:rsidP="00E5318A">
      <w:pPr>
        <w:rPr>
          <w:sz w:val="8"/>
          <w:szCs w:val="8"/>
        </w:rPr>
      </w:pPr>
    </w:p>
    <w:p w14:paraId="27FBBFD5" w14:textId="50B22835" w:rsidR="00F6049C" w:rsidRPr="00A8281C" w:rsidRDefault="00F6049C" w:rsidP="00E5318A">
      <w:pPr>
        <w:rPr>
          <w:b/>
          <w:bCs/>
          <w:color w:val="4472C4" w:themeColor="accent1"/>
        </w:rPr>
      </w:pPr>
      <w:proofErr w:type="spellStart"/>
      <w:r w:rsidRPr="00A8281C">
        <w:rPr>
          <w:b/>
          <w:bCs/>
          <w:color w:val="4472C4" w:themeColor="accent1"/>
          <w:sz w:val="32"/>
          <w:szCs w:val="32"/>
        </w:rPr>
        <w:t>S</w:t>
      </w:r>
      <w:r w:rsidRPr="00A8281C">
        <w:rPr>
          <w:b/>
          <w:bCs/>
          <w:color w:val="4472C4" w:themeColor="accent1"/>
        </w:rPr>
        <w:t>istematika</w:t>
      </w:r>
      <w:proofErr w:type="spellEnd"/>
    </w:p>
    <w:p w14:paraId="444D2A69" w14:textId="001304C5" w:rsidR="00F6049C" w:rsidRPr="005D5B6A" w:rsidRDefault="00F6049C" w:rsidP="00F604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5B6A">
        <w:rPr>
          <w:sz w:val="24"/>
          <w:szCs w:val="24"/>
        </w:rPr>
        <w:t>Pendahuluan</w:t>
      </w:r>
      <w:proofErr w:type="spellEnd"/>
      <w:r w:rsidRPr="005D5B6A">
        <w:rPr>
          <w:sz w:val="24"/>
          <w:szCs w:val="24"/>
        </w:rPr>
        <w:t>:</w:t>
      </w:r>
      <w:r w:rsidR="007213B7" w:rsidRPr="005D5B6A">
        <w:rPr>
          <w:sz w:val="24"/>
          <w:szCs w:val="24"/>
        </w:rPr>
        <w:t xml:space="preserve"> </w:t>
      </w:r>
      <w:proofErr w:type="spellStart"/>
      <w:r w:rsidR="007213B7" w:rsidRPr="005D5B6A">
        <w:rPr>
          <w:sz w:val="24"/>
          <w:szCs w:val="24"/>
        </w:rPr>
        <w:t>hubungan</w:t>
      </w:r>
      <w:proofErr w:type="spellEnd"/>
      <w:r w:rsidR="007213B7" w:rsidRPr="005D5B6A">
        <w:rPr>
          <w:sz w:val="24"/>
          <w:szCs w:val="24"/>
        </w:rPr>
        <w:t xml:space="preserve"> </w:t>
      </w:r>
      <w:proofErr w:type="spellStart"/>
      <w:r w:rsidR="007213B7" w:rsidRPr="005D5B6A">
        <w:rPr>
          <w:sz w:val="24"/>
          <w:szCs w:val="24"/>
        </w:rPr>
        <w:t>dengan</w:t>
      </w:r>
      <w:proofErr w:type="spellEnd"/>
      <w:r w:rsidR="007213B7" w:rsidRPr="005D5B6A">
        <w:rPr>
          <w:sz w:val="24"/>
          <w:szCs w:val="24"/>
        </w:rPr>
        <w:t xml:space="preserve"> </w:t>
      </w:r>
      <w:proofErr w:type="spellStart"/>
      <w:r w:rsidR="007213B7" w:rsidRPr="005D5B6A">
        <w:rPr>
          <w:sz w:val="24"/>
          <w:szCs w:val="24"/>
        </w:rPr>
        <w:t>topik</w:t>
      </w:r>
      <w:proofErr w:type="spellEnd"/>
      <w:r w:rsidR="007213B7" w:rsidRPr="005D5B6A">
        <w:rPr>
          <w:sz w:val="24"/>
          <w:szCs w:val="24"/>
        </w:rPr>
        <w:t xml:space="preserve"> </w:t>
      </w:r>
      <w:proofErr w:type="spellStart"/>
      <w:r w:rsidR="007213B7" w:rsidRPr="005D5B6A">
        <w:rPr>
          <w:sz w:val="24"/>
          <w:szCs w:val="24"/>
        </w:rPr>
        <w:t>terdahulu</w:t>
      </w:r>
      <w:proofErr w:type="spellEnd"/>
      <w:r w:rsidR="007213B7" w:rsidRPr="005D5B6A">
        <w:rPr>
          <w:sz w:val="24"/>
          <w:szCs w:val="24"/>
        </w:rPr>
        <w:t xml:space="preserve"> dan yang </w:t>
      </w:r>
      <w:proofErr w:type="spellStart"/>
      <w:r w:rsidR="007213B7" w:rsidRPr="005D5B6A">
        <w:rPr>
          <w:sz w:val="24"/>
          <w:szCs w:val="24"/>
        </w:rPr>
        <w:t>akan</w:t>
      </w:r>
      <w:proofErr w:type="spellEnd"/>
      <w:r w:rsidR="007213B7" w:rsidRPr="005D5B6A">
        <w:rPr>
          <w:sz w:val="24"/>
          <w:szCs w:val="24"/>
        </w:rPr>
        <w:t xml:space="preserve"> </w:t>
      </w:r>
      <w:proofErr w:type="spellStart"/>
      <w:r w:rsidR="007213B7" w:rsidRPr="005D5B6A">
        <w:rPr>
          <w:sz w:val="24"/>
          <w:szCs w:val="24"/>
        </w:rPr>
        <w:t>datang</w:t>
      </w:r>
      <w:proofErr w:type="spellEnd"/>
      <w:r w:rsidRPr="005D5B6A">
        <w:rPr>
          <w:sz w:val="24"/>
          <w:szCs w:val="24"/>
        </w:rPr>
        <w:t xml:space="preserve"> </w:t>
      </w:r>
    </w:p>
    <w:p w14:paraId="5003FAA1" w14:textId="77777777" w:rsidR="00F6049C" w:rsidRPr="005D5B6A" w:rsidRDefault="00F6049C" w:rsidP="00F60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B6A">
        <w:rPr>
          <w:sz w:val="24"/>
          <w:szCs w:val="24"/>
        </w:rPr>
        <w:t xml:space="preserve">Dari </w:t>
      </w:r>
      <w:proofErr w:type="spellStart"/>
      <w:r w:rsidRPr="005D5B6A">
        <w:rPr>
          <w:sz w:val="24"/>
          <w:szCs w:val="24"/>
        </w:rPr>
        <w:t>Dokumen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mutu</w:t>
      </w:r>
      <w:proofErr w:type="spellEnd"/>
      <w:r w:rsidRPr="005D5B6A">
        <w:rPr>
          <w:sz w:val="24"/>
          <w:szCs w:val="24"/>
        </w:rPr>
        <w:t xml:space="preserve"> ISO/EAC 17025 </w:t>
      </w:r>
      <w:proofErr w:type="spellStart"/>
      <w:r w:rsidRPr="005D5B6A">
        <w:rPr>
          <w:sz w:val="24"/>
          <w:szCs w:val="24"/>
        </w:rPr>
        <w:t>ke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Tabel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Pertanyaan</w:t>
      </w:r>
      <w:proofErr w:type="spellEnd"/>
      <w:r w:rsidRPr="005D5B6A">
        <w:rPr>
          <w:sz w:val="24"/>
          <w:szCs w:val="24"/>
        </w:rPr>
        <w:t xml:space="preserve"> yang </w:t>
      </w:r>
      <w:proofErr w:type="spellStart"/>
      <w:r w:rsidRPr="005D5B6A">
        <w:rPr>
          <w:sz w:val="24"/>
          <w:szCs w:val="24"/>
        </w:rPr>
        <w:t>dibuat</w:t>
      </w:r>
      <w:proofErr w:type="spellEnd"/>
      <w:r w:rsidRPr="005D5B6A">
        <w:rPr>
          <w:sz w:val="24"/>
          <w:szCs w:val="24"/>
        </w:rPr>
        <w:t xml:space="preserve"> UNDIP (Prof </w:t>
      </w:r>
      <w:proofErr w:type="spellStart"/>
      <w:r w:rsidRPr="005D5B6A">
        <w:rPr>
          <w:sz w:val="24"/>
          <w:szCs w:val="24"/>
        </w:rPr>
        <w:t>Istadi</w:t>
      </w:r>
      <w:proofErr w:type="spellEnd"/>
      <w:r w:rsidRPr="005D5B6A">
        <w:rPr>
          <w:sz w:val="24"/>
          <w:szCs w:val="24"/>
        </w:rPr>
        <w:t xml:space="preserve">) dan </w:t>
      </w:r>
      <w:proofErr w:type="spellStart"/>
      <w:r w:rsidRPr="005D5B6A">
        <w:rPr>
          <w:sz w:val="24"/>
          <w:szCs w:val="24"/>
        </w:rPr>
        <w:t>berakhir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ke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penyusunan</w:t>
      </w:r>
      <w:proofErr w:type="spellEnd"/>
      <w:r w:rsidRPr="005D5B6A">
        <w:rPr>
          <w:sz w:val="24"/>
          <w:szCs w:val="24"/>
        </w:rPr>
        <w:t xml:space="preserve"> Panduan </w:t>
      </w:r>
      <w:proofErr w:type="spellStart"/>
      <w:r w:rsidRPr="005D5B6A">
        <w:rPr>
          <w:sz w:val="24"/>
          <w:szCs w:val="24"/>
        </w:rPr>
        <w:t>Mutu</w:t>
      </w:r>
      <w:proofErr w:type="spellEnd"/>
    </w:p>
    <w:p w14:paraId="2E14CE48" w14:textId="61DDC6D8" w:rsidR="00F6049C" w:rsidRPr="005D5B6A" w:rsidRDefault="00F6049C" w:rsidP="00F604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5B6A">
        <w:rPr>
          <w:sz w:val="24"/>
          <w:szCs w:val="24"/>
        </w:rPr>
        <w:t>Praktek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Ters</w:t>
      </w:r>
      <w:r w:rsidR="005D5B6A">
        <w:rPr>
          <w:sz w:val="24"/>
          <w:szCs w:val="24"/>
        </w:rPr>
        <w:t>tr</w:t>
      </w:r>
      <w:r w:rsidRPr="005D5B6A">
        <w:rPr>
          <w:sz w:val="24"/>
          <w:szCs w:val="24"/>
        </w:rPr>
        <w:t>uktur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Penyusunan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Dokumen</w:t>
      </w:r>
      <w:proofErr w:type="spellEnd"/>
      <w:r w:rsidRPr="005D5B6A">
        <w:rPr>
          <w:sz w:val="24"/>
          <w:szCs w:val="24"/>
        </w:rPr>
        <w:t xml:space="preserve"> </w:t>
      </w:r>
    </w:p>
    <w:p w14:paraId="4D4AB50D" w14:textId="5E7548B0" w:rsidR="004E0A6D" w:rsidRDefault="00F6049C" w:rsidP="004B74DC">
      <w:pPr>
        <w:pStyle w:val="ListParagraph"/>
        <w:numPr>
          <w:ilvl w:val="0"/>
          <w:numId w:val="1"/>
        </w:numPr>
      </w:pPr>
      <w:proofErr w:type="spellStart"/>
      <w:r w:rsidRPr="005D5B6A">
        <w:rPr>
          <w:sz w:val="24"/>
          <w:szCs w:val="24"/>
        </w:rPr>
        <w:t>Evaluasi</w:t>
      </w:r>
      <w:proofErr w:type="spellEnd"/>
      <w:r w:rsidRPr="005D5B6A">
        <w:rPr>
          <w:sz w:val="24"/>
          <w:szCs w:val="24"/>
        </w:rPr>
        <w:t xml:space="preserve"> </w:t>
      </w:r>
      <w:proofErr w:type="spellStart"/>
      <w:r w:rsidRPr="005D5B6A">
        <w:rPr>
          <w:sz w:val="24"/>
          <w:szCs w:val="24"/>
        </w:rPr>
        <w:t>hasil</w:t>
      </w:r>
      <w:proofErr w:type="spellEnd"/>
      <w:r w:rsidRPr="005D5B6A">
        <w:rPr>
          <w:sz w:val="24"/>
          <w:szCs w:val="24"/>
        </w:rPr>
        <w:t xml:space="preserve"> </w:t>
      </w:r>
    </w:p>
    <w:p w14:paraId="54727C9A" w14:textId="283DC153" w:rsidR="004B74DC" w:rsidRDefault="004B74DC" w:rsidP="005D5B6A"/>
    <w:p w14:paraId="642E4426" w14:textId="036940F5" w:rsidR="005D5B6A" w:rsidRPr="0007111A" w:rsidRDefault="005D5B6A" w:rsidP="005D5B6A">
      <w:pPr>
        <w:rPr>
          <w:b/>
          <w:bCs/>
          <w:color w:val="2F5496" w:themeColor="accent1" w:themeShade="BF"/>
          <w:sz w:val="24"/>
          <w:szCs w:val="24"/>
        </w:rPr>
      </w:pPr>
      <w:r w:rsidRPr="0007111A">
        <w:rPr>
          <w:b/>
          <w:bCs/>
          <w:color w:val="2F5496" w:themeColor="accent1" w:themeShade="BF"/>
          <w:sz w:val="32"/>
          <w:szCs w:val="32"/>
        </w:rPr>
        <w:t>O</w:t>
      </w:r>
      <w:r w:rsidRPr="0007111A">
        <w:rPr>
          <w:b/>
          <w:bCs/>
          <w:color w:val="2F5496" w:themeColor="accent1" w:themeShade="BF"/>
          <w:sz w:val="24"/>
          <w:szCs w:val="24"/>
        </w:rPr>
        <w:t>utput</w:t>
      </w:r>
      <w:r w:rsidR="0007111A">
        <w:rPr>
          <w:b/>
          <w:bCs/>
          <w:color w:val="2F5496" w:themeColor="accent1" w:themeShade="BF"/>
          <w:sz w:val="24"/>
          <w:szCs w:val="24"/>
        </w:rPr>
        <w:t>:</w:t>
      </w:r>
    </w:p>
    <w:p w14:paraId="61AB35AC" w14:textId="3E576382" w:rsidR="005D5B6A" w:rsidRPr="0007111A" w:rsidRDefault="005D5B6A" w:rsidP="005D5B6A">
      <w:pPr>
        <w:rPr>
          <w:sz w:val="24"/>
          <w:szCs w:val="24"/>
        </w:rPr>
      </w:pPr>
      <w:proofErr w:type="spellStart"/>
      <w:r w:rsidRPr="0007111A">
        <w:rPr>
          <w:sz w:val="24"/>
          <w:szCs w:val="24"/>
        </w:rPr>
        <w:t>Dokumen</w:t>
      </w:r>
      <w:proofErr w:type="spellEnd"/>
      <w:r w:rsidRPr="0007111A">
        <w:rPr>
          <w:sz w:val="24"/>
          <w:szCs w:val="24"/>
        </w:rPr>
        <w:t xml:space="preserve"> Panduan </w:t>
      </w:r>
      <w:proofErr w:type="spellStart"/>
      <w:r w:rsidRPr="0007111A">
        <w:rPr>
          <w:sz w:val="24"/>
          <w:szCs w:val="24"/>
        </w:rPr>
        <w:t>Mutu</w:t>
      </w:r>
      <w:proofErr w:type="spellEnd"/>
      <w:r w:rsidRPr="0007111A">
        <w:rPr>
          <w:sz w:val="24"/>
          <w:szCs w:val="24"/>
        </w:rPr>
        <w:t xml:space="preserve"> </w:t>
      </w:r>
      <w:proofErr w:type="spellStart"/>
      <w:r w:rsidRPr="0007111A">
        <w:rPr>
          <w:sz w:val="24"/>
          <w:szCs w:val="24"/>
        </w:rPr>
        <w:t>Laboratorium</w:t>
      </w:r>
      <w:proofErr w:type="spellEnd"/>
      <w:r w:rsidRPr="0007111A">
        <w:rPr>
          <w:sz w:val="24"/>
          <w:szCs w:val="24"/>
        </w:rPr>
        <w:t xml:space="preserve"> </w:t>
      </w:r>
      <w:proofErr w:type="spellStart"/>
      <w:r w:rsidRPr="0007111A">
        <w:rPr>
          <w:sz w:val="24"/>
          <w:szCs w:val="24"/>
        </w:rPr>
        <w:t>dimana</w:t>
      </w:r>
      <w:proofErr w:type="spellEnd"/>
      <w:r w:rsidRPr="0007111A">
        <w:rPr>
          <w:sz w:val="24"/>
          <w:szCs w:val="24"/>
        </w:rPr>
        <w:t xml:space="preserve"> </w:t>
      </w:r>
      <w:proofErr w:type="spellStart"/>
      <w:r w:rsidRPr="0007111A">
        <w:rPr>
          <w:sz w:val="24"/>
          <w:szCs w:val="24"/>
        </w:rPr>
        <w:t>Peserta</w:t>
      </w:r>
      <w:proofErr w:type="spellEnd"/>
      <w:r w:rsidRPr="0007111A">
        <w:rPr>
          <w:sz w:val="24"/>
          <w:szCs w:val="24"/>
        </w:rPr>
        <w:t xml:space="preserve"> </w:t>
      </w:r>
      <w:proofErr w:type="spellStart"/>
      <w:r w:rsidRPr="0007111A">
        <w:rPr>
          <w:sz w:val="24"/>
          <w:szCs w:val="24"/>
        </w:rPr>
        <w:t>bekerja</w:t>
      </w:r>
      <w:proofErr w:type="spellEnd"/>
      <w:r w:rsidRPr="0007111A">
        <w:rPr>
          <w:sz w:val="24"/>
          <w:szCs w:val="24"/>
        </w:rPr>
        <w:t xml:space="preserve"> </w:t>
      </w:r>
      <w:r w:rsidR="0007111A" w:rsidRPr="0007111A">
        <w:rPr>
          <w:color w:val="4472C4" w:themeColor="accent1"/>
          <w:sz w:val="24"/>
          <w:szCs w:val="24"/>
        </w:rPr>
        <w:t>(</w:t>
      </w:r>
      <w:proofErr w:type="spellStart"/>
      <w:r w:rsidR="0007111A" w:rsidRPr="0007111A">
        <w:rPr>
          <w:color w:val="4472C4" w:themeColor="accent1"/>
          <w:sz w:val="24"/>
          <w:szCs w:val="24"/>
        </w:rPr>
        <w:t>tayangkan</w:t>
      </w:r>
      <w:proofErr w:type="spellEnd"/>
      <w:r w:rsidR="0007111A" w:rsidRPr="0007111A">
        <w:rPr>
          <w:color w:val="4472C4" w:themeColor="accent1"/>
          <w:sz w:val="24"/>
          <w:szCs w:val="24"/>
        </w:rPr>
        <w:t xml:space="preserve"> </w:t>
      </w:r>
      <w:proofErr w:type="spellStart"/>
      <w:r w:rsidR="0007111A" w:rsidRPr="0007111A">
        <w:rPr>
          <w:color w:val="4472C4" w:themeColor="accent1"/>
          <w:sz w:val="24"/>
          <w:szCs w:val="24"/>
        </w:rPr>
        <w:t>contoh</w:t>
      </w:r>
      <w:proofErr w:type="spellEnd"/>
      <w:r w:rsidR="0007111A" w:rsidRPr="0007111A">
        <w:rPr>
          <w:color w:val="4472C4" w:themeColor="accent1"/>
          <w:sz w:val="24"/>
          <w:szCs w:val="24"/>
        </w:rPr>
        <w:t>)</w:t>
      </w:r>
    </w:p>
    <w:p w14:paraId="3FE89925" w14:textId="77777777" w:rsidR="005D5B6A" w:rsidRPr="004B74DC" w:rsidRDefault="005D5B6A" w:rsidP="005D5B6A"/>
    <w:p w14:paraId="47525653" w14:textId="64376591" w:rsidR="003E38A3" w:rsidRPr="0007111A" w:rsidRDefault="003E38A3" w:rsidP="004E0A6D">
      <w:pPr>
        <w:spacing w:after="0" w:line="360" w:lineRule="auto"/>
        <w:rPr>
          <w:b/>
          <w:bCs/>
          <w:color w:val="44546A" w:themeColor="text2"/>
          <w:sz w:val="24"/>
          <w:szCs w:val="24"/>
        </w:rPr>
      </w:pPr>
      <w:r w:rsidRPr="0007111A">
        <w:rPr>
          <w:b/>
          <w:bCs/>
          <w:color w:val="44546A" w:themeColor="text2"/>
          <w:sz w:val="32"/>
          <w:szCs w:val="32"/>
        </w:rPr>
        <w:t>R</w:t>
      </w:r>
      <w:r w:rsidRPr="0007111A">
        <w:rPr>
          <w:b/>
          <w:bCs/>
          <w:color w:val="44546A" w:themeColor="text2"/>
          <w:sz w:val="24"/>
          <w:szCs w:val="24"/>
        </w:rPr>
        <w:t>eference:</w:t>
      </w:r>
    </w:p>
    <w:p w14:paraId="07ACED61" w14:textId="17EC3D60" w:rsidR="004E0A6D" w:rsidRPr="0007111A" w:rsidRDefault="00427865" w:rsidP="004B74D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hyperlink r:id="rId5" w:anchor="iso:std:iso-iec:17025:en" w:history="1">
        <w:r w:rsidR="004E0A6D" w:rsidRPr="0007111A">
          <w:rPr>
            <w:rStyle w:val="Hyperlink"/>
            <w:color w:val="000000" w:themeColor="text1"/>
            <w:sz w:val="24"/>
            <w:szCs w:val="24"/>
          </w:rPr>
          <w:t>https://www.iso.org/obp/ui/#iso:std:iso-iec:17025:en</w:t>
        </w:r>
      </w:hyperlink>
      <w:r w:rsidR="0007111A" w:rsidRPr="0007111A">
        <w:rPr>
          <w:rStyle w:val="Hyperlink"/>
          <w:color w:val="000000" w:themeColor="text1"/>
          <w:sz w:val="24"/>
          <w:szCs w:val="24"/>
        </w:rPr>
        <w:t xml:space="preserve"> </w:t>
      </w:r>
      <w:r w:rsidR="0007111A" w:rsidRPr="0007111A">
        <w:rPr>
          <w:rStyle w:val="Hyperlink"/>
          <w:color w:val="4472C4" w:themeColor="accent1"/>
          <w:sz w:val="24"/>
          <w:szCs w:val="24"/>
        </w:rPr>
        <w:t>(</w:t>
      </w:r>
      <w:proofErr w:type="spellStart"/>
      <w:r w:rsidR="0007111A" w:rsidRPr="0007111A">
        <w:rPr>
          <w:rStyle w:val="Hyperlink"/>
          <w:color w:val="4472C4" w:themeColor="accent1"/>
          <w:sz w:val="24"/>
          <w:szCs w:val="24"/>
        </w:rPr>
        <w:t>tayangkan</w:t>
      </w:r>
      <w:proofErr w:type="spellEnd"/>
      <w:r w:rsidR="0007111A" w:rsidRPr="0007111A">
        <w:rPr>
          <w:rStyle w:val="Hyperlink"/>
          <w:color w:val="4472C4" w:themeColor="accent1"/>
          <w:sz w:val="24"/>
          <w:szCs w:val="24"/>
        </w:rPr>
        <w:t>)</w:t>
      </w:r>
    </w:p>
    <w:p w14:paraId="466E0067" w14:textId="194C8958" w:rsidR="007213B7" w:rsidRPr="005D5B6A" w:rsidRDefault="00206968" w:rsidP="005D5B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B6A" w14:paraId="276D286F" w14:textId="77777777" w:rsidTr="005D5B6A">
        <w:tc>
          <w:tcPr>
            <w:tcW w:w="9350" w:type="dxa"/>
            <w:shd w:val="clear" w:color="auto" w:fill="323E4F" w:themeFill="text2" w:themeFillShade="BF"/>
          </w:tcPr>
          <w:p w14:paraId="58967653" w14:textId="77777777" w:rsidR="005D5B6A" w:rsidRPr="0007111A" w:rsidRDefault="005D5B6A" w:rsidP="0007111A">
            <w:pPr>
              <w:rPr>
                <w:rStyle w:val="Strong"/>
                <w:rFonts w:cstheme="minorHAnsi"/>
                <w:sz w:val="8"/>
                <w:szCs w:val="8"/>
                <w:shd w:val="clear" w:color="auto" w:fill="FFFFFF"/>
              </w:rPr>
            </w:pPr>
          </w:p>
          <w:p w14:paraId="08023473" w14:textId="77777777" w:rsidR="005D5B6A" w:rsidRPr="005D5B6A" w:rsidRDefault="005D5B6A" w:rsidP="0007111A">
            <w:pPr>
              <w:pStyle w:val="ListParagraph"/>
              <w:numPr>
                <w:ilvl w:val="0"/>
                <w:numId w:val="10"/>
              </w:numPr>
              <w:ind w:left="340"/>
              <w:jc w:val="center"/>
              <w:rPr>
                <w:rStyle w:val="Strong"/>
                <w:rFonts w:cstheme="minorHAnsi"/>
                <w:shd w:val="clear" w:color="auto" w:fill="FFFFFF"/>
              </w:rPr>
            </w:pPr>
            <w:r w:rsidRPr="005D5B6A">
              <w:rPr>
                <w:rStyle w:val="Strong"/>
                <w:rFonts w:cstheme="minorHAnsi"/>
                <w:color w:val="FFFFFF" w:themeColor="background1"/>
                <w:sz w:val="40"/>
                <w:szCs w:val="40"/>
                <w:shd w:val="clear" w:color="auto" w:fill="323E4F" w:themeFill="text2" w:themeFillShade="BF"/>
              </w:rPr>
              <w:t>P</w:t>
            </w:r>
            <w:r w:rsidRPr="005D5B6A">
              <w:rPr>
                <w:rStyle w:val="Strong"/>
                <w:rFonts w:cstheme="minorHAnsi"/>
                <w:color w:val="FFFFFF" w:themeColor="background1"/>
                <w:sz w:val="28"/>
                <w:szCs w:val="28"/>
                <w:shd w:val="clear" w:color="auto" w:fill="323E4F" w:themeFill="text2" w:themeFillShade="BF"/>
              </w:rPr>
              <w:t>ENDAHULUAN</w:t>
            </w:r>
          </w:p>
          <w:p w14:paraId="6472E94D" w14:textId="331C5FDA" w:rsidR="005D5B6A" w:rsidRPr="005D5B6A" w:rsidRDefault="005D5B6A" w:rsidP="005D5B6A">
            <w:pPr>
              <w:pStyle w:val="ListParagraph"/>
              <w:spacing w:before="240"/>
              <w:ind w:left="340"/>
              <w:rPr>
                <w:rStyle w:val="Strong"/>
                <w:rFonts w:cstheme="minorHAnsi"/>
                <w:sz w:val="14"/>
                <w:szCs w:val="14"/>
                <w:shd w:val="clear" w:color="auto" w:fill="FFFFFF"/>
              </w:rPr>
            </w:pPr>
          </w:p>
        </w:tc>
      </w:tr>
    </w:tbl>
    <w:p w14:paraId="0151C644" w14:textId="77777777" w:rsidR="005D5B6A" w:rsidRPr="0007111A" w:rsidRDefault="005D5B6A" w:rsidP="00BE252C">
      <w:pPr>
        <w:jc w:val="both"/>
        <w:rPr>
          <w:rStyle w:val="Strong"/>
          <w:rFonts w:cstheme="minorHAnsi"/>
          <w:sz w:val="6"/>
          <w:szCs w:val="6"/>
          <w:shd w:val="clear" w:color="auto" w:fill="FFFFFF"/>
        </w:rPr>
      </w:pPr>
    </w:p>
    <w:p w14:paraId="52E86311" w14:textId="2ED40DAD" w:rsidR="003E38A3" w:rsidRDefault="00BE252C" w:rsidP="00BE252C">
      <w:pPr>
        <w:jc w:val="both"/>
        <w:rPr>
          <w:rFonts w:cstheme="minorHAnsi"/>
          <w:shd w:val="clear" w:color="auto" w:fill="FFFFFF"/>
        </w:rPr>
      </w:pPr>
      <w:r w:rsidRPr="00BE252C">
        <w:rPr>
          <w:rStyle w:val="Strong"/>
          <w:rFonts w:cstheme="minorHAnsi"/>
          <w:shd w:val="clear" w:color="auto" w:fill="FFFFFF"/>
        </w:rPr>
        <w:t>ISO / IEC 17025: 2017 </w:t>
      </w:r>
      <w:proofErr w:type="spellStart"/>
      <w:r w:rsidRPr="00BE252C">
        <w:rPr>
          <w:rFonts w:cstheme="minorHAnsi"/>
          <w:shd w:val="clear" w:color="auto" w:fill="FFFFFF"/>
        </w:rPr>
        <w:t>merupakan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standar</w:t>
      </w:r>
      <w:proofErr w:type="spellEnd"/>
      <w:r w:rsidRPr="00BE252C">
        <w:rPr>
          <w:rFonts w:cstheme="minorHAnsi"/>
          <w:shd w:val="clear" w:color="auto" w:fill="FFFFFF"/>
        </w:rPr>
        <w:t xml:space="preserve"> ISO yang </w:t>
      </w:r>
      <w:proofErr w:type="spellStart"/>
      <w:r w:rsidRPr="00BE252C">
        <w:rPr>
          <w:rFonts w:cstheme="minorHAnsi"/>
          <w:shd w:val="clear" w:color="auto" w:fill="FFFFFF"/>
        </w:rPr>
        <w:t>digunakan</w:t>
      </w:r>
      <w:proofErr w:type="spellEnd"/>
      <w:r w:rsidRPr="00BE252C">
        <w:rPr>
          <w:rFonts w:cstheme="minorHAnsi"/>
          <w:shd w:val="clear" w:color="auto" w:fill="FFFFFF"/>
        </w:rPr>
        <w:t xml:space="preserve"> oleh </w:t>
      </w:r>
      <w:proofErr w:type="spellStart"/>
      <w:r w:rsidRPr="00BE252C">
        <w:rPr>
          <w:rFonts w:cstheme="minorHAnsi"/>
          <w:shd w:val="clear" w:color="auto" w:fill="FFFFFF"/>
        </w:rPr>
        <w:t>Laboratorium</w:t>
      </w:r>
      <w:proofErr w:type="spellEnd"/>
      <w:r w:rsidRPr="00BE252C">
        <w:rPr>
          <w:rFonts w:cstheme="minorHAnsi"/>
          <w:shd w:val="clear" w:color="auto" w:fill="FFFFFF"/>
        </w:rPr>
        <w:t xml:space="preserve"> yang </w:t>
      </w:r>
      <w:proofErr w:type="spellStart"/>
      <w:r w:rsidRPr="00BE252C">
        <w:rPr>
          <w:rFonts w:cstheme="minorHAnsi"/>
          <w:shd w:val="clear" w:color="auto" w:fill="FFFFFF"/>
        </w:rPr>
        <w:t>merupakan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persyaratan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umum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untuk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kompetensi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laboratorium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pengujian</w:t>
      </w:r>
      <w:proofErr w:type="spellEnd"/>
      <w:r w:rsidRPr="00BE252C">
        <w:rPr>
          <w:rFonts w:cstheme="minorHAnsi"/>
          <w:shd w:val="clear" w:color="auto" w:fill="FFFFFF"/>
        </w:rPr>
        <w:t xml:space="preserve"> dan </w:t>
      </w:r>
      <w:proofErr w:type="spellStart"/>
      <w:r w:rsidRPr="00BE252C">
        <w:rPr>
          <w:rFonts w:cstheme="minorHAnsi"/>
          <w:shd w:val="clear" w:color="auto" w:fill="FFFFFF"/>
        </w:rPr>
        <w:t>kalibrasi</w:t>
      </w:r>
      <w:proofErr w:type="spellEnd"/>
      <w:r w:rsidRPr="00BE252C">
        <w:rPr>
          <w:rFonts w:cstheme="minorHAnsi"/>
          <w:shd w:val="clear" w:color="auto" w:fill="FFFFFF"/>
        </w:rPr>
        <w:t xml:space="preserve">. Di </w:t>
      </w:r>
      <w:proofErr w:type="spellStart"/>
      <w:r w:rsidRPr="00BE252C">
        <w:rPr>
          <w:rFonts w:cstheme="minorHAnsi"/>
          <w:shd w:val="clear" w:color="auto" w:fill="FFFFFF"/>
        </w:rPr>
        <w:t>sebagian</w:t>
      </w:r>
      <w:proofErr w:type="spellEnd"/>
      <w:r w:rsidRPr="00BE252C">
        <w:rPr>
          <w:rFonts w:cstheme="minorHAnsi"/>
          <w:shd w:val="clear" w:color="auto" w:fill="FFFFFF"/>
        </w:rPr>
        <w:t xml:space="preserve"> negara-negara </w:t>
      </w:r>
      <w:proofErr w:type="spellStart"/>
      <w:r w:rsidRPr="00BE252C">
        <w:rPr>
          <w:rFonts w:cstheme="minorHAnsi"/>
          <w:shd w:val="clear" w:color="auto" w:fill="FFFFFF"/>
        </w:rPr>
        <w:t>besar</w:t>
      </w:r>
      <w:proofErr w:type="spellEnd"/>
      <w:r w:rsidRPr="00BE252C">
        <w:rPr>
          <w:rFonts w:cstheme="minorHAnsi"/>
          <w:shd w:val="clear" w:color="auto" w:fill="FFFFFF"/>
        </w:rPr>
        <w:t xml:space="preserve">, ISO/IEC 17025 </w:t>
      </w:r>
      <w:proofErr w:type="spellStart"/>
      <w:r w:rsidRPr="00BE252C">
        <w:rPr>
          <w:rFonts w:cstheme="minorHAnsi"/>
          <w:shd w:val="clear" w:color="auto" w:fill="FFFFFF"/>
        </w:rPr>
        <w:t>adalah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standar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akreditasi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untuk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dianggap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kompeten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secara</w:t>
      </w:r>
      <w:proofErr w:type="spellEnd"/>
      <w:r w:rsidRPr="00BE252C">
        <w:rPr>
          <w:rFonts w:cstheme="minorHAnsi"/>
          <w:shd w:val="clear" w:color="auto" w:fill="FFFFFF"/>
        </w:rPr>
        <w:t xml:space="preserve"> </w:t>
      </w:r>
      <w:proofErr w:type="spellStart"/>
      <w:r w:rsidRPr="00BE252C">
        <w:rPr>
          <w:rFonts w:cstheme="minorHAnsi"/>
          <w:shd w:val="clear" w:color="auto" w:fill="FFFFFF"/>
        </w:rPr>
        <w:t>teknis</w:t>
      </w:r>
      <w:proofErr w:type="spellEnd"/>
      <w:r w:rsidRPr="00BE252C">
        <w:rPr>
          <w:rFonts w:cstheme="minorHAnsi"/>
          <w:shd w:val="clear" w:color="auto" w:fill="FFFFFF"/>
        </w:rPr>
        <w:t xml:space="preserve">. </w:t>
      </w:r>
    </w:p>
    <w:p w14:paraId="496FC820" w14:textId="605D588D" w:rsidR="005D5B6A" w:rsidRPr="005D5B6A" w:rsidRDefault="003E38A3" w:rsidP="005D5B6A">
      <w:pPr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Tidak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semua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butir-butir</w:t>
      </w:r>
      <w:proofErr w:type="spellEnd"/>
      <w:r>
        <w:rPr>
          <w:rFonts w:cstheme="minorHAnsi"/>
          <w:shd w:val="clear" w:color="auto" w:fill="FFFFFF"/>
        </w:rPr>
        <w:t xml:space="preserve"> yang </w:t>
      </w:r>
      <w:proofErr w:type="spellStart"/>
      <w:r>
        <w:rPr>
          <w:rFonts w:cstheme="minorHAnsi"/>
          <w:shd w:val="clear" w:color="auto" w:fill="FFFFFF"/>
        </w:rPr>
        <w:t>terdapat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dalam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dokumen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ini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dapat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diaplikasikan</w:t>
      </w:r>
      <w:proofErr w:type="spellEnd"/>
      <w:r>
        <w:rPr>
          <w:rFonts w:cstheme="minorHAnsi"/>
          <w:shd w:val="clear" w:color="auto" w:fill="FFFFFF"/>
        </w:rPr>
        <w:t xml:space="preserve"> pada workshop </w:t>
      </w:r>
      <w:proofErr w:type="spellStart"/>
      <w:r>
        <w:rPr>
          <w:rFonts w:cstheme="minorHAnsi"/>
          <w:shd w:val="clear" w:color="auto" w:fill="FFFFFF"/>
        </w:rPr>
        <w:t>ini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mengingat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tidak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semua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Peserta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dari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Laboratorium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Pengujian</w:t>
      </w:r>
      <w:proofErr w:type="spellEnd"/>
      <w:r w:rsidR="00ED0A7E">
        <w:rPr>
          <w:rFonts w:cstheme="minorHAnsi"/>
          <w:shd w:val="clear" w:color="auto" w:fill="FFFFFF"/>
        </w:rPr>
        <w:t xml:space="preserve">. Oleh </w:t>
      </w:r>
      <w:proofErr w:type="spellStart"/>
      <w:r w:rsidR="00ED0A7E">
        <w:rPr>
          <w:rFonts w:cstheme="minorHAnsi"/>
          <w:shd w:val="clear" w:color="auto" w:fill="FFFFFF"/>
        </w:rPr>
        <w:t>karena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itu</w:t>
      </w:r>
      <w:proofErr w:type="spellEnd"/>
      <w:r w:rsidR="00ED0A7E">
        <w:rPr>
          <w:rFonts w:cstheme="minorHAnsi"/>
          <w:shd w:val="clear" w:color="auto" w:fill="FFFFFF"/>
        </w:rPr>
        <w:t xml:space="preserve">, </w:t>
      </w:r>
      <w:proofErr w:type="spellStart"/>
      <w:r w:rsidR="00ED0A7E">
        <w:rPr>
          <w:rFonts w:cstheme="minorHAnsi"/>
          <w:shd w:val="clear" w:color="auto" w:fill="FFFFFF"/>
        </w:rPr>
        <w:t>beberapa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butir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dalam</w:t>
      </w:r>
      <w:proofErr w:type="spellEnd"/>
      <w:r w:rsidR="00ED0A7E">
        <w:rPr>
          <w:rFonts w:cstheme="minorHAnsi"/>
          <w:shd w:val="clear" w:color="auto" w:fill="FFFFFF"/>
        </w:rPr>
        <w:t xml:space="preserve"> ISO/IEC </w:t>
      </w:r>
      <w:proofErr w:type="gramStart"/>
      <w:r w:rsidR="00ED0A7E">
        <w:rPr>
          <w:rFonts w:cstheme="minorHAnsi"/>
          <w:shd w:val="clear" w:color="auto" w:fill="FFFFFF"/>
        </w:rPr>
        <w:t>17025 :</w:t>
      </w:r>
      <w:proofErr w:type="gramEnd"/>
      <w:r w:rsidR="00ED0A7E">
        <w:rPr>
          <w:rFonts w:cstheme="minorHAnsi"/>
          <w:shd w:val="clear" w:color="auto" w:fill="FFFFFF"/>
        </w:rPr>
        <w:t xml:space="preserve"> 2017 </w:t>
      </w:r>
      <w:proofErr w:type="spellStart"/>
      <w:r w:rsidR="00ED0A7E">
        <w:rPr>
          <w:rFonts w:cstheme="minorHAnsi"/>
          <w:shd w:val="clear" w:color="auto" w:fill="FFFFFF"/>
        </w:rPr>
        <w:t>ini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perlu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disesuaikan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dengan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kondisi</w:t>
      </w:r>
      <w:proofErr w:type="spellEnd"/>
      <w:r w:rsidR="00ED0A7E">
        <w:rPr>
          <w:rFonts w:cstheme="minorHAnsi"/>
          <w:shd w:val="clear" w:color="auto" w:fill="FFFFFF"/>
        </w:rPr>
        <w:t xml:space="preserve"> dan </w:t>
      </w:r>
      <w:proofErr w:type="spellStart"/>
      <w:r w:rsidR="00ED0A7E">
        <w:rPr>
          <w:rFonts w:cstheme="minorHAnsi"/>
          <w:shd w:val="clear" w:color="auto" w:fill="FFFFFF"/>
        </w:rPr>
        <w:t>tugas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pokok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Laboratorium</w:t>
      </w:r>
      <w:proofErr w:type="spellEnd"/>
      <w:r w:rsidR="00ED0A7E">
        <w:rPr>
          <w:rFonts w:cstheme="minorHAnsi"/>
          <w:shd w:val="clear" w:color="auto" w:fill="FFFFFF"/>
        </w:rPr>
        <w:t xml:space="preserve"> </w:t>
      </w:r>
      <w:proofErr w:type="spellStart"/>
      <w:r w:rsidR="00ED0A7E">
        <w:rPr>
          <w:rFonts w:cstheme="minorHAnsi"/>
          <w:shd w:val="clear" w:color="auto" w:fill="FFFFFF"/>
        </w:rPr>
        <w:t>Saudara</w:t>
      </w:r>
      <w:proofErr w:type="spellEnd"/>
      <w:r w:rsidR="00ED0A7E">
        <w:rPr>
          <w:rFonts w:cstheme="minorHAnsi"/>
          <w:shd w:val="clear" w:color="auto" w:fill="FFFFFF"/>
        </w:rPr>
        <w:t xml:space="preserve">. </w:t>
      </w:r>
    </w:p>
    <w:p w14:paraId="33F4D681" w14:textId="6C530EE8" w:rsidR="004B74DC" w:rsidRPr="005D5B6A" w:rsidRDefault="006E5010" w:rsidP="006E501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proofErr w:type="spellStart"/>
      <w:r w:rsidRPr="006E5010">
        <w:rPr>
          <w:rFonts w:cstheme="minorHAnsi"/>
          <w:sz w:val="28"/>
          <w:szCs w:val="28"/>
        </w:rPr>
        <w:t>D</w:t>
      </w:r>
      <w:r w:rsidRPr="00BE252C">
        <w:rPr>
          <w:rFonts w:cstheme="minorHAnsi"/>
        </w:rPr>
        <w:t>okumen</w:t>
      </w:r>
      <w:proofErr w:type="spellEnd"/>
      <w:r w:rsidRPr="00BE252C">
        <w:rPr>
          <w:rFonts w:cstheme="minorHAnsi"/>
        </w:rPr>
        <w:t xml:space="preserve"> </w:t>
      </w:r>
      <w:proofErr w:type="spellStart"/>
      <w:r w:rsidRPr="00BE252C">
        <w:rPr>
          <w:rFonts w:cstheme="minorHAnsi"/>
        </w:rPr>
        <w:t>Sistem</w:t>
      </w:r>
      <w:proofErr w:type="spellEnd"/>
      <w:r w:rsidRPr="00BE252C">
        <w:rPr>
          <w:rFonts w:cstheme="minorHAnsi"/>
        </w:rPr>
        <w:t xml:space="preserve"> </w:t>
      </w:r>
      <w:proofErr w:type="spellStart"/>
      <w:r w:rsidRPr="00BE252C">
        <w:rPr>
          <w:rFonts w:cstheme="minorHAnsi"/>
        </w:rPr>
        <w:t>Mutu</w:t>
      </w:r>
      <w:proofErr w:type="spellEnd"/>
      <w:r w:rsidRPr="00BE252C">
        <w:rPr>
          <w:rFonts w:cstheme="minorHAnsi"/>
        </w:rPr>
        <w:t xml:space="preserve"> </w:t>
      </w:r>
      <w:proofErr w:type="spellStart"/>
      <w:r w:rsidRPr="00BE252C">
        <w:rPr>
          <w:rFonts w:cstheme="minorHAnsi"/>
        </w:rPr>
        <w:t>Manajemen</w:t>
      </w:r>
      <w:proofErr w:type="spellEnd"/>
      <w:r w:rsidRPr="00BE252C">
        <w:rPr>
          <w:rFonts w:cstheme="minorHAnsi"/>
        </w:rPr>
        <w:t xml:space="preserve"> </w:t>
      </w:r>
      <w:proofErr w:type="spellStart"/>
      <w:r w:rsidRPr="00BE252C">
        <w:rPr>
          <w:rFonts w:cstheme="minorHAnsi"/>
        </w:rPr>
        <w:t>Laboratorium</w:t>
      </w:r>
      <w:proofErr w:type="spellEnd"/>
    </w:p>
    <w:p w14:paraId="4DEA6E33" w14:textId="6D8D8F61" w:rsidR="004B74DC" w:rsidRDefault="004B74DC" w:rsidP="006E5010">
      <w:pPr>
        <w:jc w:val="center"/>
        <w:rPr>
          <w:rFonts w:cstheme="minorHAnsi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3DBD3273" wp14:editId="7D0A903E">
            <wp:extent cx="3562985" cy="27004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47" r="12536"/>
                    <a:stretch/>
                  </pic:blipFill>
                  <pic:spPr bwMode="auto">
                    <a:xfrm>
                      <a:off x="0" y="0"/>
                      <a:ext cx="3621920" cy="274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6343" w14:textId="3E96835A" w:rsidR="004B74DC" w:rsidRPr="004B74DC" w:rsidRDefault="006E5010" w:rsidP="00BE252C">
      <w:pPr>
        <w:jc w:val="both"/>
        <w:rPr>
          <w:rFonts w:cstheme="minorHAnsi"/>
          <w:b/>
          <w:bCs/>
          <w:shd w:val="clear" w:color="auto" w:fill="FFFFFF"/>
        </w:rPr>
      </w:pPr>
      <w:proofErr w:type="spellStart"/>
      <w:r>
        <w:rPr>
          <w:rFonts w:cstheme="minorHAnsi"/>
          <w:b/>
          <w:bCs/>
          <w:shd w:val="clear" w:color="auto" w:fill="FFFFFF"/>
        </w:rPr>
        <w:t>Tabel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1.1. </w:t>
      </w:r>
      <w:proofErr w:type="spellStart"/>
      <w:r>
        <w:rPr>
          <w:rFonts w:cstheme="minorHAnsi"/>
          <w:b/>
          <w:bCs/>
          <w:shd w:val="clear" w:color="auto" w:fill="FFFFFF"/>
        </w:rPr>
        <w:t>Isian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hd w:val="clear" w:color="auto" w:fill="FFFFFF"/>
        </w:rPr>
        <w:t>penggolongan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hd w:val="clear" w:color="auto" w:fill="FFFFFF"/>
        </w:rPr>
        <w:t>dokumen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/>
          <w:bCs/>
          <w:shd w:val="clear" w:color="auto" w:fill="FFFFFF"/>
        </w:rPr>
        <w:t>dari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 </w:t>
      </w:r>
      <w:proofErr w:type="spellStart"/>
      <w:r>
        <w:rPr>
          <w:rFonts w:cstheme="minorHAnsi"/>
          <w:b/>
          <w:bCs/>
          <w:shd w:val="clear" w:color="auto" w:fill="FFFFFF"/>
        </w:rPr>
        <w:t>tugas</w:t>
      </w:r>
      <w:proofErr w:type="spellEnd"/>
      <w:proofErr w:type="gramEnd"/>
      <w:r>
        <w:rPr>
          <w:rFonts w:cstheme="minorHAnsi"/>
          <w:b/>
          <w:bCs/>
          <w:shd w:val="clear" w:color="auto" w:fill="FFFFFF"/>
        </w:rPr>
        <w:t xml:space="preserve"> yang </w:t>
      </w:r>
      <w:proofErr w:type="spellStart"/>
      <w:r>
        <w:rPr>
          <w:rFonts w:cstheme="minorHAnsi"/>
          <w:b/>
          <w:bCs/>
          <w:shd w:val="clear" w:color="auto" w:fill="FFFFFF"/>
        </w:rPr>
        <w:t>telah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hd w:val="clear" w:color="auto" w:fill="FFFFFF"/>
        </w:rPr>
        <w:t>Saudara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hd w:val="clear" w:color="auto" w:fill="FFFFFF"/>
        </w:rPr>
        <w:t>kumpulkan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hd w:val="clear" w:color="auto" w:fill="FFFFFF"/>
        </w:rPr>
        <w:t>sebelumnya</w:t>
      </w:r>
      <w:proofErr w:type="spellEnd"/>
      <w:r>
        <w:rPr>
          <w:rFonts w:cstheme="minorHAnsi"/>
          <w:b/>
          <w:bCs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5485"/>
        <w:gridCol w:w="630"/>
        <w:gridCol w:w="630"/>
        <w:gridCol w:w="630"/>
        <w:gridCol w:w="612"/>
        <w:gridCol w:w="733"/>
      </w:tblGrid>
      <w:tr w:rsidR="006E5010" w14:paraId="33618602" w14:textId="33406307" w:rsidTr="006C3378">
        <w:trPr>
          <w:trHeight w:val="386"/>
        </w:trPr>
        <w:tc>
          <w:tcPr>
            <w:tcW w:w="630" w:type="dxa"/>
            <w:vMerge w:val="restart"/>
            <w:vAlign w:val="center"/>
          </w:tcPr>
          <w:p w14:paraId="048F4969" w14:textId="343A74A2" w:rsidR="006E5010" w:rsidRPr="004B74DC" w:rsidRDefault="006E5010" w:rsidP="004B74DC">
            <w:pPr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5485" w:type="dxa"/>
            <w:vMerge w:val="restart"/>
            <w:vAlign w:val="center"/>
          </w:tcPr>
          <w:p w14:paraId="07FFE710" w14:textId="715D352B" w:rsidR="006E5010" w:rsidRPr="004B74DC" w:rsidRDefault="006E5010" w:rsidP="004B74DC">
            <w:pPr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4B74DC"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>Topik</w:t>
            </w:r>
            <w:proofErr w:type="spellEnd"/>
            <w:r w:rsidRPr="004B74DC"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>atau</w:t>
            </w:r>
            <w:proofErr w:type="spellEnd"/>
            <w:r w:rsidRPr="004B74DC"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235" w:type="dxa"/>
            <w:gridSpan w:val="5"/>
            <w:vAlign w:val="center"/>
          </w:tcPr>
          <w:p w14:paraId="4823DA62" w14:textId="529EC8CE" w:rsidR="006E5010" w:rsidRPr="004B74DC" w:rsidRDefault="006E5010" w:rsidP="004B74DC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Termasuk</w:t>
            </w:r>
            <w:proofErr w:type="spellEnd"/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Dokumen</w:t>
            </w:r>
            <w:proofErr w:type="spellEnd"/>
          </w:p>
        </w:tc>
      </w:tr>
      <w:tr w:rsidR="006E5010" w14:paraId="5C43359C" w14:textId="227DCF73" w:rsidTr="0007111A">
        <w:trPr>
          <w:trHeight w:val="278"/>
        </w:trPr>
        <w:tc>
          <w:tcPr>
            <w:tcW w:w="630" w:type="dxa"/>
            <w:vMerge/>
          </w:tcPr>
          <w:p w14:paraId="2A303FD1" w14:textId="6C8E9015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485" w:type="dxa"/>
            <w:vMerge/>
          </w:tcPr>
          <w:p w14:paraId="180D08EC" w14:textId="55993398" w:rsidR="006E5010" w:rsidRPr="004B74DC" w:rsidRDefault="006E5010" w:rsidP="00864B9A">
            <w:pPr>
              <w:jc w:val="both"/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71C10F6" w14:textId="7E807BF7" w:rsidR="006E5010" w:rsidRPr="004B74DC" w:rsidRDefault="006E5010" w:rsidP="004B74DC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0" w:type="dxa"/>
            <w:vAlign w:val="center"/>
          </w:tcPr>
          <w:p w14:paraId="1AC3954C" w14:textId="22209F61" w:rsidR="006E5010" w:rsidRPr="004B74DC" w:rsidRDefault="006E5010" w:rsidP="004B74DC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630" w:type="dxa"/>
            <w:vAlign w:val="center"/>
          </w:tcPr>
          <w:p w14:paraId="4C3659BD" w14:textId="588F0E66" w:rsidR="006E5010" w:rsidRPr="004B74DC" w:rsidRDefault="006E5010" w:rsidP="004B74DC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12" w:type="dxa"/>
            <w:vAlign w:val="center"/>
          </w:tcPr>
          <w:p w14:paraId="221BE2D3" w14:textId="032847CF" w:rsidR="006E5010" w:rsidRPr="004B74DC" w:rsidRDefault="006E5010" w:rsidP="004B74DC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33" w:type="dxa"/>
            <w:vAlign w:val="center"/>
          </w:tcPr>
          <w:p w14:paraId="4F8C2D31" w14:textId="39A5AC90" w:rsidR="006E5010" w:rsidRPr="004B74DC" w:rsidRDefault="006E5010" w:rsidP="006E5010">
            <w:pPr>
              <w:jc w:val="center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Rek</w:t>
            </w:r>
            <w:proofErr w:type="spellEnd"/>
          </w:p>
        </w:tc>
      </w:tr>
      <w:tr w:rsidR="006E5010" w14:paraId="043A618B" w14:textId="4FAE9667" w:rsidTr="006C3378">
        <w:tc>
          <w:tcPr>
            <w:tcW w:w="630" w:type="dxa"/>
          </w:tcPr>
          <w:p w14:paraId="002B92DA" w14:textId="5234CB63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485" w:type="dxa"/>
          </w:tcPr>
          <w:p w14:paraId="22AD5E1C" w14:textId="48F84368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Analisis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resiko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dan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ketidakberpihakan</w:t>
            </w:r>
            <w:proofErr w:type="spellEnd"/>
          </w:p>
        </w:tc>
        <w:tc>
          <w:tcPr>
            <w:tcW w:w="630" w:type="dxa"/>
          </w:tcPr>
          <w:p w14:paraId="70001264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4DCE73B9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74B2C983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0E93CBEF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77CCD2F1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299C44C3" w14:textId="07C56C7A" w:rsidTr="006C3378">
        <w:tc>
          <w:tcPr>
            <w:tcW w:w="630" w:type="dxa"/>
          </w:tcPr>
          <w:p w14:paraId="4EBCC319" w14:textId="4E6B6BE2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485" w:type="dxa"/>
          </w:tcPr>
          <w:p w14:paraId="3A95795D" w14:textId="773ED8D3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Struktur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organisasi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Pengelola</w:t>
            </w:r>
            <w:proofErr w:type="spellEnd"/>
          </w:p>
        </w:tc>
        <w:tc>
          <w:tcPr>
            <w:tcW w:w="630" w:type="dxa"/>
          </w:tcPr>
          <w:p w14:paraId="135DB21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0C86C766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61BC61FE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3356715A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3BDF40CA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573D423E" w14:textId="7EC54F42" w:rsidTr="006C3378">
        <w:tc>
          <w:tcPr>
            <w:tcW w:w="630" w:type="dxa"/>
          </w:tcPr>
          <w:p w14:paraId="6B06A2DC" w14:textId="0A168B8E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485" w:type="dxa"/>
          </w:tcPr>
          <w:p w14:paraId="78A2D0B3" w14:textId="41111402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Formulir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suhu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dan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kelembaban</w:t>
            </w:r>
            <w:proofErr w:type="spellEnd"/>
          </w:p>
        </w:tc>
        <w:tc>
          <w:tcPr>
            <w:tcW w:w="630" w:type="dxa"/>
          </w:tcPr>
          <w:p w14:paraId="192D49C2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79734C26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3FC4FC2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4B43D622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727E9AEC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544D4B48" w14:textId="7E0A4AFD" w:rsidTr="006C3378">
        <w:tc>
          <w:tcPr>
            <w:tcW w:w="630" w:type="dxa"/>
          </w:tcPr>
          <w:p w14:paraId="642328DA" w14:textId="1DF480E2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485" w:type="dxa"/>
          </w:tcPr>
          <w:p w14:paraId="33E3155A" w14:textId="47396638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Prosedur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penanganan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penyimpanan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penggunaan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serta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Rencana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Pemeliharaan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630" w:type="dxa"/>
          </w:tcPr>
          <w:p w14:paraId="29B6F596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6AF857C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5B41D096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70226C5A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6BEBC478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58DF0A03" w14:textId="4EDD1379" w:rsidTr="006C3378">
        <w:tc>
          <w:tcPr>
            <w:tcW w:w="630" w:type="dxa"/>
          </w:tcPr>
          <w:p w14:paraId="344DF414" w14:textId="48011DB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485" w:type="dxa"/>
          </w:tcPr>
          <w:p w14:paraId="2D9984D3" w14:textId="001355DA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Instruksi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kerja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(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dilengkapi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prosedur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pengecekan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antara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14:paraId="75895928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312E50D0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2380CF99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69163707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1240E7BF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1C2B1979" w14:textId="5F07353E" w:rsidTr="006C3378">
        <w:tc>
          <w:tcPr>
            <w:tcW w:w="630" w:type="dxa"/>
          </w:tcPr>
          <w:p w14:paraId="7F8FF5BE" w14:textId="6DDDD77C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5485" w:type="dxa"/>
          </w:tcPr>
          <w:p w14:paraId="50D3865D" w14:textId="00D14811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Rekaman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Rencana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Program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Kalibrasi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630" w:type="dxa"/>
          </w:tcPr>
          <w:p w14:paraId="5DD67FD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08F43893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2D9F354F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729A2FC9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329287D5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6C2EAB12" w14:textId="3A71B6F8" w:rsidTr="006C3378">
        <w:tc>
          <w:tcPr>
            <w:tcW w:w="630" w:type="dxa"/>
          </w:tcPr>
          <w:p w14:paraId="3C7D0808" w14:textId="72A0A05D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B74DC">
              <w:rPr>
                <w:rFonts w:cstheme="minorHAnsi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5485" w:type="dxa"/>
          </w:tcPr>
          <w:p w14:paraId="23A9E2EA" w14:textId="4DF4392D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Prosedur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dan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Rekaman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untuk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Pengisolasian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yang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mengalami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pembebanan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berlebih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atau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yang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mengalami</w:t>
            </w:r>
            <w:proofErr w:type="spellEnd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74DC"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kerusakan</w:t>
            </w:r>
            <w:proofErr w:type="spellEnd"/>
          </w:p>
        </w:tc>
        <w:tc>
          <w:tcPr>
            <w:tcW w:w="630" w:type="dxa"/>
          </w:tcPr>
          <w:p w14:paraId="4772F3D7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200147D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01D729C7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40DC494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37851199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7F9A1BB8" w14:textId="4B4A5111" w:rsidTr="006C3378">
        <w:tc>
          <w:tcPr>
            <w:tcW w:w="630" w:type="dxa"/>
          </w:tcPr>
          <w:p w14:paraId="7C9CC1E4" w14:textId="2E50D981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5485" w:type="dxa"/>
          </w:tcPr>
          <w:p w14:paraId="24C749AE" w14:textId="38479CA3" w:rsidR="006E5010" w:rsidRPr="004B74DC" w:rsidRDefault="006E5010" w:rsidP="00864B9A">
            <w:pPr>
              <w:jc w:val="both"/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Rekaman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Program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Pemeliharaan</w:t>
            </w:r>
            <w:proofErr w:type="spellEnd"/>
            <w:r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color w:val="000000" w:themeColor="text1"/>
                <w:kern w:val="24"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630" w:type="dxa"/>
          </w:tcPr>
          <w:p w14:paraId="0C6269D0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3681FC9F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33C5321C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2F20278D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7D14C560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6E5010" w14:paraId="56C484DD" w14:textId="20E4E9AA" w:rsidTr="006C3378">
        <w:tc>
          <w:tcPr>
            <w:tcW w:w="630" w:type="dxa"/>
          </w:tcPr>
          <w:p w14:paraId="5565BDCF" w14:textId="758888E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5485" w:type="dxa"/>
          </w:tcPr>
          <w:p w14:paraId="3B2F9A2C" w14:textId="0A70FC01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Prosedur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Rekaman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Layanan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disediakan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secara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eksternal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Daftar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pemasok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/supplier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eksternal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dilengkapi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dokumen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sertifikat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akreditasi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dan SIUP</w:t>
            </w:r>
          </w:p>
        </w:tc>
        <w:tc>
          <w:tcPr>
            <w:tcW w:w="630" w:type="dxa"/>
          </w:tcPr>
          <w:p w14:paraId="2C3A5A02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559BD844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30" w:type="dxa"/>
          </w:tcPr>
          <w:p w14:paraId="2BD995E1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" w:type="dxa"/>
          </w:tcPr>
          <w:p w14:paraId="14E54425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3" w:type="dxa"/>
          </w:tcPr>
          <w:p w14:paraId="08E4E6EB" w14:textId="77777777" w:rsidR="006E5010" w:rsidRPr="004B74DC" w:rsidRDefault="006E5010" w:rsidP="00864B9A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</w:tbl>
    <w:p w14:paraId="5615E9FF" w14:textId="400C956F" w:rsidR="00A35245" w:rsidRPr="00864B9A" w:rsidRDefault="00A35245" w:rsidP="00864B9A">
      <w:pPr>
        <w:jc w:val="both"/>
        <w:rPr>
          <w:rFonts w:cstheme="minorHAnsi"/>
          <w:shd w:val="clear" w:color="auto" w:fill="FFFFFF"/>
        </w:rPr>
      </w:pPr>
    </w:p>
    <w:p w14:paraId="3AA88F83" w14:textId="77777777" w:rsidR="007A11E1" w:rsidRPr="0007111A" w:rsidRDefault="006C3378" w:rsidP="0007111A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7111A">
        <w:rPr>
          <w:rFonts w:cstheme="minorHAnsi"/>
          <w:b/>
          <w:bCs/>
          <w:color w:val="4472C4" w:themeColor="accent1"/>
          <w:sz w:val="36"/>
          <w:szCs w:val="36"/>
        </w:rPr>
        <w:t>T</w:t>
      </w:r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opik</w:t>
      </w:r>
      <w:proofErr w:type="spellEnd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saat</w:t>
      </w:r>
      <w:proofErr w:type="spellEnd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ini</w:t>
      </w:r>
      <w:proofErr w:type="spellEnd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:</w:t>
      </w:r>
      <w:r w:rsidRPr="0007111A">
        <w:rPr>
          <w:rFonts w:cstheme="minorHAnsi"/>
          <w:sz w:val="24"/>
          <w:szCs w:val="24"/>
        </w:rPr>
        <w:t xml:space="preserve"> </w:t>
      </w:r>
    </w:p>
    <w:p w14:paraId="4FBA1AEE" w14:textId="5428C208" w:rsidR="00A35245" w:rsidRPr="0007111A" w:rsidRDefault="006C3378" w:rsidP="0007111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7111A">
        <w:rPr>
          <w:rFonts w:cstheme="minorHAnsi"/>
          <w:sz w:val="24"/>
          <w:szCs w:val="24"/>
        </w:rPr>
        <w:t xml:space="preserve">Pada </w:t>
      </w:r>
      <w:proofErr w:type="spellStart"/>
      <w:r w:rsidRPr="0007111A">
        <w:rPr>
          <w:rFonts w:cstheme="minorHAnsi"/>
          <w:sz w:val="24"/>
          <w:szCs w:val="24"/>
        </w:rPr>
        <w:t>pertemuan</w:t>
      </w:r>
      <w:proofErr w:type="spellEnd"/>
      <w:r w:rsidRPr="0007111A">
        <w:rPr>
          <w:rFonts w:cstheme="minorHAnsi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sz w:val="24"/>
          <w:szCs w:val="24"/>
        </w:rPr>
        <w:t>ini</w:t>
      </w:r>
      <w:proofErr w:type="spellEnd"/>
      <w:r w:rsidRPr="0007111A">
        <w:rPr>
          <w:rFonts w:cstheme="minorHAnsi"/>
          <w:sz w:val="24"/>
          <w:szCs w:val="24"/>
        </w:rPr>
        <w:t xml:space="preserve"> (2 </w:t>
      </w:r>
      <w:proofErr w:type="spellStart"/>
      <w:r w:rsidRPr="0007111A">
        <w:rPr>
          <w:rFonts w:cstheme="minorHAnsi"/>
          <w:sz w:val="24"/>
          <w:szCs w:val="24"/>
        </w:rPr>
        <w:t>hari</w:t>
      </w:r>
      <w:proofErr w:type="spellEnd"/>
      <w:r w:rsidRPr="0007111A">
        <w:rPr>
          <w:rFonts w:cstheme="minorHAnsi"/>
          <w:sz w:val="24"/>
          <w:szCs w:val="24"/>
        </w:rPr>
        <w:t xml:space="preserve">), </w:t>
      </w:r>
      <w:proofErr w:type="spellStart"/>
      <w:r w:rsidRPr="0007111A">
        <w:rPr>
          <w:rFonts w:cstheme="minorHAnsi"/>
          <w:sz w:val="24"/>
          <w:szCs w:val="24"/>
        </w:rPr>
        <w:t>Saudara</w:t>
      </w:r>
      <w:proofErr w:type="spellEnd"/>
      <w:r w:rsidRPr="0007111A">
        <w:rPr>
          <w:rFonts w:cstheme="minorHAnsi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sz w:val="24"/>
          <w:szCs w:val="24"/>
        </w:rPr>
        <w:t>akan</w:t>
      </w:r>
      <w:proofErr w:type="spellEnd"/>
      <w:r w:rsidRPr="0007111A">
        <w:rPr>
          <w:rFonts w:cstheme="minorHAnsi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sz w:val="24"/>
          <w:szCs w:val="24"/>
        </w:rPr>
        <w:t>membuat</w:t>
      </w:r>
      <w:proofErr w:type="spellEnd"/>
      <w:r w:rsidRPr="0007111A">
        <w:rPr>
          <w:rFonts w:cstheme="minorHAnsi"/>
          <w:sz w:val="24"/>
          <w:szCs w:val="24"/>
        </w:rPr>
        <w:t xml:space="preserve"> </w:t>
      </w:r>
      <w:proofErr w:type="spellStart"/>
      <w:r w:rsidRPr="0007111A">
        <w:rPr>
          <w:rFonts w:cstheme="minorHAnsi"/>
          <w:sz w:val="24"/>
          <w:szCs w:val="24"/>
        </w:rPr>
        <w:t>dokumen</w:t>
      </w:r>
      <w:proofErr w:type="spellEnd"/>
      <w:r w:rsidRPr="0007111A">
        <w:rPr>
          <w:rFonts w:cstheme="minorHAnsi"/>
          <w:sz w:val="24"/>
          <w:szCs w:val="24"/>
        </w:rPr>
        <w:t xml:space="preserve"> Panduan </w:t>
      </w:r>
      <w:proofErr w:type="spellStart"/>
      <w:r w:rsidRPr="0007111A">
        <w:rPr>
          <w:rFonts w:cstheme="minorHAnsi"/>
          <w:sz w:val="24"/>
          <w:szCs w:val="24"/>
        </w:rPr>
        <w:t>Mutu</w:t>
      </w:r>
      <w:proofErr w:type="spellEnd"/>
      <w:r w:rsidRPr="0007111A">
        <w:rPr>
          <w:rFonts w:cstheme="minorHAnsi"/>
          <w:sz w:val="24"/>
          <w:szCs w:val="24"/>
        </w:rPr>
        <w:t>,</w:t>
      </w:r>
    </w:p>
    <w:p w14:paraId="49403AE0" w14:textId="77777777" w:rsidR="0007111A" w:rsidRPr="0007111A" w:rsidRDefault="0007111A" w:rsidP="0007111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909579E" w14:textId="1A35A704" w:rsidR="007A11E1" w:rsidRPr="0007111A" w:rsidRDefault="006C3378" w:rsidP="0007111A">
      <w:pPr>
        <w:spacing w:after="0" w:line="360" w:lineRule="auto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07111A">
        <w:rPr>
          <w:rFonts w:cstheme="minorHAnsi"/>
          <w:b/>
          <w:bCs/>
          <w:color w:val="4472C4" w:themeColor="accent1"/>
          <w:sz w:val="36"/>
          <w:szCs w:val="36"/>
        </w:rPr>
        <w:t>T</w:t>
      </w:r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opik</w:t>
      </w:r>
      <w:proofErr w:type="spellEnd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7A11E1" w:rsidRPr="0007111A">
        <w:rPr>
          <w:rFonts w:cstheme="minorHAnsi"/>
          <w:b/>
          <w:bCs/>
          <w:color w:val="4472C4" w:themeColor="accent1"/>
          <w:sz w:val="24"/>
          <w:szCs w:val="24"/>
        </w:rPr>
        <w:t>sel</w:t>
      </w:r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anjutn</w:t>
      </w:r>
      <w:r w:rsidR="0007111A" w:rsidRPr="0007111A">
        <w:rPr>
          <w:rFonts w:cstheme="minorHAnsi"/>
          <w:b/>
          <w:bCs/>
          <w:color w:val="4472C4" w:themeColor="accent1"/>
          <w:sz w:val="24"/>
          <w:szCs w:val="24"/>
        </w:rPr>
        <w:t>ya</w:t>
      </w:r>
      <w:proofErr w:type="spellEnd"/>
      <w:r w:rsidRPr="0007111A">
        <w:rPr>
          <w:rFonts w:cstheme="minorHAnsi"/>
          <w:b/>
          <w:bCs/>
          <w:color w:val="4472C4" w:themeColor="accent1"/>
          <w:sz w:val="24"/>
          <w:szCs w:val="24"/>
        </w:rPr>
        <w:t>:</w:t>
      </w:r>
      <w:r w:rsidRPr="0007111A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33F9B3F1" w14:textId="2A0ABD35" w:rsidR="006C3378" w:rsidRPr="0007111A" w:rsidRDefault="007A11E1" w:rsidP="0007111A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7111A">
        <w:rPr>
          <w:rFonts w:cstheme="minorHAnsi"/>
          <w:sz w:val="24"/>
          <w:szCs w:val="24"/>
        </w:rPr>
        <w:t>P</w:t>
      </w:r>
      <w:r w:rsidR="006C3378" w:rsidRPr="0007111A">
        <w:rPr>
          <w:rFonts w:cstheme="minorHAnsi"/>
          <w:sz w:val="24"/>
          <w:szCs w:val="24"/>
        </w:rPr>
        <w:t>embuatan</w:t>
      </w:r>
      <w:proofErr w:type="spellEnd"/>
      <w:r w:rsidR="006C3378" w:rsidRPr="0007111A">
        <w:rPr>
          <w:rFonts w:cstheme="minorHAnsi"/>
          <w:sz w:val="24"/>
          <w:szCs w:val="24"/>
        </w:rPr>
        <w:t>/</w:t>
      </w:r>
      <w:proofErr w:type="spellStart"/>
      <w:r w:rsidR="006C3378" w:rsidRPr="0007111A">
        <w:rPr>
          <w:rFonts w:cstheme="minorHAnsi"/>
          <w:sz w:val="24"/>
          <w:szCs w:val="24"/>
        </w:rPr>
        <w:t>penyusunan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</w:t>
      </w:r>
      <w:proofErr w:type="spellStart"/>
      <w:r w:rsidR="006C3378" w:rsidRPr="0007111A">
        <w:rPr>
          <w:rFonts w:cstheme="minorHAnsi"/>
          <w:sz w:val="24"/>
          <w:szCs w:val="24"/>
        </w:rPr>
        <w:t>prosedur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, </w:t>
      </w:r>
      <w:proofErr w:type="spellStart"/>
      <w:r w:rsidR="006C3378" w:rsidRPr="0007111A">
        <w:rPr>
          <w:rFonts w:cstheme="minorHAnsi"/>
          <w:sz w:val="24"/>
          <w:szCs w:val="24"/>
        </w:rPr>
        <w:t>instruksi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</w:t>
      </w:r>
      <w:proofErr w:type="spellStart"/>
      <w:r w:rsidR="006C3378" w:rsidRPr="0007111A">
        <w:rPr>
          <w:rFonts w:cstheme="minorHAnsi"/>
          <w:sz w:val="24"/>
          <w:szCs w:val="24"/>
        </w:rPr>
        <w:t>kerja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dan </w:t>
      </w:r>
      <w:proofErr w:type="spellStart"/>
      <w:r w:rsidR="006C3378" w:rsidRPr="0007111A">
        <w:rPr>
          <w:rFonts w:cstheme="minorHAnsi"/>
          <w:sz w:val="24"/>
          <w:szCs w:val="24"/>
        </w:rPr>
        <w:t>formulir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pada </w:t>
      </w:r>
      <w:proofErr w:type="spellStart"/>
      <w:r w:rsidR="006C3378" w:rsidRPr="0007111A">
        <w:rPr>
          <w:rFonts w:cstheme="minorHAnsi"/>
          <w:sz w:val="24"/>
          <w:szCs w:val="24"/>
        </w:rPr>
        <w:t>dua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</w:t>
      </w:r>
      <w:proofErr w:type="spellStart"/>
      <w:r w:rsidR="006C3378" w:rsidRPr="0007111A">
        <w:rPr>
          <w:rFonts w:cstheme="minorHAnsi"/>
          <w:sz w:val="24"/>
          <w:szCs w:val="24"/>
        </w:rPr>
        <w:t>hari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</w:t>
      </w:r>
      <w:proofErr w:type="spellStart"/>
      <w:r w:rsidR="006C3378" w:rsidRPr="0007111A">
        <w:rPr>
          <w:rFonts w:cstheme="minorHAnsi"/>
          <w:sz w:val="24"/>
          <w:szCs w:val="24"/>
        </w:rPr>
        <w:t>pertemuan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 </w:t>
      </w:r>
      <w:proofErr w:type="spellStart"/>
      <w:r w:rsidR="006C3378" w:rsidRPr="0007111A">
        <w:rPr>
          <w:rFonts w:cstheme="minorHAnsi"/>
          <w:sz w:val="24"/>
          <w:szCs w:val="24"/>
        </w:rPr>
        <w:t>berikutnya</w:t>
      </w:r>
      <w:proofErr w:type="spellEnd"/>
      <w:r w:rsidR="006C3378" w:rsidRPr="0007111A">
        <w:rPr>
          <w:rFonts w:cstheme="minorHAnsi"/>
          <w:sz w:val="24"/>
          <w:szCs w:val="24"/>
        </w:rPr>
        <w:t xml:space="preserve">.  </w:t>
      </w:r>
    </w:p>
    <w:p w14:paraId="66463FB7" w14:textId="02A12092" w:rsidR="00A35245" w:rsidRPr="0007111A" w:rsidRDefault="00A35245" w:rsidP="0007111A">
      <w:pPr>
        <w:spacing w:line="360" w:lineRule="auto"/>
        <w:rPr>
          <w:rFonts w:cstheme="minorHAnsi"/>
          <w:sz w:val="24"/>
          <w:szCs w:val="24"/>
        </w:rPr>
      </w:pPr>
    </w:p>
    <w:p w14:paraId="4B6E7AB5" w14:textId="2014A77A" w:rsidR="0007111A" w:rsidRDefault="0007111A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br w:type="page"/>
      </w:r>
    </w:p>
    <w:p w14:paraId="5369C511" w14:textId="77777777" w:rsidR="004249DC" w:rsidRDefault="004249DC" w:rsidP="004249DC">
      <w:pPr>
        <w:pStyle w:val="ListParagraph"/>
        <w:ind w:left="360"/>
        <w:jc w:val="both"/>
        <w:rPr>
          <w:rFonts w:cstheme="minorHAnsi"/>
          <w:b/>
          <w:bCs/>
          <w:shd w:val="clear" w:color="auto" w:fill="FFFFFF"/>
        </w:rPr>
      </w:pPr>
    </w:p>
    <w:p w14:paraId="77EE3A08" w14:textId="77777777" w:rsidR="004249DC" w:rsidRPr="004249DC" w:rsidRDefault="004249DC" w:rsidP="0007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ind w:left="360" w:hanging="360"/>
        <w:jc w:val="center"/>
        <w:rPr>
          <w:rFonts w:cstheme="minorHAnsi"/>
          <w:b/>
          <w:bCs/>
          <w:sz w:val="10"/>
          <w:szCs w:val="10"/>
          <w:shd w:val="clear" w:color="auto" w:fill="FFFFFF"/>
        </w:rPr>
      </w:pPr>
    </w:p>
    <w:p w14:paraId="07681543" w14:textId="60CE8EA8" w:rsidR="007A11E1" w:rsidRPr="0007111A" w:rsidRDefault="007A11E1" w:rsidP="0007111A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ind w:left="360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07111A">
        <w:rPr>
          <w:rFonts w:cstheme="minorHAnsi"/>
          <w:b/>
          <w:bCs/>
          <w:color w:val="FFFFFF" w:themeColor="background1"/>
          <w:sz w:val="36"/>
          <w:szCs w:val="36"/>
          <w:shd w:val="clear" w:color="auto" w:fill="44546A" w:themeFill="text2"/>
        </w:rPr>
        <w:t>C</w:t>
      </w:r>
      <w:r w:rsidRPr="0007111A">
        <w:rPr>
          <w:rFonts w:cstheme="minorHAnsi"/>
          <w:b/>
          <w:bCs/>
          <w:color w:val="FFFFFF" w:themeColor="background1"/>
          <w:sz w:val="32"/>
          <w:szCs w:val="32"/>
          <w:shd w:val="clear" w:color="auto" w:fill="44546A" w:themeFill="text2"/>
        </w:rPr>
        <w:t xml:space="preserve">ara </w:t>
      </w:r>
      <w:proofErr w:type="spellStart"/>
      <w:r w:rsidRPr="0007111A">
        <w:rPr>
          <w:rFonts w:cstheme="minorHAnsi"/>
          <w:b/>
          <w:bCs/>
          <w:color w:val="FFFFFF" w:themeColor="background1"/>
          <w:sz w:val="32"/>
          <w:szCs w:val="32"/>
          <w:shd w:val="clear" w:color="auto" w:fill="44546A" w:themeFill="text2"/>
        </w:rPr>
        <w:t>Praktis</w:t>
      </w:r>
      <w:proofErr w:type="spellEnd"/>
      <w:r w:rsidRPr="0007111A">
        <w:rPr>
          <w:rFonts w:cstheme="minorHAnsi"/>
          <w:b/>
          <w:bCs/>
          <w:color w:val="FFFFFF" w:themeColor="background1"/>
          <w:sz w:val="32"/>
          <w:szCs w:val="32"/>
          <w:shd w:val="clear" w:color="auto" w:fill="44546A" w:themeFill="text2"/>
        </w:rPr>
        <w:t xml:space="preserve"> Menyusun Panduan </w:t>
      </w:r>
      <w:proofErr w:type="spellStart"/>
      <w:r w:rsidRPr="0007111A">
        <w:rPr>
          <w:rFonts w:cstheme="minorHAnsi"/>
          <w:b/>
          <w:bCs/>
          <w:color w:val="FFFFFF" w:themeColor="background1"/>
          <w:sz w:val="32"/>
          <w:szCs w:val="32"/>
          <w:shd w:val="clear" w:color="auto" w:fill="44546A" w:themeFill="text2"/>
        </w:rPr>
        <w:t>Mutu</w:t>
      </w:r>
      <w:proofErr w:type="spellEnd"/>
    </w:p>
    <w:p w14:paraId="1526C909" w14:textId="77777777" w:rsidR="004249DC" w:rsidRPr="004249DC" w:rsidRDefault="004249DC" w:rsidP="0007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ind w:left="360" w:hanging="360"/>
        <w:jc w:val="center"/>
        <w:rPr>
          <w:rFonts w:cstheme="minorHAnsi"/>
          <w:b/>
          <w:bCs/>
          <w:sz w:val="14"/>
          <w:szCs w:val="14"/>
          <w:shd w:val="clear" w:color="auto" w:fill="FFFFFF"/>
        </w:rPr>
      </w:pPr>
    </w:p>
    <w:p w14:paraId="100A4B8E" w14:textId="585DE4EB" w:rsidR="007A11E1" w:rsidRDefault="007A11E1" w:rsidP="004E4B4A">
      <w:pPr>
        <w:jc w:val="both"/>
        <w:rPr>
          <w:rFonts w:cstheme="minorHAnsi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644BF1BE" wp14:editId="228B9B27">
            <wp:extent cx="5994400" cy="4399136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21" t="886" r="12524" b="2366"/>
                    <a:stretch/>
                  </pic:blipFill>
                  <pic:spPr bwMode="auto">
                    <a:xfrm>
                      <a:off x="0" y="0"/>
                      <a:ext cx="6044060" cy="44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344A" w14:textId="77777777" w:rsidR="007A11E1" w:rsidRDefault="007A11E1" w:rsidP="007A11E1">
      <w:pPr>
        <w:rPr>
          <w:rFonts w:cstheme="minorHAnsi"/>
          <w:b/>
          <w:bCs/>
          <w:shd w:val="clear" w:color="auto" w:fill="FFFFFF"/>
        </w:rPr>
      </w:pPr>
      <w:proofErr w:type="gramStart"/>
      <w:r w:rsidRPr="006C3378">
        <w:rPr>
          <w:rFonts w:cstheme="minorHAnsi"/>
          <w:b/>
          <w:bCs/>
          <w:shd w:val="clear" w:color="auto" w:fill="FFFFFF"/>
        </w:rPr>
        <w:t>STRUKTUR  ISO</w:t>
      </w:r>
      <w:proofErr w:type="gramEnd"/>
      <w:r w:rsidRPr="006C3378">
        <w:rPr>
          <w:rFonts w:cstheme="minorHAnsi"/>
          <w:b/>
          <w:bCs/>
          <w:shd w:val="clear" w:color="auto" w:fill="FFFFFF"/>
        </w:rPr>
        <w:t>/IEC 17025: 20</w:t>
      </w:r>
      <w:r w:rsidRPr="006C3378">
        <w:rPr>
          <w:rFonts w:cstheme="minorHAnsi"/>
          <w:b/>
          <w:bCs/>
          <w:shd w:val="clear" w:color="auto" w:fill="FFFFFF"/>
          <w:lang w:val="id-ID"/>
        </w:rPr>
        <w:t>17</w:t>
      </w:r>
    </w:p>
    <w:p w14:paraId="273FF372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r w:rsidRPr="006C3378">
        <w:rPr>
          <w:rFonts w:cstheme="minorHAnsi"/>
          <w:b/>
          <w:bCs/>
          <w:shd w:val="clear" w:color="auto" w:fill="FFFFFF"/>
        </w:rPr>
        <w:t>Daftar Isi</w:t>
      </w:r>
    </w:p>
    <w:p w14:paraId="5B6B19EE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r w:rsidRPr="006C3378">
        <w:rPr>
          <w:rFonts w:cstheme="minorHAnsi"/>
          <w:b/>
          <w:bCs/>
          <w:shd w:val="clear" w:color="auto" w:fill="FFFFFF"/>
        </w:rPr>
        <w:t xml:space="preserve">Kata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Pengantar</w:t>
      </w:r>
      <w:proofErr w:type="spellEnd"/>
    </w:p>
    <w:p w14:paraId="36CE9E2C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Pendahuluan</w:t>
      </w:r>
      <w:proofErr w:type="spellEnd"/>
    </w:p>
    <w:p w14:paraId="2F96C83D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r w:rsidRPr="006C3378">
        <w:rPr>
          <w:rFonts w:cstheme="minorHAnsi"/>
          <w:b/>
          <w:bCs/>
          <w:shd w:val="clear" w:color="auto" w:fill="FFFFFF"/>
        </w:rPr>
        <w:t xml:space="preserve">Ruang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Lingkup</w:t>
      </w:r>
      <w:proofErr w:type="spellEnd"/>
    </w:p>
    <w:p w14:paraId="468CA639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Acuan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normatif</w:t>
      </w:r>
      <w:proofErr w:type="spellEnd"/>
    </w:p>
    <w:p w14:paraId="1CD1BF49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Istilah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dan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Definisi</w:t>
      </w:r>
      <w:proofErr w:type="spellEnd"/>
    </w:p>
    <w:p w14:paraId="35A4208C" w14:textId="77777777" w:rsidR="007A11E1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proofErr w:type="gramStart"/>
      <w:r w:rsidRPr="006C3378">
        <w:rPr>
          <w:rFonts w:cstheme="minorHAnsi"/>
          <w:b/>
          <w:bCs/>
          <w:shd w:val="clear" w:color="auto" w:fill="FFFFFF"/>
        </w:rPr>
        <w:t>Persyaratan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r w:rsidRPr="006C3378">
        <w:rPr>
          <w:rFonts w:cstheme="minorHAnsi"/>
          <w:b/>
          <w:bCs/>
          <w:shd w:val="clear" w:color="auto" w:fill="FFFFFF"/>
          <w:lang w:val="id-ID"/>
        </w:rPr>
        <w:t xml:space="preserve"> Umum</w:t>
      </w:r>
      <w:proofErr w:type="gramEnd"/>
    </w:p>
    <w:p w14:paraId="74816A35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Persyaratan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Struktur</w:t>
      </w:r>
      <w:proofErr w:type="spellEnd"/>
      <w:r w:rsidRPr="006C3378">
        <w:rPr>
          <w:rFonts w:cstheme="minorHAnsi"/>
          <w:b/>
          <w:bCs/>
          <w:shd w:val="clear" w:color="auto" w:fill="FFFFFF"/>
          <w:lang w:val="id-ID"/>
        </w:rPr>
        <w:t>al</w:t>
      </w:r>
    </w:p>
    <w:p w14:paraId="23D45ACF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Persyaratan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Sumberdaya</w:t>
      </w:r>
      <w:proofErr w:type="spellEnd"/>
    </w:p>
    <w:p w14:paraId="24AC6BE0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Persyaratan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Proses </w:t>
      </w:r>
    </w:p>
    <w:p w14:paraId="05B33E74" w14:textId="77777777" w:rsidR="006C3378" w:rsidRPr="006C3378" w:rsidRDefault="006C3378" w:rsidP="007A11E1">
      <w:pPr>
        <w:numPr>
          <w:ilvl w:val="0"/>
          <w:numId w:val="5"/>
        </w:numPr>
        <w:spacing w:after="0"/>
        <w:rPr>
          <w:rFonts w:cstheme="minorHAnsi"/>
          <w:b/>
          <w:bCs/>
          <w:shd w:val="clear" w:color="auto" w:fill="FFFFFF"/>
        </w:rPr>
      </w:pPr>
      <w:proofErr w:type="spellStart"/>
      <w:proofErr w:type="gramStart"/>
      <w:r w:rsidRPr="006C3378">
        <w:rPr>
          <w:rFonts w:cstheme="minorHAnsi"/>
          <w:b/>
          <w:bCs/>
          <w:shd w:val="clear" w:color="auto" w:fill="FFFFFF"/>
        </w:rPr>
        <w:t>Persyaratan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r w:rsidRPr="006C3378">
        <w:rPr>
          <w:rFonts w:cstheme="minorHAnsi"/>
          <w:b/>
          <w:bCs/>
          <w:shd w:val="clear" w:color="auto" w:fill="FFFFFF"/>
          <w:lang w:val="id-ID"/>
        </w:rPr>
        <w:t xml:space="preserve"> Sistim</w:t>
      </w:r>
      <w:proofErr w:type="gramEnd"/>
      <w:r w:rsidRPr="006C3378">
        <w:rPr>
          <w:rFonts w:cstheme="minorHAnsi"/>
          <w:b/>
          <w:bCs/>
          <w:shd w:val="clear" w:color="auto" w:fill="FFFFFF"/>
          <w:lang w:val="id-ID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Manajemen</w:t>
      </w:r>
      <w:proofErr w:type="spellEnd"/>
    </w:p>
    <w:p w14:paraId="486FA5F5" w14:textId="77777777" w:rsidR="007A11E1" w:rsidRPr="006C3378" w:rsidRDefault="007A11E1" w:rsidP="007A11E1">
      <w:pPr>
        <w:spacing w:after="0"/>
        <w:ind w:left="360"/>
        <w:rPr>
          <w:rFonts w:cstheme="minorHAnsi"/>
          <w:b/>
          <w:bCs/>
          <w:shd w:val="clear" w:color="auto" w:fill="FFFFFF"/>
        </w:rPr>
      </w:pPr>
      <w:r w:rsidRPr="006C3378">
        <w:rPr>
          <w:rFonts w:cstheme="minorHAnsi"/>
          <w:b/>
          <w:bCs/>
          <w:shd w:val="clear" w:color="auto" w:fill="FFFFFF"/>
        </w:rPr>
        <w:t xml:space="preserve">Lampiran </w:t>
      </w:r>
      <w:proofErr w:type="gramStart"/>
      <w:r w:rsidRPr="006C3378">
        <w:rPr>
          <w:rFonts w:cstheme="minorHAnsi"/>
          <w:b/>
          <w:bCs/>
          <w:shd w:val="clear" w:color="auto" w:fill="FFFFFF"/>
        </w:rPr>
        <w:t>A :</w:t>
      </w:r>
      <w:proofErr w:type="gram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Ketertelusuran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Metrologi</w:t>
      </w:r>
      <w:proofErr w:type="spellEnd"/>
    </w:p>
    <w:p w14:paraId="7E3E7C38" w14:textId="77777777" w:rsidR="007A11E1" w:rsidRPr="006C3378" w:rsidRDefault="007A11E1" w:rsidP="007A11E1">
      <w:pPr>
        <w:spacing w:after="0"/>
        <w:ind w:left="360"/>
        <w:rPr>
          <w:rFonts w:cstheme="minorHAnsi"/>
          <w:b/>
          <w:bCs/>
          <w:shd w:val="clear" w:color="auto" w:fill="FFFFFF"/>
        </w:rPr>
      </w:pPr>
      <w:r w:rsidRPr="006C3378">
        <w:rPr>
          <w:rFonts w:cstheme="minorHAnsi"/>
          <w:b/>
          <w:bCs/>
          <w:shd w:val="clear" w:color="auto" w:fill="FFFFFF"/>
        </w:rPr>
        <w:t xml:space="preserve">Lampiran </w:t>
      </w:r>
      <w:proofErr w:type="gramStart"/>
      <w:r w:rsidRPr="006C3378">
        <w:rPr>
          <w:rFonts w:cstheme="minorHAnsi"/>
          <w:b/>
          <w:bCs/>
          <w:shd w:val="clear" w:color="auto" w:fill="FFFFFF"/>
        </w:rPr>
        <w:t>B :</w:t>
      </w:r>
      <w:proofErr w:type="gram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Sistim</w:t>
      </w:r>
      <w:proofErr w:type="spellEnd"/>
      <w:r w:rsidRPr="006C3378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6C3378">
        <w:rPr>
          <w:rFonts w:cstheme="minorHAnsi"/>
          <w:b/>
          <w:bCs/>
          <w:shd w:val="clear" w:color="auto" w:fill="FFFFFF"/>
        </w:rPr>
        <w:t>manajemen</w:t>
      </w:r>
      <w:proofErr w:type="spellEnd"/>
    </w:p>
    <w:p w14:paraId="3E3076D7" w14:textId="77777777" w:rsidR="007A11E1" w:rsidRPr="006C3378" w:rsidRDefault="006C3378" w:rsidP="007A11E1">
      <w:pPr>
        <w:spacing w:after="0"/>
        <w:ind w:left="360"/>
        <w:rPr>
          <w:rFonts w:cstheme="minorHAnsi"/>
          <w:b/>
          <w:bCs/>
          <w:shd w:val="clear" w:color="auto" w:fill="FFFFFF"/>
        </w:rPr>
      </w:pPr>
      <w:proofErr w:type="spellStart"/>
      <w:r w:rsidRPr="006C3378">
        <w:rPr>
          <w:rFonts w:cstheme="minorHAnsi"/>
          <w:b/>
          <w:bCs/>
          <w:shd w:val="clear" w:color="auto" w:fill="FFFFFF"/>
        </w:rPr>
        <w:t>Bibliografi</w:t>
      </w:r>
      <w:proofErr w:type="spellEnd"/>
    </w:p>
    <w:p w14:paraId="0452AA1C" w14:textId="04001DF0" w:rsidR="000F3A4D" w:rsidRDefault="000F3A4D"/>
    <w:p w14:paraId="5599480C" w14:textId="4CF3B045" w:rsidR="00304F95" w:rsidRDefault="00F62617">
      <w:r>
        <w:rPr>
          <w:noProof/>
        </w:rPr>
        <w:drawing>
          <wp:inline distT="0" distB="0" distL="0" distR="0" wp14:anchorId="2E1CE52C" wp14:editId="6741BA73">
            <wp:extent cx="6216375" cy="2018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81" t="6524" r="12864" b="50549"/>
                    <a:stretch/>
                  </pic:blipFill>
                  <pic:spPr bwMode="auto">
                    <a:xfrm>
                      <a:off x="0" y="0"/>
                      <a:ext cx="6259624" cy="203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25"/>
        <w:gridCol w:w="8370"/>
        <w:gridCol w:w="720"/>
      </w:tblGrid>
      <w:tr w:rsidR="00F62617" w14:paraId="7679AB5F" w14:textId="77777777" w:rsidTr="008F56B0">
        <w:tc>
          <w:tcPr>
            <w:tcW w:w="9715" w:type="dxa"/>
            <w:gridSpan w:val="3"/>
          </w:tcPr>
          <w:p w14:paraId="590D8379" w14:textId="72350B1C" w:rsidR="00F62617" w:rsidRPr="004E4B4A" w:rsidRDefault="00F62617" w:rsidP="004E4B4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4B4A">
              <w:rPr>
                <w:b/>
                <w:bCs/>
                <w:sz w:val="24"/>
                <w:szCs w:val="24"/>
              </w:rPr>
              <w:t>DAFTAR ISI</w:t>
            </w:r>
          </w:p>
        </w:tc>
      </w:tr>
      <w:tr w:rsidR="00F62617" w14:paraId="7DC6000E" w14:textId="77777777" w:rsidTr="00177C3B">
        <w:tc>
          <w:tcPr>
            <w:tcW w:w="625" w:type="dxa"/>
          </w:tcPr>
          <w:p w14:paraId="34B0435D" w14:textId="77F83352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1</w:t>
            </w:r>
          </w:p>
        </w:tc>
        <w:tc>
          <w:tcPr>
            <w:tcW w:w="8370" w:type="dxa"/>
          </w:tcPr>
          <w:p w14:paraId="69151755" w14:textId="47F6B4FB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PROFIL LABORATORIUM</w:t>
            </w:r>
            <w:r w:rsidR="0007111A" w:rsidRPr="004E4B4A">
              <w:rPr>
                <w:sz w:val="24"/>
                <w:szCs w:val="24"/>
              </w:rPr>
              <w:t>: RUANG KUNGKUP</w:t>
            </w:r>
          </w:p>
        </w:tc>
        <w:tc>
          <w:tcPr>
            <w:tcW w:w="720" w:type="dxa"/>
          </w:tcPr>
          <w:p w14:paraId="692CFBD5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77C3B" w14:paraId="4F9430FA" w14:textId="77777777" w:rsidTr="00177C3B">
        <w:tc>
          <w:tcPr>
            <w:tcW w:w="625" w:type="dxa"/>
          </w:tcPr>
          <w:p w14:paraId="117F9F48" w14:textId="2C3BDAD0" w:rsidR="00177C3B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2</w:t>
            </w:r>
          </w:p>
        </w:tc>
        <w:tc>
          <w:tcPr>
            <w:tcW w:w="8370" w:type="dxa"/>
          </w:tcPr>
          <w:p w14:paraId="680E42F4" w14:textId="657152D3" w:rsidR="00177C3B" w:rsidRPr="004E4B4A" w:rsidRDefault="004E4B4A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ACUAN NORMATIF (VISI, MISI, ACUAN SK)</w:t>
            </w:r>
          </w:p>
        </w:tc>
        <w:tc>
          <w:tcPr>
            <w:tcW w:w="720" w:type="dxa"/>
          </w:tcPr>
          <w:p w14:paraId="062B8B85" w14:textId="77777777" w:rsidR="00177C3B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77C3B" w14:paraId="26006C7B" w14:textId="77777777" w:rsidTr="00177C3B">
        <w:tc>
          <w:tcPr>
            <w:tcW w:w="625" w:type="dxa"/>
          </w:tcPr>
          <w:p w14:paraId="500A9022" w14:textId="0F4638D4" w:rsidR="00177C3B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3</w:t>
            </w:r>
          </w:p>
        </w:tc>
        <w:tc>
          <w:tcPr>
            <w:tcW w:w="8370" w:type="dxa"/>
          </w:tcPr>
          <w:p w14:paraId="4048512D" w14:textId="7CC9755F" w:rsidR="00177C3B" w:rsidRPr="004E4B4A" w:rsidRDefault="004E4B4A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ISTILAH DAN DEFINISI</w:t>
            </w:r>
          </w:p>
        </w:tc>
        <w:tc>
          <w:tcPr>
            <w:tcW w:w="720" w:type="dxa"/>
          </w:tcPr>
          <w:p w14:paraId="315F099C" w14:textId="77777777" w:rsidR="00177C3B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6E7824B7" w14:textId="77777777" w:rsidTr="00177C3B">
        <w:tc>
          <w:tcPr>
            <w:tcW w:w="625" w:type="dxa"/>
          </w:tcPr>
          <w:p w14:paraId="2FFD0595" w14:textId="13FED9A3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4</w:t>
            </w:r>
          </w:p>
        </w:tc>
        <w:tc>
          <w:tcPr>
            <w:tcW w:w="8370" w:type="dxa"/>
          </w:tcPr>
          <w:p w14:paraId="18CBFF92" w14:textId="51752213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UMUM</w:t>
            </w:r>
          </w:p>
        </w:tc>
        <w:tc>
          <w:tcPr>
            <w:tcW w:w="720" w:type="dxa"/>
          </w:tcPr>
          <w:p w14:paraId="651840BB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46666FB3" w14:textId="77777777" w:rsidTr="00177C3B">
        <w:tc>
          <w:tcPr>
            <w:tcW w:w="625" w:type="dxa"/>
          </w:tcPr>
          <w:p w14:paraId="12257812" w14:textId="32EFF3AB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5</w:t>
            </w:r>
          </w:p>
        </w:tc>
        <w:tc>
          <w:tcPr>
            <w:tcW w:w="8370" w:type="dxa"/>
          </w:tcPr>
          <w:p w14:paraId="427BFA1E" w14:textId="755D1CF8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STRUKTUR</w:t>
            </w:r>
          </w:p>
        </w:tc>
        <w:tc>
          <w:tcPr>
            <w:tcW w:w="720" w:type="dxa"/>
          </w:tcPr>
          <w:p w14:paraId="293737DA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102F0E9C" w14:textId="77777777" w:rsidTr="00177C3B">
        <w:tc>
          <w:tcPr>
            <w:tcW w:w="625" w:type="dxa"/>
          </w:tcPr>
          <w:p w14:paraId="62D80722" w14:textId="3A63BC77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6</w:t>
            </w:r>
          </w:p>
        </w:tc>
        <w:tc>
          <w:tcPr>
            <w:tcW w:w="8370" w:type="dxa"/>
          </w:tcPr>
          <w:p w14:paraId="14968CC7" w14:textId="4481D591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SUMBER DAYA</w:t>
            </w:r>
          </w:p>
        </w:tc>
        <w:tc>
          <w:tcPr>
            <w:tcW w:w="720" w:type="dxa"/>
          </w:tcPr>
          <w:p w14:paraId="6EA37792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0EDA825D" w14:textId="77777777" w:rsidTr="00177C3B">
        <w:tc>
          <w:tcPr>
            <w:tcW w:w="625" w:type="dxa"/>
          </w:tcPr>
          <w:p w14:paraId="78501FCE" w14:textId="1F41F6CD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7</w:t>
            </w:r>
          </w:p>
        </w:tc>
        <w:tc>
          <w:tcPr>
            <w:tcW w:w="8370" w:type="dxa"/>
          </w:tcPr>
          <w:p w14:paraId="34E11753" w14:textId="5760B089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PROSES</w:t>
            </w:r>
          </w:p>
        </w:tc>
        <w:tc>
          <w:tcPr>
            <w:tcW w:w="720" w:type="dxa"/>
          </w:tcPr>
          <w:p w14:paraId="3A489DCD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28122523" w14:textId="77777777" w:rsidTr="00177C3B">
        <w:tc>
          <w:tcPr>
            <w:tcW w:w="625" w:type="dxa"/>
          </w:tcPr>
          <w:p w14:paraId="6FC7E8CC" w14:textId="40A5DA95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8</w:t>
            </w:r>
          </w:p>
        </w:tc>
        <w:tc>
          <w:tcPr>
            <w:tcW w:w="8370" w:type="dxa"/>
          </w:tcPr>
          <w:p w14:paraId="633AD118" w14:textId="2C71D26B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SISTEM MANAJEMEN</w:t>
            </w:r>
          </w:p>
        </w:tc>
        <w:tc>
          <w:tcPr>
            <w:tcW w:w="720" w:type="dxa"/>
          </w:tcPr>
          <w:p w14:paraId="627470A4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62617" w14:paraId="368B0710" w14:textId="77777777" w:rsidTr="00177C3B">
        <w:tc>
          <w:tcPr>
            <w:tcW w:w="625" w:type="dxa"/>
          </w:tcPr>
          <w:p w14:paraId="5B277639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3EF3FA0" w14:textId="43DD6D4F" w:rsidR="00F62617" w:rsidRPr="004E4B4A" w:rsidRDefault="00177C3B" w:rsidP="004E4B4A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LAMPIRAN-LAMPIRAN:</w:t>
            </w:r>
          </w:p>
        </w:tc>
        <w:tc>
          <w:tcPr>
            <w:tcW w:w="720" w:type="dxa"/>
          </w:tcPr>
          <w:p w14:paraId="5C68AB93" w14:textId="77777777" w:rsidR="00F62617" w:rsidRPr="004E4B4A" w:rsidRDefault="00F62617" w:rsidP="004E4B4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7A6A301" w14:textId="474AA404" w:rsidR="00304F95" w:rsidRDefault="00304F95"/>
    <w:p w14:paraId="651DD17F" w14:textId="77777777" w:rsidR="00DF5034" w:rsidRDefault="00177C3B">
      <w:r>
        <w:br w:type="page"/>
      </w:r>
      <w:r w:rsidR="00DF503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242559" wp14:editId="38AFEBD3">
                <wp:simplePos x="0" y="0"/>
                <wp:positionH relativeFrom="column">
                  <wp:posOffset>450166</wp:posOffset>
                </wp:positionH>
                <wp:positionV relativeFrom="paragraph">
                  <wp:posOffset>1533378</wp:posOffset>
                </wp:positionV>
                <wp:extent cx="2876843" cy="33059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843" cy="330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8D50" w14:textId="3281B429" w:rsidR="00DF5034" w:rsidRPr="00DF5034" w:rsidRDefault="00DF5034" w:rsidP="00DF5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0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42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45pt;margin-top:120.75pt;width:226.5pt;height:2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" stroked="f">
                <v:textbox>
                  <w:txbxContent>
                    <w:p w14:paraId="7C638D50" w14:textId="3281B429" w:rsidR="00DF5034" w:rsidRPr="00DF5034" w:rsidRDefault="00DF5034" w:rsidP="00DF5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5034">
                        <w:rPr>
                          <w:b/>
                          <w:bCs/>
                          <w:sz w:val="28"/>
                          <w:szCs w:val="28"/>
                        </w:rPr>
                        <w:t>PROFIL LABORATORIUM</w:t>
                      </w:r>
                    </w:p>
                  </w:txbxContent>
                </v:textbox>
              </v:shape>
            </w:pict>
          </mc:Fallback>
        </mc:AlternateContent>
      </w:r>
      <w:r w:rsidR="00DF5034">
        <w:rPr>
          <w:noProof/>
        </w:rPr>
        <w:drawing>
          <wp:inline distT="0" distB="0" distL="0" distR="0" wp14:anchorId="40941087" wp14:editId="2EE8DF17">
            <wp:extent cx="5943600" cy="19747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4" t="6102" r="12883" b="49921"/>
                    <a:stretch/>
                  </pic:blipFill>
                  <pic:spPr bwMode="auto">
                    <a:xfrm>
                      <a:off x="0" y="0"/>
                      <a:ext cx="5991556" cy="199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034" w14:paraId="2C740E76" w14:textId="77777777" w:rsidTr="00DF5034">
        <w:tc>
          <w:tcPr>
            <w:tcW w:w="9350" w:type="dxa"/>
          </w:tcPr>
          <w:p w14:paraId="0007AF6E" w14:textId="77777777" w:rsidR="00DF5034" w:rsidRDefault="00DF5034"/>
          <w:p w14:paraId="0FEA9018" w14:textId="77777777" w:rsidR="00DF5034" w:rsidRDefault="00DF5034"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</w:p>
          <w:p w14:paraId="41A0C5BF" w14:textId="77777777" w:rsidR="00DF5034" w:rsidRDefault="00DF5034">
            <w:r>
              <w:t xml:space="preserve">Kapan lab </w:t>
            </w:r>
            <w:proofErr w:type="spellStart"/>
            <w:r>
              <w:t>berdiri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, </w:t>
            </w:r>
          </w:p>
          <w:p w14:paraId="3DCF6DB8" w14:textId="390B8A5E" w:rsidR="00DF5034" w:rsidRDefault="00DF5034">
            <w:r>
              <w:t xml:space="preserve">SK </w:t>
            </w:r>
            <w:proofErr w:type="spellStart"/>
            <w:r>
              <w:t>pendirian</w:t>
            </w:r>
            <w:proofErr w:type="spellEnd"/>
            <w:r>
              <w:t xml:space="preserve"> </w:t>
            </w:r>
            <w:proofErr w:type="spellStart"/>
            <w:r>
              <w:t>dsb</w:t>
            </w:r>
            <w:proofErr w:type="spellEnd"/>
          </w:p>
          <w:p w14:paraId="35A0E887" w14:textId="77777777" w:rsidR="00DF5034" w:rsidRDefault="00DF5034">
            <w:r>
              <w:t>Alamat</w:t>
            </w:r>
          </w:p>
          <w:p w14:paraId="04704EB2" w14:textId="77777777" w:rsidR="00DF5034" w:rsidRDefault="00DF5034">
            <w:proofErr w:type="spellStart"/>
            <w:r>
              <w:t>Dsb</w:t>
            </w:r>
            <w:proofErr w:type="spellEnd"/>
            <w:r>
              <w:t>.</w:t>
            </w:r>
          </w:p>
          <w:p w14:paraId="576C52D1" w14:textId="77777777" w:rsidR="00DF5034" w:rsidRDefault="00DF5034"/>
          <w:p w14:paraId="52E934FA" w14:textId="77777777" w:rsidR="00DF5034" w:rsidRDefault="00DF5034"/>
          <w:p w14:paraId="0812634F" w14:textId="77777777" w:rsidR="00DF5034" w:rsidRDefault="00DF5034"/>
          <w:p w14:paraId="5BD2C61B" w14:textId="77777777" w:rsidR="00DF5034" w:rsidRDefault="00DF5034"/>
          <w:p w14:paraId="65B52224" w14:textId="77777777" w:rsidR="00DF5034" w:rsidRDefault="00DF5034"/>
          <w:p w14:paraId="1BDFE3D1" w14:textId="77777777" w:rsidR="00DF5034" w:rsidRDefault="00DF5034"/>
          <w:p w14:paraId="0BDCB0B7" w14:textId="70EBA9D9" w:rsidR="00DF5034" w:rsidRDefault="00DF5034"/>
        </w:tc>
      </w:tr>
    </w:tbl>
    <w:p w14:paraId="0A76E60F" w14:textId="77777777" w:rsidR="00DF5034" w:rsidRDefault="00DF5034"/>
    <w:p w14:paraId="41315014" w14:textId="77777777" w:rsidR="00DF5034" w:rsidRDefault="00DF5034">
      <w:r>
        <w:br w:type="page"/>
      </w:r>
    </w:p>
    <w:p w14:paraId="6EAAFF80" w14:textId="77777777" w:rsidR="00475D61" w:rsidRDefault="00DF50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02877" wp14:editId="218EF525">
                <wp:simplePos x="0" y="0"/>
                <wp:positionH relativeFrom="column">
                  <wp:posOffset>386861</wp:posOffset>
                </wp:positionH>
                <wp:positionV relativeFrom="paragraph">
                  <wp:posOffset>1522877</wp:posOffset>
                </wp:positionV>
                <wp:extent cx="2876843" cy="330591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843" cy="330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DF284" w14:textId="0BFB7CE7" w:rsidR="00DF5034" w:rsidRPr="00DF5034" w:rsidRDefault="004E4B4A" w:rsidP="00DF5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ACUAN NORMATIF</w:t>
                            </w:r>
                            <w:r w:rsidR="00DF503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2877" id="_x0000_s1027" type="#_x0000_t202" style="position:absolute;margin-left:30.45pt;margin-top:119.9pt;width:226.5pt;height: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X2IQIAACI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" stroked="f">
                <v:textbox>
                  <w:txbxContent>
                    <w:p w14:paraId="37BDF284" w14:textId="0BFB7CE7" w:rsidR="00DF5034" w:rsidRPr="00DF5034" w:rsidRDefault="004E4B4A" w:rsidP="00DF5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ACUAN NORMATIF</w:t>
                      </w:r>
                      <w:r w:rsidR="00DF503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LABORATORIUM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51B127" wp14:editId="4005EF6C">
            <wp:extent cx="5943600" cy="19747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4" t="6102" r="12883" b="49921"/>
                    <a:stretch/>
                  </pic:blipFill>
                  <pic:spPr bwMode="auto">
                    <a:xfrm>
                      <a:off x="0" y="0"/>
                      <a:ext cx="5991556" cy="199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2220" w14:textId="77777777" w:rsidR="00475D61" w:rsidRDefault="00475D61" w:rsidP="00475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D61" w14:paraId="4FEDC09D" w14:textId="77777777" w:rsidTr="00475D61">
        <w:tc>
          <w:tcPr>
            <w:tcW w:w="9350" w:type="dxa"/>
          </w:tcPr>
          <w:p w14:paraId="17BAEAEA" w14:textId="7A02B8F1" w:rsidR="00475D61" w:rsidRDefault="00475D61" w:rsidP="00475D61"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 w:rsidR="004E4B4A">
              <w:t xml:space="preserve">, </w:t>
            </w:r>
            <w:proofErr w:type="spellStart"/>
            <w:r w:rsidR="004E4B4A">
              <w:t>Misi</w:t>
            </w:r>
            <w:proofErr w:type="spellEnd"/>
            <w:r w:rsidR="004E4B4A"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</w:p>
          <w:p w14:paraId="4BCA210D" w14:textId="77777777" w:rsidR="00475D61" w:rsidRDefault="00475D61" w:rsidP="00475D61"/>
          <w:p w14:paraId="7FA44AE8" w14:textId="77777777" w:rsidR="00475D61" w:rsidRDefault="00475D61" w:rsidP="00475D61"/>
          <w:p w14:paraId="4D315DC6" w14:textId="77777777" w:rsidR="00475D61" w:rsidRDefault="00475D61" w:rsidP="00475D61"/>
          <w:p w14:paraId="49D6C91A" w14:textId="5CDAB3D2" w:rsidR="00475D61" w:rsidRDefault="00475D61" w:rsidP="00475D61"/>
        </w:tc>
      </w:tr>
    </w:tbl>
    <w:p w14:paraId="4F9486DC" w14:textId="665E1C4D" w:rsidR="00475D61" w:rsidRDefault="00475D61" w:rsidP="00475D61"/>
    <w:p w14:paraId="10067BF1" w14:textId="51452BBE" w:rsidR="00475D61" w:rsidRDefault="00475D61">
      <w:r>
        <w:br w:type="page"/>
      </w:r>
    </w:p>
    <w:p w14:paraId="6B2D0CB4" w14:textId="77777777" w:rsidR="00475D61" w:rsidRDefault="00475D61" w:rsidP="00475D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6359C8" wp14:editId="7F027DE1">
                <wp:simplePos x="0" y="0"/>
                <wp:positionH relativeFrom="column">
                  <wp:posOffset>344659</wp:posOffset>
                </wp:positionH>
                <wp:positionV relativeFrom="paragraph">
                  <wp:posOffset>1487659</wp:posOffset>
                </wp:positionV>
                <wp:extent cx="2876843" cy="330591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843" cy="330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80B9" w14:textId="1B7EB901" w:rsidR="00475D61" w:rsidRPr="00DF5034" w:rsidRDefault="004E4B4A" w:rsidP="00475D6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ISTILAH DAN DEFINISI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59C8" id="_x0000_s1028" type="#_x0000_t202" style="position:absolute;margin-left:27.15pt;margin-top:117.15pt;width:226.5pt;height:2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" stroked="f">
                <v:textbox>
                  <w:txbxContent>
                    <w:p w14:paraId="4E7380B9" w14:textId="1B7EB901" w:rsidR="00475D61" w:rsidRPr="00DF5034" w:rsidRDefault="004E4B4A" w:rsidP="00475D6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ISTILAH DAN DEFINISI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10EEFB" wp14:editId="5C600C9B">
            <wp:extent cx="5943600" cy="1974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4" t="6102" r="12883" b="49921"/>
                    <a:stretch/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D61" w14:paraId="7BFA999E" w14:textId="77777777" w:rsidTr="00475D61">
        <w:tc>
          <w:tcPr>
            <w:tcW w:w="9350" w:type="dxa"/>
          </w:tcPr>
          <w:p w14:paraId="703451B6" w14:textId="5A07B3C1" w:rsidR="00475D61" w:rsidRDefault="00475D61" w:rsidP="00475D61"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 w:rsidR="004E4B4A">
              <w:t>beberapa</w:t>
            </w:r>
            <w:proofErr w:type="spellEnd"/>
            <w:r w:rsidR="004E4B4A">
              <w:t xml:space="preserve"> </w:t>
            </w:r>
            <w:proofErr w:type="spellStart"/>
            <w:r w:rsidR="004E4B4A">
              <w:t>istilah</w:t>
            </w:r>
            <w:proofErr w:type="spellEnd"/>
            <w:r w:rsidR="004E4B4A">
              <w:t xml:space="preserve"> yang </w:t>
            </w:r>
            <w:proofErr w:type="spellStart"/>
            <w:r w:rsidR="004E4B4A">
              <w:t>khusus</w:t>
            </w:r>
            <w:proofErr w:type="spellEnd"/>
            <w:r w:rsidR="004E4B4A">
              <w:t xml:space="preserve"> dan </w:t>
            </w:r>
            <w:proofErr w:type="spellStart"/>
            <w:r w:rsidR="004E4B4A">
              <w:t>perlu</w:t>
            </w:r>
            <w:proofErr w:type="spellEnd"/>
            <w:r w:rsidR="004E4B4A">
              <w:t xml:space="preserve"> </w:t>
            </w:r>
            <w:proofErr w:type="spellStart"/>
            <w:r w:rsidR="004E4B4A">
              <w:t>didefinisikan</w:t>
            </w:r>
            <w:proofErr w:type="spellEnd"/>
            <w:r w:rsidR="004E4B4A">
              <w:t xml:space="preserve"> </w:t>
            </w:r>
            <w:proofErr w:type="spellStart"/>
            <w:proofErr w:type="gramStart"/>
            <w:r w:rsidR="004E4B4A">
              <w:t>dari</w:t>
            </w:r>
            <w:proofErr w:type="spellEnd"/>
            <w:r w:rsidR="004E4B4A">
              <w:t xml:space="preserve"> </w:t>
            </w:r>
            <w:r>
              <w:t xml:space="preserve"> </w:t>
            </w:r>
            <w:proofErr w:type="spellStart"/>
            <w:r>
              <w:t>Laboratorium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Saudara</w:t>
            </w:r>
            <w:proofErr w:type="spellEnd"/>
          </w:p>
          <w:p w14:paraId="170B5010" w14:textId="77777777" w:rsidR="00475D61" w:rsidRDefault="00475D61" w:rsidP="00475D61"/>
          <w:p w14:paraId="4F21EEB8" w14:textId="77777777" w:rsidR="00475D61" w:rsidRDefault="00475D61" w:rsidP="00475D61"/>
          <w:p w14:paraId="38F60839" w14:textId="77777777" w:rsidR="00475D61" w:rsidRDefault="00475D61" w:rsidP="00475D61"/>
          <w:p w14:paraId="404A4309" w14:textId="63CFE0F5" w:rsidR="00475D61" w:rsidRDefault="00475D61" w:rsidP="00475D61"/>
        </w:tc>
      </w:tr>
    </w:tbl>
    <w:p w14:paraId="65ABFC6D" w14:textId="6C829449" w:rsidR="00475D61" w:rsidRDefault="00475D61" w:rsidP="00475D61"/>
    <w:p w14:paraId="687FA2BD" w14:textId="77777777" w:rsidR="00475D61" w:rsidRDefault="00475D61">
      <w:r>
        <w:br w:type="page"/>
      </w:r>
    </w:p>
    <w:p w14:paraId="413D6CC5" w14:textId="75196091" w:rsidR="00475D61" w:rsidRPr="004E4B4A" w:rsidRDefault="00475D61" w:rsidP="00475D61">
      <w:pPr>
        <w:rPr>
          <w:b/>
          <w:bCs/>
          <w:color w:val="1F3864" w:themeColor="accent1" w:themeShade="80"/>
          <w:sz w:val="28"/>
          <w:szCs w:val="28"/>
        </w:rPr>
      </w:pPr>
      <w:proofErr w:type="spellStart"/>
      <w:r w:rsidRPr="004E4B4A">
        <w:rPr>
          <w:b/>
          <w:bCs/>
          <w:color w:val="1F3864" w:themeColor="accent1" w:themeShade="80"/>
          <w:sz w:val="40"/>
          <w:szCs w:val="40"/>
        </w:rPr>
        <w:lastRenderedPageBreak/>
        <w:t>B</w:t>
      </w:r>
      <w:r w:rsidRPr="004E4B4A">
        <w:rPr>
          <w:b/>
          <w:bCs/>
          <w:color w:val="1F3864" w:themeColor="accent1" w:themeShade="80"/>
          <w:sz w:val="28"/>
          <w:szCs w:val="28"/>
        </w:rPr>
        <w:t>agaimana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merubah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Sattement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yang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ada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pada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Dokumen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ISO/</w:t>
      </w:r>
      <w:proofErr w:type="gramStart"/>
      <w:r w:rsidRPr="004E4B4A">
        <w:rPr>
          <w:b/>
          <w:bCs/>
          <w:color w:val="1F3864" w:themeColor="accent1" w:themeShade="80"/>
          <w:sz w:val="28"/>
          <w:szCs w:val="28"/>
        </w:rPr>
        <w:t>IEC :</w:t>
      </w:r>
      <w:proofErr w:type="gram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17025-2017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ke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pernyataan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 xml:space="preserve"> Panduan </w:t>
      </w:r>
      <w:proofErr w:type="spellStart"/>
      <w:r w:rsidRPr="004E4B4A">
        <w:rPr>
          <w:b/>
          <w:bCs/>
          <w:color w:val="1F3864" w:themeColor="accent1" w:themeShade="80"/>
          <w:sz w:val="28"/>
          <w:szCs w:val="28"/>
        </w:rPr>
        <w:t>Mutu</w:t>
      </w:r>
      <w:proofErr w:type="spellEnd"/>
      <w:r w:rsidRPr="004E4B4A">
        <w:rPr>
          <w:b/>
          <w:bCs/>
          <w:color w:val="1F3864" w:themeColor="accent1" w:themeShade="80"/>
          <w:sz w:val="28"/>
          <w:szCs w:val="28"/>
        </w:rPr>
        <w:t>.</w:t>
      </w:r>
    </w:p>
    <w:p w14:paraId="730B8627" w14:textId="36EB8C4A" w:rsidR="00475D61" w:rsidRPr="004E4B4A" w:rsidRDefault="00475D61" w:rsidP="00475D61">
      <w:pPr>
        <w:rPr>
          <w:sz w:val="24"/>
          <w:szCs w:val="24"/>
        </w:rPr>
      </w:pPr>
      <w:proofErr w:type="spellStart"/>
      <w:r w:rsidRPr="004E4B4A">
        <w:rPr>
          <w:sz w:val="24"/>
          <w:szCs w:val="24"/>
        </w:rPr>
        <w:t>Berikut</w:t>
      </w:r>
      <w:proofErr w:type="spellEnd"/>
      <w:r w:rsidRPr="004E4B4A">
        <w:rPr>
          <w:sz w:val="24"/>
          <w:szCs w:val="24"/>
        </w:rPr>
        <w:t xml:space="preserve"> </w:t>
      </w:r>
      <w:proofErr w:type="spellStart"/>
      <w:r w:rsidRPr="004E4B4A">
        <w:rPr>
          <w:sz w:val="24"/>
          <w:szCs w:val="24"/>
        </w:rPr>
        <w:t>adalah</w:t>
      </w:r>
      <w:proofErr w:type="spellEnd"/>
      <w:r w:rsidRPr="004E4B4A">
        <w:rPr>
          <w:sz w:val="24"/>
          <w:szCs w:val="24"/>
        </w:rPr>
        <w:t xml:space="preserve"> statement ISO/IEC 17025-2017 pada point (</w:t>
      </w:r>
      <w:proofErr w:type="spellStart"/>
      <w:proofErr w:type="gramStart"/>
      <w:r w:rsidRPr="004E4B4A">
        <w:rPr>
          <w:sz w:val="24"/>
          <w:szCs w:val="24"/>
        </w:rPr>
        <w:t>klausa</w:t>
      </w:r>
      <w:proofErr w:type="spellEnd"/>
      <w:r w:rsidRPr="004E4B4A">
        <w:rPr>
          <w:sz w:val="24"/>
          <w:szCs w:val="24"/>
        </w:rPr>
        <w:t>)  6</w:t>
      </w:r>
      <w:proofErr w:type="gramEnd"/>
      <w:r w:rsidR="00596FFB" w:rsidRPr="004E4B4A">
        <w:rPr>
          <w:sz w:val="24"/>
          <w:szCs w:val="24"/>
        </w:rPr>
        <w:t xml:space="preserve"> (</w:t>
      </w:r>
      <w:proofErr w:type="spellStart"/>
      <w:r w:rsidR="00596FFB" w:rsidRPr="004E4B4A">
        <w:rPr>
          <w:sz w:val="24"/>
          <w:szCs w:val="24"/>
        </w:rPr>
        <w:t>Persyaratan</w:t>
      </w:r>
      <w:proofErr w:type="spellEnd"/>
      <w:r w:rsidR="00596FFB" w:rsidRPr="004E4B4A">
        <w:rPr>
          <w:sz w:val="24"/>
          <w:szCs w:val="24"/>
        </w:rPr>
        <w:t xml:space="preserve"> </w:t>
      </w:r>
      <w:proofErr w:type="spellStart"/>
      <w:r w:rsidR="00596FFB" w:rsidRPr="004E4B4A">
        <w:rPr>
          <w:sz w:val="24"/>
          <w:szCs w:val="24"/>
        </w:rPr>
        <w:t>sumber</w:t>
      </w:r>
      <w:proofErr w:type="spellEnd"/>
      <w:r w:rsidR="00596FFB" w:rsidRPr="004E4B4A">
        <w:rPr>
          <w:sz w:val="24"/>
          <w:szCs w:val="24"/>
        </w:rPr>
        <w:t xml:space="preserve"> </w:t>
      </w:r>
      <w:proofErr w:type="spellStart"/>
      <w:r w:rsidR="00596FFB" w:rsidRPr="004E4B4A">
        <w:rPr>
          <w:sz w:val="24"/>
          <w:szCs w:val="24"/>
        </w:rPr>
        <w:t>daya</w:t>
      </w:r>
      <w:proofErr w:type="spellEnd"/>
      <w:r w:rsidR="00596FFB" w:rsidRPr="004E4B4A">
        <w:rPr>
          <w:sz w:val="24"/>
          <w:szCs w:val="24"/>
        </w:rPr>
        <w:t>).</w:t>
      </w:r>
    </w:p>
    <w:p w14:paraId="0571C874" w14:textId="7923CE3F" w:rsidR="00A73CC6" w:rsidRPr="004E4B4A" w:rsidRDefault="00A73CC6" w:rsidP="00475D61"/>
    <w:p w14:paraId="05D3E7A9" w14:textId="77777777" w:rsidR="00A73CC6" w:rsidRPr="004E4B4A" w:rsidRDefault="00A73CC6" w:rsidP="00A73CC6">
      <w:pPr>
        <w:kinsoku w:val="0"/>
        <w:overflowPunct w:val="0"/>
        <w:spacing w:before="96"/>
        <w:ind w:left="547" w:right="2412" w:hanging="547"/>
        <w:textAlignment w:val="baseline"/>
        <w:rPr>
          <w:rFonts w:ascii="Calibri" w:eastAsia="+mn-ea" w:hAnsi="Calibri" w:cs="+mn-cs"/>
          <w:b/>
          <w:bCs/>
          <w:kern w:val="24"/>
          <w:sz w:val="24"/>
          <w:szCs w:val="24"/>
        </w:rPr>
      </w:pPr>
      <w:r w:rsidRPr="004E4B4A">
        <w:rPr>
          <w:rFonts w:ascii="Calibri" w:eastAsia="+mn-ea" w:hAnsi="Calibri" w:cs="+mn-cs"/>
          <w:b/>
          <w:bCs/>
          <w:kern w:val="24"/>
          <w:sz w:val="24"/>
          <w:szCs w:val="24"/>
        </w:rPr>
        <w:t xml:space="preserve">6.1 </w:t>
      </w:r>
      <w:proofErr w:type="spellStart"/>
      <w:r w:rsidRPr="004E4B4A">
        <w:rPr>
          <w:rFonts w:ascii="Calibri" w:eastAsia="+mn-ea" w:hAnsi="Calibri" w:cs="+mn-cs"/>
          <w:b/>
          <w:bCs/>
          <w:kern w:val="24"/>
          <w:sz w:val="24"/>
          <w:szCs w:val="24"/>
        </w:rPr>
        <w:t>Umum</w:t>
      </w:r>
      <w:proofErr w:type="spellEnd"/>
    </w:p>
    <w:p w14:paraId="2D6AECC7" w14:textId="549D0E80" w:rsidR="00A73CC6" w:rsidRPr="004E4B4A" w:rsidRDefault="00A73CC6" w:rsidP="00A73CC6">
      <w:pPr>
        <w:kinsoku w:val="0"/>
        <w:overflowPunct w:val="0"/>
        <w:spacing w:before="96"/>
        <w:textAlignment w:val="baseline"/>
        <w:rPr>
          <w:rFonts w:ascii="Calibri" w:eastAsia="+mn-ea" w:hAnsi="Calibri" w:cs="+mn-cs"/>
          <w:kern w:val="24"/>
          <w:sz w:val="24"/>
          <w:szCs w:val="24"/>
        </w:rPr>
      </w:pPr>
      <w:r w:rsidRPr="004E4B4A">
        <w:rPr>
          <w:rFonts w:ascii="Calibri" w:eastAsia="+mn-ea" w:hAnsi="Calibri" w:cs="+mn-cs"/>
          <w:kern w:val="24"/>
          <w:sz w:val="24"/>
          <w:szCs w:val="24"/>
          <w:lang w:val="id-ID"/>
        </w:rPr>
        <w:t>Harus memiliki personil, fasilitas, peralatan, sistim dan layanan</w:t>
      </w:r>
      <w:r w:rsidRPr="004E4B4A">
        <w:rPr>
          <w:rFonts w:ascii="Calibri" w:eastAsia="+mn-ea" w:hAnsi="Calibri" w:cs="+mn-cs"/>
          <w:kern w:val="24"/>
          <w:sz w:val="24"/>
          <w:szCs w:val="24"/>
        </w:rPr>
        <w:t xml:space="preserve"> </w:t>
      </w:r>
      <w:r w:rsidRPr="004E4B4A">
        <w:rPr>
          <w:rFonts w:ascii="Calibri" w:eastAsia="+mn-ea" w:hAnsi="Calibri" w:cs="+mn-cs"/>
          <w:kern w:val="24"/>
          <w:sz w:val="24"/>
          <w:szCs w:val="24"/>
          <w:lang w:val="id-ID"/>
        </w:rPr>
        <w:t>pendukung</w:t>
      </w:r>
      <w:r w:rsidRPr="004E4B4A">
        <w:rPr>
          <w:rFonts w:ascii="Calibri" w:eastAsia="+mn-ea" w:hAnsi="Calibri" w:cs="+mn-cs"/>
          <w:kern w:val="24"/>
          <w:sz w:val="24"/>
          <w:szCs w:val="24"/>
        </w:rPr>
        <w:t xml:space="preserve"> </w:t>
      </w:r>
      <w:r w:rsidRPr="004E4B4A">
        <w:rPr>
          <w:rFonts w:ascii="Calibri" w:eastAsia="+mn-ea" w:hAnsi="Calibri" w:cs="+mn-cs"/>
          <w:kern w:val="24"/>
          <w:sz w:val="24"/>
          <w:szCs w:val="24"/>
          <w:lang w:val="id-ID"/>
        </w:rPr>
        <w:t xml:space="preserve">untuk mengelola  dan melaksanakan kegiatan laboratoriumnya. </w:t>
      </w:r>
    </w:p>
    <w:p w14:paraId="7A0A5279" w14:textId="77777777" w:rsidR="00A73CC6" w:rsidRPr="004E4B4A" w:rsidRDefault="00A73CC6" w:rsidP="00A73CC6">
      <w:pPr>
        <w:kinsoku w:val="0"/>
        <w:overflowPunct w:val="0"/>
        <w:ind w:right="78"/>
        <w:textAlignment w:val="baseline"/>
        <w:rPr>
          <w:rFonts w:eastAsia="+mn-ea" w:cstheme="minorHAnsi"/>
          <w:b/>
          <w:bCs/>
          <w:kern w:val="24"/>
          <w:sz w:val="24"/>
          <w:szCs w:val="24"/>
        </w:rPr>
      </w:pPr>
      <w:r w:rsidRPr="004E4B4A">
        <w:rPr>
          <w:rFonts w:eastAsia="+mn-ea" w:cstheme="minorHAnsi"/>
          <w:b/>
          <w:bCs/>
          <w:kern w:val="24"/>
          <w:sz w:val="24"/>
          <w:szCs w:val="24"/>
        </w:rPr>
        <w:t xml:space="preserve">6.2 </w:t>
      </w:r>
      <w:proofErr w:type="spellStart"/>
      <w:r w:rsidRPr="004E4B4A">
        <w:rPr>
          <w:rFonts w:eastAsia="+mn-ea" w:cstheme="minorHAnsi"/>
          <w:b/>
          <w:bCs/>
          <w:kern w:val="24"/>
          <w:sz w:val="24"/>
          <w:szCs w:val="24"/>
        </w:rPr>
        <w:t>Personil</w:t>
      </w:r>
      <w:proofErr w:type="spellEnd"/>
      <w:r w:rsidRPr="004E4B4A">
        <w:rPr>
          <w:rFonts w:eastAsia="+mn-ea" w:cstheme="minorHAnsi"/>
          <w:b/>
          <w:bCs/>
          <w:kern w:val="24"/>
          <w:sz w:val="24"/>
          <w:szCs w:val="24"/>
          <w:lang w:val="id-ID"/>
        </w:rPr>
        <w:t xml:space="preserve"> </w:t>
      </w:r>
    </w:p>
    <w:p w14:paraId="790AF765" w14:textId="77777777" w:rsidR="00A73CC6" w:rsidRPr="004E4B4A" w:rsidRDefault="00A73CC6" w:rsidP="00A73CC6">
      <w:pPr>
        <w:kinsoku w:val="0"/>
        <w:overflowPunct w:val="0"/>
        <w:ind w:right="78"/>
        <w:textAlignment w:val="baseline"/>
        <w:rPr>
          <w:rFonts w:eastAsia="+mn-ea" w:cstheme="minorHAnsi"/>
          <w:kern w:val="24"/>
          <w:sz w:val="24"/>
          <w:szCs w:val="24"/>
          <w:lang w:val="id-ID"/>
        </w:rPr>
      </w:pPr>
      <w:r w:rsidRPr="004E4B4A">
        <w:rPr>
          <w:rFonts w:eastAsia="+mn-ea" w:cstheme="minorHAnsi"/>
          <w:kern w:val="24"/>
          <w:sz w:val="24"/>
          <w:szCs w:val="24"/>
          <w:lang w:val="id-ID"/>
        </w:rPr>
        <w:t>6.2.1</w:t>
      </w:r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Semua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personil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laboratorium</w:t>
      </w:r>
      <w:proofErr w:type="spellEnd"/>
      <w:r w:rsidRPr="004E4B4A">
        <w:rPr>
          <w:rFonts w:eastAsia="+mn-ea" w:cstheme="minorHAnsi"/>
          <w:kern w:val="24"/>
          <w:sz w:val="24"/>
          <w:szCs w:val="24"/>
          <w:lang w:val="id-ID"/>
        </w:rPr>
        <w:t xml:space="preserve"> baik internal maupun eksternal  yang dapat mempengaruhi  kegiatan laboratorium </w:t>
      </w:r>
      <w:r w:rsidRPr="004E4B4A">
        <w:rPr>
          <w:rFonts w:eastAsia="+mn-ea" w:cstheme="minorHAnsi"/>
          <w:kern w:val="24"/>
          <w:sz w:val="24"/>
          <w:szCs w:val="24"/>
        </w:rPr>
        <w:t xml:space="preserve">  </w:t>
      </w:r>
      <w:r w:rsidRPr="004E4B4A">
        <w:rPr>
          <w:rFonts w:eastAsia="+mn-ea" w:cstheme="minorHAnsi"/>
          <w:kern w:val="24"/>
          <w:sz w:val="24"/>
          <w:szCs w:val="24"/>
          <w:lang w:val="id-ID"/>
        </w:rPr>
        <w:t>harus  tidak memihak dalam tindakannya,  berkompeten dan bekerja sesuai dengan sistim manajemen laboratorium</w:t>
      </w:r>
    </w:p>
    <w:p w14:paraId="34C1DF3E" w14:textId="77777777" w:rsidR="00A73CC6" w:rsidRPr="004E4B4A" w:rsidRDefault="00A73CC6" w:rsidP="00A73CC6">
      <w:pPr>
        <w:kinsoku w:val="0"/>
        <w:overflowPunct w:val="0"/>
        <w:ind w:right="78"/>
        <w:textAlignment w:val="baseline"/>
        <w:rPr>
          <w:rFonts w:eastAsia="+mn-ea" w:cstheme="minorHAnsi"/>
          <w:kern w:val="24"/>
          <w:sz w:val="24"/>
          <w:szCs w:val="24"/>
          <w:lang w:val="id-ID"/>
        </w:rPr>
      </w:pPr>
      <w:r w:rsidRPr="004E4B4A">
        <w:rPr>
          <w:rFonts w:eastAsia="+mn-ea" w:cstheme="minorHAnsi"/>
          <w:kern w:val="24"/>
          <w:sz w:val="24"/>
          <w:szCs w:val="24"/>
          <w:lang w:val="id-ID"/>
        </w:rPr>
        <w:t>6.2.2</w:t>
      </w:r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Laboratorium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harus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mendokumentasikan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persyaratan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kompetensi</w:t>
      </w:r>
      <w:proofErr w:type="spellEnd"/>
      <w:r w:rsidRPr="004E4B4A">
        <w:rPr>
          <w:rFonts w:eastAsia="+mn-ea" w:cstheme="minorHAnsi"/>
          <w:kern w:val="24"/>
          <w:sz w:val="24"/>
          <w:szCs w:val="24"/>
          <w:lang w:val="id-ID"/>
        </w:rPr>
        <w:t xml:space="preserve"> untuk setiap fungsi </w:t>
      </w:r>
      <w:r w:rsidRPr="004E4B4A">
        <w:rPr>
          <w:rFonts w:eastAsia="+mn-ea" w:cstheme="minorHAnsi"/>
          <w:kern w:val="24"/>
          <w:sz w:val="24"/>
          <w:szCs w:val="24"/>
        </w:rPr>
        <w:t xml:space="preserve"> yang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mempengaruhi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hasil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kegiatan</w:t>
      </w:r>
      <w:proofErr w:type="spellEnd"/>
      <w:r w:rsidRPr="004E4B4A">
        <w:rPr>
          <w:rFonts w:eastAsia="+mn-ea" w:cstheme="minorHAnsi"/>
          <w:kern w:val="24"/>
          <w:sz w:val="24"/>
          <w:szCs w:val="24"/>
          <w:lang w:val="id-ID"/>
        </w:rPr>
        <w:t xml:space="preserve"> laboratorium, </w:t>
      </w:r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r w:rsidRPr="004E4B4A">
        <w:rPr>
          <w:rFonts w:eastAsia="+mn-ea" w:cstheme="minorHAnsi"/>
          <w:kern w:val="24"/>
          <w:sz w:val="24"/>
          <w:szCs w:val="24"/>
          <w:lang w:val="id-ID"/>
        </w:rPr>
        <w:t>(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termasuk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persyaratan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pendidikan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kualifikasi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pelatihan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pengetahuan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teknis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keterampilan</w:t>
      </w:r>
      <w:proofErr w:type="spellEnd"/>
      <w:r w:rsidRPr="004E4B4A">
        <w:rPr>
          <w:rFonts w:eastAsia="+mn-ea" w:cstheme="minorHAnsi"/>
          <w:kern w:val="24"/>
          <w:sz w:val="24"/>
          <w:szCs w:val="24"/>
        </w:rPr>
        <w:t xml:space="preserve"> dan </w:t>
      </w:r>
      <w:proofErr w:type="spellStart"/>
      <w:r w:rsidRPr="004E4B4A">
        <w:rPr>
          <w:rFonts w:eastAsia="+mn-ea" w:cstheme="minorHAnsi"/>
          <w:kern w:val="24"/>
          <w:sz w:val="24"/>
          <w:szCs w:val="24"/>
        </w:rPr>
        <w:t>pengalaman</w:t>
      </w:r>
      <w:proofErr w:type="spellEnd"/>
      <w:r w:rsidRPr="004E4B4A">
        <w:rPr>
          <w:rFonts w:eastAsia="+mn-ea" w:cstheme="minorHAnsi"/>
          <w:kern w:val="24"/>
          <w:sz w:val="24"/>
          <w:szCs w:val="24"/>
          <w:lang w:val="id-ID"/>
        </w:rPr>
        <w:t xml:space="preserve">). </w:t>
      </w:r>
    </w:p>
    <w:p w14:paraId="0C9E299D" w14:textId="07CCC119" w:rsidR="00A73CC6" w:rsidRPr="00590305" w:rsidRDefault="00A73CC6" w:rsidP="00A73CC6">
      <w:pPr>
        <w:kinsoku w:val="0"/>
        <w:overflowPunct w:val="0"/>
        <w:ind w:right="78"/>
        <w:textAlignment w:val="baseline"/>
        <w:rPr>
          <w:rFonts w:eastAsia="+mn-ea" w:cstheme="minorHAnsi"/>
          <w:color w:val="000000"/>
          <w:kern w:val="24"/>
          <w:sz w:val="24"/>
          <w:szCs w:val="24"/>
          <w:lang w:val="id-ID"/>
        </w:rPr>
      </w:pPr>
      <w:r w:rsidRPr="004E4B4A">
        <w:rPr>
          <w:rFonts w:eastAsia="+mn-ea" w:cstheme="minorHAnsi"/>
          <w:kern w:val="24"/>
          <w:sz w:val="24"/>
          <w:szCs w:val="24"/>
          <w:lang w:val="id-ID"/>
        </w:rPr>
        <w:t>6.2.3 Laboratorium harus memastikan bahwa personel memiliki kompetensi untuk melakukan kegiatan laboratorium dimana mereka  bertanggung jawabnya  untuk meng evaluasi signifikansi penyimpangan</w:t>
      </w:r>
    </w:p>
    <w:p w14:paraId="302EB4DE" w14:textId="77777777" w:rsidR="00A73CC6" w:rsidRDefault="00A73CC6">
      <w:pPr>
        <w:rPr>
          <w:rFonts w:eastAsia="+mn-ea" w:cstheme="minorHAnsi"/>
          <w:color w:val="000000"/>
          <w:kern w:val="24"/>
          <w:lang w:val="id-ID"/>
        </w:rPr>
      </w:pPr>
      <w:r>
        <w:rPr>
          <w:rFonts w:eastAsia="+mn-ea" w:cstheme="minorHAnsi"/>
          <w:color w:val="000000"/>
          <w:kern w:val="24"/>
          <w:lang w:val="id-ID"/>
        </w:rPr>
        <w:br w:type="page"/>
      </w:r>
    </w:p>
    <w:p w14:paraId="61AB9BFA" w14:textId="3B893FFC" w:rsidR="00475D61" w:rsidRPr="00590305" w:rsidRDefault="00475D61">
      <w:pPr>
        <w:rPr>
          <w:rFonts w:eastAsia="+mn-ea" w:cstheme="minorHAnsi"/>
          <w:b/>
          <w:bCs/>
          <w:color w:val="000000"/>
          <w:kern w:val="24"/>
        </w:rPr>
      </w:pPr>
      <w:r w:rsidRPr="00590305">
        <w:rPr>
          <w:b/>
          <w:bCs/>
          <w:noProof/>
          <w:color w:val="1F3864" w:themeColor="accent1" w:themeShade="8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8EB56" wp14:editId="57EF062D">
                <wp:simplePos x="0" y="0"/>
                <wp:positionH relativeFrom="column">
                  <wp:posOffset>-140677</wp:posOffset>
                </wp:positionH>
                <wp:positionV relativeFrom="paragraph">
                  <wp:posOffset>961243</wp:posOffset>
                </wp:positionV>
                <wp:extent cx="6633210" cy="2074545"/>
                <wp:effectExtent l="0" t="0" r="0" b="1905"/>
                <wp:wrapNone/>
                <wp:docPr id="5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9FA31B-BC49-462B-BC74-661E804BC8B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3210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C36CC" w14:textId="70A9EBE3" w:rsidR="00475D61" w:rsidRPr="00A73CC6" w:rsidRDefault="00475D61" w:rsidP="00475D61">
                            <w:pPr>
                              <w:kinsoku w:val="0"/>
                              <w:overflowPunct w:val="0"/>
                              <w:ind w:right="78"/>
                              <w:textAlignment w:val="baseline"/>
                              <w:rPr>
                                <w:rFonts w:eastAsia="+mn-ea" w:cstheme="minorHAnsi"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EB56" id="Content Placeholder 2" o:spid="_x0000_s1029" type="#_x0000_t202" style="position:absolute;margin-left:-11.1pt;margin-top:75.7pt;width:522.3pt;height:163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" filled="f" stroked="f">
                <v:textbox>
                  <w:txbxContent>
                    <w:p w14:paraId="331C36CC" w14:textId="70A9EBE3" w:rsidR="00475D61" w:rsidRPr="00A73CC6" w:rsidRDefault="00475D61" w:rsidP="00475D61">
                      <w:pPr>
                        <w:kinsoku w:val="0"/>
                        <w:overflowPunct w:val="0"/>
                        <w:ind w:right="78"/>
                        <w:textAlignment w:val="baseline"/>
                        <w:rPr>
                          <w:rFonts w:eastAsia="+mn-ea" w:cstheme="minorHAnsi"/>
                          <w:color w:val="00000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B4A">
        <w:rPr>
          <w:rFonts w:eastAsia="+mn-ea" w:cstheme="minorHAnsi"/>
          <w:b/>
          <w:bCs/>
          <w:color w:val="1F3864" w:themeColor="accent1" w:themeShade="80"/>
          <w:kern w:val="24"/>
          <w:sz w:val="36"/>
          <w:szCs w:val="36"/>
        </w:rPr>
        <w:t>C</w:t>
      </w:r>
      <w:r w:rsidR="00A73CC6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ara </w:t>
      </w:r>
      <w:proofErr w:type="spellStart"/>
      <w:r w:rsidR="00A73CC6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merubah</w:t>
      </w:r>
      <w:proofErr w:type="spellEnd"/>
      <w:r w:rsidR="00A73CC6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 </w:t>
      </w:r>
      <w:proofErr w:type="spellStart"/>
      <w:r w:rsidR="00A73CC6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dalam</w:t>
      </w:r>
      <w:proofErr w:type="spellEnd"/>
      <w:r w:rsidR="00A73CC6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 </w:t>
      </w:r>
      <w:proofErr w:type="spellStart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dokumen</w:t>
      </w:r>
      <w:proofErr w:type="spellEnd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 </w:t>
      </w:r>
      <w:proofErr w:type="spellStart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panduan</w:t>
      </w:r>
      <w:proofErr w:type="spellEnd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 </w:t>
      </w:r>
      <w:proofErr w:type="spellStart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mutu</w:t>
      </w:r>
      <w:proofErr w:type="spellEnd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 xml:space="preserve"> </w:t>
      </w:r>
      <w:proofErr w:type="spellStart"/>
      <w:r w:rsidR="00C94BB3" w:rsidRPr="00590305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adalah</w:t>
      </w:r>
      <w:proofErr w:type="spellEnd"/>
      <w:proofErr w:type="gramStart"/>
      <w:r w:rsidR="004E4B4A">
        <w:rPr>
          <w:rFonts w:eastAsia="+mn-ea" w:cstheme="minorHAnsi"/>
          <w:b/>
          <w:bCs/>
          <w:color w:val="1F3864" w:themeColor="accent1" w:themeShade="80"/>
          <w:kern w:val="24"/>
          <w:sz w:val="24"/>
          <w:szCs w:val="24"/>
        </w:rPr>
        <w:t>…..</w:t>
      </w:r>
      <w:proofErr w:type="gramEnd"/>
    </w:p>
    <w:p w14:paraId="7637C246" w14:textId="2EEDD3E6" w:rsidR="00C94BB3" w:rsidRPr="004E4B4A" w:rsidRDefault="00C94BB3" w:rsidP="004E4B4A">
      <w:pPr>
        <w:spacing w:line="360" w:lineRule="auto"/>
        <w:rPr>
          <w:rFonts w:eastAsia="+mn-ea" w:cstheme="minorHAnsi"/>
          <w:color w:val="000000"/>
          <w:kern w:val="24"/>
          <w:sz w:val="24"/>
          <w:szCs w:val="24"/>
        </w:rPr>
      </w:pPr>
      <w:r w:rsidRPr="004E4B4A">
        <w:rPr>
          <w:rFonts w:eastAsia="+mn-ea" w:cstheme="minorHAnsi"/>
          <w:color w:val="000000"/>
          <w:kern w:val="24"/>
          <w:sz w:val="24"/>
          <w:szCs w:val="24"/>
        </w:rPr>
        <w:t>“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ketik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ulang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seluruh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statement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dalam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dokumen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iso 17025,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tambahkan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pada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kalimat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pertama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subyek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dari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kalimat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tersebut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Misalnya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,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Laboratorium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“X”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harus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…</w:t>
      </w:r>
      <w:r w:rsidR="00590305" w:rsidRPr="004E4B4A">
        <w:rPr>
          <w:rFonts w:eastAsia="+mn-ea" w:cstheme="minorHAnsi"/>
          <w:kern w:val="24"/>
          <w:sz w:val="24"/>
          <w:szCs w:val="24"/>
        </w:rPr>
        <w:t>…</w:t>
      </w:r>
      <w:proofErr w:type="gramStart"/>
      <w:r w:rsidR="00590305" w:rsidRPr="004E4B4A">
        <w:rPr>
          <w:rFonts w:eastAsia="+mn-ea" w:cstheme="minorHAnsi"/>
          <w:kern w:val="24"/>
          <w:sz w:val="24"/>
          <w:szCs w:val="24"/>
        </w:rPr>
        <w:t>…..</w:t>
      </w:r>
      <w:proofErr w:type="gramEnd"/>
      <w:r w:rsidRPr="004E4B4A">
        <w:rPr>
          <w:rFonts w:eastAsia="+mn-ea" w:cstheme="minorHAnsi"/>
          <w:color w:val="000000"/>
          <w:kern w:val="24"/>
          <w:sz w:val="24"/>
          <w:szCs w:val="24"/>
        </w:rPr>
        <w:t>…</w:t>
      </w:r>
      <w:r w:rsidR="00590305"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r w:rsidRPr="004E4B4A">
        <w:rPr>
          <w:rFonts w:eastAsia="+mn-ea" w:cstheme="minorHAnsi"/>
          <w:color w:val="000000"/>
          <w:kern w:val="24"/>
          <w:sz w:val="24"/>
          <w:szCs w:val="24"/>
        </w:rPr>
        <w:t>(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kalimat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berikutnya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sesuai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dengan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statement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dari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dokumen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ISO 17025.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Perhatikan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contoh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 xml:space="preserve"> </w:t>
      </w:r>
      <w:proofErr w:type="spellStart"/>
      <w:r w:rsidRPr="004E4B4A">
        <w:rPr>
          <w:rFonts w:eastAsia="+mn-ea" w:cstheme="minorHAnsi"/>
          <w:color w:val="000000"/>
          <w:kern w:val="24"/>
          <w:sz w:val="24"/>
          <w:szCs w:val="24"/>
        </w:rPr>
        <w:t>berikut</w:t>
      </w:r>
      <w:proofErr w:type="spellEnd"/>
      <w:r w:rsidRPr="004E4B4A">
        <w:rPr>
          <w:rFonts w:eastAsia="+mn-ea" w:cstheme="minorHAnsi"/>
          <w:color w:val="000000"/>
          <w:kern w:val="24"/>
          <w:sz w:val="24"/>
          <w:szCs w:val="24"/>
        </w:rPr>
        <w:t>,</w:t>
      </w:r>
    </w:p>
    <w:p w14:paraId="51093DAE" w14:textId="159FB03A" w:rsidR="00475D61" w:rsidRDefault="00596F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244A18" wp14:editId="3722D1B3">
                <wp:simplePos x="0" y="0"/>
                <wp:positionH relativeFrom="column">
                  <wp:posOffset>323557</wp:posOffset>
                </wp:positionH>
                <wp:positionV relativeFrom="paragraph">
                  <wp:posOffset>1437542</wp:posOffset>
                </wp:positionV>
                <wp:extent cx="2862726" cy="42203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726" cy="422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1D42" w14:textId="163D3567" w:rsidR="00596FFB" w:rsidRPr="00A73CC6" w:rsidRDefault="00A73CC6" w:rsidP="00A73C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73CC6">
                              <w:rPr>
                                <w:b/>
                                <w:bCs/>
                              </w:rPr>
                              <w:t xml:space="preserve">PERSYARATAN </w:t>
                            </w:r>
                            <w:r w:rsidR="00596FFB" w:rsidRPr="00A73CC6">
                              <w:rPr>
                                <w:b/>
                                <w:bCs/>
                              </w:rPr>
                              <w:t>SUMBER DAYA</w:t>
                            </w:r>
                          </w:p>
                          <w:p w14:paraId="45365D73" w14:textId="0932FA3C" w:rsidR="00A73CC6" w:rsidRPr="00A73CC6" w:rsidRDefault="00A73CC6" w:rsidP="00A73CC6">
                            <w:pPr>
                              <w:spacing w:after="0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A73CC6">
                              <w:rPr>
                                <w:b/>
                                <w:bCs/>
                              </w:rPr>
                              <w:t>6.2. PERSONIL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4A18" id="_x0000_s1030" type="#_x0000_t202" style="position:absolute;margin-left:25.5pt;margin-top:113.2pt;width:225.4pt;height:3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" stroked="f">
                <v:textbox>
                  <w:txbxContent>
                    <w:p w14:paraId="226D1D42" w14:textId="163D3567" w:rsidR="00596FFB" w:rsidRPr="00A73CC6" w:rsidRDefault="00A73CC6" w:rsidP="00A73C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73CC6">
                        <w:rPr>
                          <w:b/>
                          <w:bCs/>
                        </w:rPr>
                        <w:t xml:space="preserve">PERSYARATAN </w:t>
                      </w:r>
                      <w:r w:rsidR="00596FFB" w:rsidRPr="00A73CC6">
                        <w:rPr>
                          <w:b/>
                          <w:bCs/>
                        </w:rPr>
                        <w:t>SUMBER DAYA</w:t>
                      </w:r>
                    </w:p>
                    <w:p w14:paraId="45365D73" w14:textId="0932FA3C" w:rsidR="00A73CC6" w:rsidRPr="00A73CC6" w:rsidRDefault="00A73CC6" w:rsidP="00A73CC6">
                      <w:pPr>
                        <w:spacing w:after="0"/>
                        <w:ind w:left="360"/>
                        <w:rPr>
                          <w:b/>
                          <w:bCs/>
                        </w:rPr>
                      </w:pPr>
                      <w:r w:rsidRPr="00A73CC6">
                        <w:rPr>
                          <w:b/>
                          <w:bCs/>
                        </w:rPr>
                        <w:t>6.2. PERSONIL LABORATORIUM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C0BCCB" wp14:editId="136335CD">
            <wp:extent cx="5943600" cy="1974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4" t="6102" r="12883" b="49921"/>
                    <a:stretch/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FFB" w14:paraId="3283B132" w14:textId="77777777" w:rsidTr="00596FFB">
        <w:tc>
          <w:tcPr>
            <w:tcW w:w="9350" w:type="dxa"/>
          </w:tcPr>
          <w:p w14:paraId="683C6C51" w14:textId="77777777" w:rsidR="00A73CC6" w:rsidRDefault="00A73CC6" w:rsidP="00596FFB">
            <w:pPr>
              <w:kinsoku w:val="0"/>
              <w:overflowPunct w:val="0"/>
              <w:textAlignment w:val="baseline"/>
              <w:rPr>
                <w:rFonts w:ascii="Arial" w:hAnsi="Arial" w:cs="Arial"/>
                <w:color w:val="000000" w:themeColor="text1"/>
                <w:kern w:val="24"/>
                <w:lang w:val="id-ID"/>
              </w:rPr>
            </w:pPr>
          </w:p>
          <w:p w14:paraId="70D47A35" w14:textId="77777777" w:rsidR="00A73CC6" w:rsidRDefault="00A73CC6" w:rsidP="00A73CC6">
            <w:pPr>
              <w:kinsoku w:val="0"/>
              <w:overflowPunct w:val="0"/>
              <w:spacing w:line="276" w:lineRule="auto"/>
              <w:textAlignment w:val="baseline"/>
              <w:rPr>
                <w:rFonts w:cstheme="minorHAnsi"/>
              </w:rPr>
            </w:pPr>
            <w:r w:rsidRPr="00A73CC6">
              <w:rPr>
                <w:rFonts w:cstheme="minorHAnsi"/>
                <w:b/>
                <w:bCs/>
              </w:rPr>
              <w:t xml:space="preserve">6.1 </w:t>
            </w:r>
            <w:proofErr w:type="spellStart"/>
            <w:r w:rsidRPr="00A73CC6">
              <w:rPr>
                <w:rFonts w:cstheme="minorHAnsi"/>
                <w:b/>
                <w:bCs/>
              </w:rPr>
              <w:t>Persyaratan</w:t>
            </w:r>
            <w:proofErr w:type="spellEnd"/>
            <w:r w:rsidRPr="00A73CC6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A73CC6">
              <w:rPr>
                <w:rFonts w:cstheme="minorHAnsi"/>
                <w:b/>
                <w:bCs/>
              </w:rPr>
              <w:t>Umum</w:t>
            </w:r>
            <w:proofErr w:type="spellEnd"/>
            <w:r w:rsidRPr="00A73CC6">
              <w:rPr>
                <w:rFonts w:cstheme="minorHAnsi"/>
              </w:rPr>
              <w:t xml:space="preserve">. </w:t>
            </w:r>
          </w:p>
          <w:p w14:paraId="315E466F" w14:textId="606DD6C0" w:rsidR="00A73CC6" w:rsidRPr="00A73CC6" w:rsidRDefault="00A73CC6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  <w:proofErr w:type="spellStart"/>
            <w:r w:rsidRPr="00A73CC6">
              <w:rPr>
                <w:rFonts w:cstheme="minorHAnsi"/>
              </w:rPr>
              <w:t>Laboratorium</w:t>
            </w:r>
            <w:proofErr w:type="spellEnd"/>
            <w:r w:rsidRPr="00A73CC6">
              <w:rPr>
                <w:rFonts w:cstheme="minorHAnsi"/>
              </w:rPr>
              <w:t xml:space="preserve"> ………</w:t>
            </w:r>
            <w:proofErr w:type="gramStart"/>
            <w:r w:rsidRPr="00A73CC6">
              <w:rPr>
                <w:rFonts w:cstheme="minorHAnsi"/>
              </w:rPr>
              <w:t>…..</w:t>
            </w:r>
            <w:proofErr w:type="gram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harus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memiliki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personil</w:t>
            </w:r>
            <w:proofErr w:type="spellEnd"/>
            <w:r w:rsidRPr="00A73CC6">
              <w:rPr>
                <w:rFonts w:cstheme="minorHAnsi"/>
              </w:rPr>
              <w:t xml:space="preserve">, </w:t>
            </w:r>
            <w:proofErr w:type="spellStart"/>
            <w:r w:rsidRPr="00A73CC6">
              <w:rPr>
                <w:rFonts w:cstheme="minorHAnsi"/>
              </w:rPr>
              <w:t>fasilitas</w:t>
            </w:r>
            <w:proofErr w:type="spellEnd"/>
            <w:r w:rsidRPr="00A73CC6">
              <w:rPr>
                <w:rFonts w:cstheme="minorHAnsi"/>
              </w:rPr>
              <w:t xml:space="preserve">, </w:t>
            </w:r>
            <w:proofErr w:type="spellStart"/>
            <w:r w:rsidRPr="00A73CC6">
              <w:rPr>
                <w:rFonts w:cstheme="minorHAnsi"/>
              </w:rPr>
              <w:t>peralatan</w:t>
            </w:r>
            <w:proofErr w:type="spellEnd"/>
            <w:r w:rsidRPr="00A73CC6">
              <w:rPr>
                <w:rFonts w:cstheme="minorHAnsi"/>
              </w:rPr>
              <w:t xml:space="preserve">, </w:t>
            </w:r>
            <w:proofErr w:type="spellStart"/>
            <w:r w:rsidRPr="00A73CC6">
              <w:rPr>
                <w:rFonts w:cstheme="minorHAnsi"/>
              </w:rPr>
              <w:t>sistem</w:t>
            </w:r>
            <w:proofErr w:type="spellEnd"/>
            <w:r w:rsidRPr="00A73CC6">
              <w:rPr>
                <w:rFonts w:cstheme="minorHAnsi"/>
              </w:rPr>
              <w:t xml:space="preserve">, dan </w:t>
            </w:r>
            <w:proofErr w:type="spellStart"/>
            <w:r w:rsidRPr="00A73CC6">
              <w:rPr>
                <w:rFonts w:cstheme="minorHAnsi"/>
              </w:rPr>
              <w:t>layanan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pendukung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untuk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mengelola</w:t>
            </w:r>
            <w:proofErr w:type="spellEnd"/>
            <w:r w:rsidRPr="00A73CC6">
              <w:rPr>
                <w:rFonts w:cstheme="minorHAnsi"/>
              </w:rPr>
              <w:t xml:space="preserve"> dan </w:t>
            </w:r>
            <w:proofErr w:type="spellStart"/>
            <w:r w:rsidRPr="00A73CC6">
              <w:rPr>
                <w:rFonts w:cstheme="minorHAnsi"/>
              </w:rPr>
              <w:t>melaksanakan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kegiatan</w:t>
            </w:r>
            <w:proofErr w:type="spellEnd"/>
            <w:r w:rsidRPr="00A73CC6">
              <w:rPr>
                <w:rFonts w:cstheme="minorHAnsi"/>
              </w:rPr>
              <w:t xml:space="preserve"> </w:t>
            </w:r>
            <w:proofErr w:type="spellStart"/>
            <w:r w:rsidRPr="00A73CC6">
              <w:rPr>
                <w:rFonts w:cstheme="minorHAnsi"/>
              </w:rPr>
              <w:t>laboratorium</w:t>
            </w:r>
            <w:proofErr w:type="spellEnd"/>
          </w:p>
          <w:p w14:paraId="6B6B645C" w14:textId="77777777" w:rsidR="00A73CC6" w:rsidRPr="00A73CC6" w:rsidRDefault="00A73CC6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</w:p>
          <w:p w14:paraId="65614A57" w14:textId="22614A21" w:rsidR="00A73CC6" w:rsidRDefault="00A73CC6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</w:p>
          <w:p w14:paraId="096585AB" w14:textId="03D6BB39" w:rsidR="00A73CC6" w:rsidRPr="00A73CC6" w:rsidRDefault="00A73CC6" w:rsidP="00596FFB">
            <w:pPr>
              <w:kinsoku w:val="0"/>
              <w:overflowPunct w:val="0"/>
              <w:textAlignment w:val="baseline"/>
              <w:rPr>
                <w:rFonts w:cstheme="minorHAnsi"/>
                <w:b/>
                <w:bCs/>
                <w:color w:val="000000" w:themeColor="text1"/>
                <w:kern w:val="24"/>
              </w:rPr>
            </w:pPr>
            <w:r w:rsidRPr="00A73CC6">
              <w:rPr>
                <w:rFonts w:cstheme="minorHAnsi"/>
                <w:b/>
                <w:bCs/>
                <w:color w:val="000000" w:themeColor="text1"/>
                <w:kern w:val="24"/>
              </w:rPr>
              <w:t xml:space="preserve">6.2. </w:t>
            </w:r>
            <w:proofErr w:type="spellStart"/>
            <w:r w:rsidRPr="00A73CC6">
              <w:rPr>
                <w:rFonts w:cstheme="minorHAnsi"/>
                <w:b/>
                <w:bCs/>
                <w:color w:val="000000" w:themeColor="text1"/>
                <w:kern w:val="24"/>
              </w:rPr>
              <w:t>Personil</w:t>
            </w:r>
            <w:proofErr w:type="spellEnd"/>
            <w:r w:rsidRPr="00A73CC6">
              <w:rPr>
                <w:rFonts w:cstheme="minorHAnsi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b/>
                <w:bCs/>
                <w:color w:val="000000" w:themeColor="text1"/>
                <w:kern w:val="24"/>
              </w:rPr>
              <w:t>Laboratorium</w:t>
            </w:r>
            <w:proofErr w:type="spellEnd"/>
          </w:p>
          <w:p w14:paraId="7C8E8D7C" w14:textId="77777777" w:rsidR="00A73CC6" w:rsidRPr="00A73CC6" w:rsidRDefault="00A73CC6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</w:rPr>
            </w:pPr>
          </w:p>
          <w:p w14:paraId="6A5C9CD6" w14:textId="1C2227E5" w:rsidR="00596FFB" w:rsidRPr="00A73CC6" w:rsidRDefault="00596FFB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>6.2.1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Laboratorium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............. </w:t>
            </w:r>
            <w:proofErr w:type="spellStart"/>
            <w:proofErr w:type="gramStart"/>
            <w:r w:rsidRPr="00A73CC6">
              <w:rPr>
                <w:rFonts w:cstheme="minorHAnsi"/>
                <w:color w:val="000000" w:themeColor="text1"/>
                <w:kern w:val="24"/>
              </w:rPr>
              <w:t>harus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memiliki</w:t>
            </w:r>
            <w:proofErr w:type="spellEnd"/>
            <w:proofErr w:type="gram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personil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laboratorium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 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 yang </w:t>
            </w: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>tidak memihak dalam tindakannya,  berkompeten dan bekerja sesuai dengan sistim manajemen laboratorium</w:t>
            </w:r>
          </w:p>
          <w:p w14:paraId="43F1B983" w14:textId="77777777" w:rsidR="00596FFB" w:rsidRPr="00A73CC6" w:rsidRDefault="00596FFB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</w:p>
          <w:p w14:paraId="7DF9A956" w14:textId="2B66AE8F" w:rsidR="00596FFB" w:rsidRPr="00A73CC6" w:rsidRDefault="00596FFB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>6.2.2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Laboratorium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.........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harus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mendokumentasikan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persyaratan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kompetensi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 untuk setiap </w:t>
            </w:r>
            <w:proofErr w:type="gramStart"/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fungsi 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 yang</w:t>
            </w:r>
            <w:proofErr w:type="gram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mempengaruhi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hasil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kegiatan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 laboratorium, 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>(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termasuk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persyaratan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pendidikan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,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kualifikasi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,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pelatihan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,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pengetahuan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teknis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,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keterampilan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</w:rPr>
              <w:t xml:space="preserve"> dan </w:t>
            </w:r>
            <w:proofErr w:type="spellStart"/>
            <w:r w:rsidRPr="00A73CC6">
              <w:rPr>
                <w:rFonts w:cstheme="minorHAnsi"/>
                <w:color w:val="000000" w:themeColor="text1"/>
                <w:kern w:val="24"/>
              </w:rPr>
              <w:t>pengalaman</w:t>
            </w:r>
            <w:proofErr w:type="spellEnd"/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). </w:t>
            </w:r>
          </w:p>
          <w:p w14:paraId="1D4360DE" w14:textId="77777777" w:rsidR="00596FFB" w:rsidRPr="00A73CC6" w:rsidRDefault="00596FFB" w:rsidP="00596FFB">
            <w:pPr>
              <w:kinsoku w:val="0"/>
              <w:overflowPunct w:val="0"/>
              <w:textAlignment w:val="baseline"/>
              <w:rPr>
                <w:rFonts w:cstheme="minorHAnsi"/>
                <w:color w:val="000000" w:themeColor="text1"/>
                <w:kern w:val="24"/>
                <w:lang w:val="id-ID"/>
              </w:rPr>
            </w:pPr>
          </w:p>
          <w:p w14:paraId="6DE24226" w14:textId="1DAB1EE9" w:rsidR="00596FFB" w:rsidRPr="00596FFB" w:rsidRDefault="00596FFB" w:rsidP="00596FFB">
            <w:pPr>
              <w:kinsoku w:val="0"/>
              <w:overflowPunct w:val="0"/>
              <w:ind w:right="-230"/>
              <w:textAlignment w:val="baseline"/>
              <w:rPr>
                <w:rFonts w:ascii="Arial" w:hAnsi="Arial" w:cs="Arial"/>
                <w:color w:val="000000" w:themeColor="text1"/>
                <w:kern w:val="24"/>
              </w:rPr>
            </w:pP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>6.2.3 Laboratorium</w:t>
            </w:r>
            <w:r w:rsidRPr="00A73CC6">
              <w:rPr>
                <w:rFonts w:cstheme="minorHAnsi"/>
                <w:color w:val="000000" w:themeColor="text1"/>
                <w:kern w:val="24"/>
              </w:rPr>
              <w:t xml:space="preserve">.... </w:t>
            </w:r>
            <w:r w:rsidRPr="00A73CC6">
              <w:rPr>
                <w:rFonts w:cstheme="minorHAnsi"/>
                <w:color w:val="000000" w:themeColor="text1"/>
                <w:kern w:val="24"/>
                <w:lang w:val="id-ID"/>
              </w:rPr>
              <w:t xml:space="preserve"> harus memastikan bahwa personel memiliki kompetensi untuk melakukan kegiatan laboratorium dimana mereka  bertanggung jawabnya  untuk meng evaluasi signifikansi penyimpangan</w:t>
            </w:r>
          </w:p>
          <w:p w14:paraId="5E7B128E" w14:textId="77777777" w:rsidR="00596FFB" w:rsidRDefault="00596FFB"/>
        </w:tc>
      </w:tr>
    </w:tbl>
    <w:p w14:paraId="35B38B5A" w14:textId="60181580" w:rsidR="00475D61" w:rsidRDefault="00475D61"/>
    <w:p w14:paraId="1BC4D4FB" w14:textId="2DC76B04" w:rsidR="00177C3B" w:rsidRDefault="00C94BB3">
      <w:proofErr w:type="spellStart"/>
      <w:r>
        <w:t>Dst</w:t>
      </w:r>
      <w:proofErr w:type="spellEnd"/>
      <w:r>
        <w:t xml:space="preserve">… </w:t>
      </w:r>
      <w:proofErr w:type="spellStart"/>
      <w:r>
        <w:t>dst</w:t>
      </w:r>
      <w:proofErr w:type="spellEnd"/>
      <w:r>
        <w:t>…</w:t>
      </w:r>
    </w:p>
    <w:p w14:paraId="38F5A0CC" w14:textId="665D8BC1" w:rsidR="00627F71" w:rsidRPr="00627F71" w:rsidRDefault="00627F71">
      <w:pPr>
        <w:rPr>
          <w:b/>
          <w:bCs/>
          <w:sz w:val="32"/>
          <w:szCs w:val="32"/>
        </w:rPr>
      </w:pPr>
      <w:proofErr w:type="spellStart"/>
      <w:r w:rsidRPr="00627F71">
        <w:rPr>
          <w:b/>
          <w:bCs/>
          <w:sz w:val="44"/>
          <w:szCs w:val="44"/>
        </w:rPr>
        <w:t>S</w:t>
      </w:r>
      <w:r w:rsidRPr="00627F71">
        <w:rPr>
          <w:b/>
          <w:bCs/>
          <w:sz w:val="32"/>
          <w:szCs w:val="32"/>
        </w:rPr>
        <w:t>ecara</w:t>
      </w:r>
      <w:proofErr w:type="spellEnd"/>
      <w:r w:rsidRPr="00627F71">
        <w:rPr>
          <w:b/>
          <w:bCs/>
          <w:sz w:val="32"/>
          <w:szCs w:val="32"/>
        </w:rPr>
        <w:t xml:space="preserve"> </w:t>
      </w:r>
      <w:proofErr w:type="spellStart"/>
      <w:r w:rsidRPr="00627F71">
        <w:rPr>
          <w:b/>
          <w:bCs/>
          <w:sz w:val="32"/>
          <w:szCs w:val="32"/>
        </w:rPr>
        <w:t>lengkap</w:t>
      </w:r>
      <w:proofErr w:type="spellEnd"/>
      <w:proofErr w:type="gramStart"/>
      <w:r w:rsidRPr="00627F71">
        <w:rPr>
          <w:b/>
          <w:bCs/>
          <w:sz w:val="32"/>
          <w:szCs w:val="32"/>
        </w:rPr>
        <w:t>…..</w:t>
      </w:r>
      <w:proofErr w:type="gramEnd"/>
    </w:p>
    <w:p w14:paraId="2660426E" w14:textId="0301A154" w:rsidR="00627F71" w:rsidRPr="00627F71" w:rsidRDefault="00627F71">
      <w:pPr>
        <w:rPr>
          <w:sz w:val="32"/>
          <w:szCs w:val="32"/>
        </w:rPr>
      </w:pPr>
      <w:r w:rsidRPr="00627F71">
        <w:rPr>
          <w:sz w:val="32"/>
          <w:szCs w:val="32"/>
        </w:rPr>
        <w:t xml:space="preserve">Link </w:t>
      </w:r>
      <w:proofErr w:type="spellStart"/>
      <w:r w:rsidRPr="00627F71">
        <w:rPr>
          <w:sz w:val="32"/>
          <w:szCs w:val="32"/>
        </w:rPr>
        <w:t>Klausa</w:t>
      </w:r>
      <w:proofErr w:type="spellEnd"/>
      <w:r w:rsidRPr="00627F71">
        <w:rPr>
          <w:sz w:val="32"/>
          <w:szCs w:val="32"/>
        </w:rPr>
        <w:t xml:space="preserve"> 1 </w:t>
      </w:r>
      <w:proofErr w:type="spellStart"/>
      <w:r w:rsidRPr="00627F71">
        <w:rPr>
          <w:sz w:val="32"/>
          <w:szCs w:val="32"/>
        </w:rPr>
        <w:t>sd</w:t>
      </w:r>
      <w:proofErr w:type="spellEnd"/>
      <w:r w:rsidRPr="00627F71">
        <w:rPr>
          <w:sz w:val="32"/>
          <w:szCs w:val="32"/>
        </w:rPr>
        <w:t xml:space="preserve"> 8. </w:t>
      </w:r>
      <w:r>
        <w:rPr>
          <w:color w:val="FF0000"/>
          <w:sz w:val="32"/>
          <w:szCs w:val="32"/>
        </w:rPr>
        <w:t>c</w:t>
      </w:r>
      <w:r w:rsidRPr="00627F71">
        <w:rPr>
          <w:color w:val="FF0000"/>
          <w:sz w:val="32"/>
          <w:szCs w:val="32"/>
        </w:rPr>
        <w:t>li</w:t>
      </w:r>
      <w:r>
        <w:rPr>
          <w:color w:val="FF0000"/>
          <w:sz w:val="32"/>
          <w:szCs w:val="32"/>
        </w:rPr>
        <w:t>c</w:t>
      </w:r>
      <w:r w:rsidRPr="00627F71">
        <w:rPr>
          <w:color w:val="FF0000"/>
          <w:sz w:val="32"/>
          <w:szCs w:val="32"/>
        </w:rPr>
        <w:t>k here</w:t>
      </w:r>
    </w:p>
    <w:p w14:paraId="3F57C1CD" w14:textId="77777777" w:rsidR="00627F71" w:rsidRDefault="00627F71"/>
    <w:p w14:paraId="3C7AD6D4" w14:textId="5348FB0C" w:rsidR="00C94BB3" w:rsidRPr="00C94BB3" w:rsidRDefault="004249DC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</w:t>
      </w:r>
    </w:p>
    <w:p w14:paraId="4F1D5A94" w14:textId="42C16FF9" w:rsidR="00177C3B" w:rsidRPr="00C94BB3" w:rsidRDefault="00C94BB3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r w:rsidRPr="004249DC">
        <w:rPr>
          <w:b/>
          <w:bCs/>
          <w:color w:val="FFFFFF" w:themeColor="background1"/>
          <w:sz w:val="40"/>
          <w:szCs w:val="40"/>
        </w:rPr>
        <w:t>T</w:t>
      </w:r>
      <w:r w:rsidRPr="00C94BB3">
        <w:rPr>
          <w:b/>
          <w:bCs/>
          <w:color w:val="FFFFFF" w:themeColor="background1"/>
          <w:sz w:val="28"/>
          <w:szCs w:val="28"/>
        </w:rPr>
        <w:t>UGAS PENYUSUNAN PANDUAN MUTU</w:t>
      </w:r>
    </w:p>
    <w:p w14:paraId="5FE30224" w14:textId="77777777" w:rsidR="00C94BB3" w:rsidRPr="00C94BB3" w:rsidRDefault="00C94BB3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sz w:val="10"/>
          <w:szCs w:val="10"/>
        </w:rPr>
      </w:pPr>
    </w:p>
    <w:p w14:paraId="06B815AB" w14:textId="77777777" w:rsidR="00C94BB3" w:rsidRDefault="00C94BB3">
      <w:pPr>
        <w:rPr>
          <w:sz w:val="28"/>
          <w:szCs w:val="28"/>
        </w:rPr>
      </w:pPr>
    </w:p>
    <w:p w14:paraId="229E2010" w14:textId="2E37110C" w:rsidR="00C94BB3" w:rsidRPr="004E4B4A" w:rsidRDefault="00C94BB3" w:rsidP="004E4B4A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E4B4A">
        <w:rPr>
          <w:rFonts w:cstheme="minorHAnsi"/>
          <w:sz w:val="24"/>
          <w:szCs w:val="24"/>
        </w:rPr>
        <w:t>Buatlah</w:t>
      </w:r>
      <w:proofErr w:type="spellEnd"/>
      <w:r w:rsidRPr="004E4B4A">
        <w:rPr>
          <w:rFonts w:cstheme="minorHAnsi"/>
          <w:sz w:val="24"/>
          <w:szCs w:val="24"/>
        </w:rPr>
        <w:t xml:space="preserve"> document Panduan </w:t>
      </w:r>
      <w:proofErr w:type="spellStart"/>
      <w:r w:rsidRPr="004E4B4A">
        <w:rPr>
          <w:rFonts w:cstheme="minorHAnsi"/>
          <w:sz w:val="24"/>
          <w:szCs w:val="24"/>
        </w:rPr>
        <w:t>mutu</w:t>
      </w:r>
      <w:proofErr w:type="spellEnd"/>
      <w:r w:rsidRPr="004E4B4A">
        <w:rPr>
          <w:rFonts w:cstheme="minorHAnsi"/>
          <w:sz w:val="24"/>
          <w:szCs w:val="24"/>
        </w:rPr>
        <w:t xml:space="preserve"> (</w:t>
      </w:r>
      <w:proofErr w:type="spellStart"/>
      <w:r w:rsidRPr="004E4B4A">
        <w:rPr>
          <w:rFonts w:cstheme="minorHAnsi"/>
          <w:sz w:val="24"/>
          <w:szCs w:val="24"/>
        </w:rPr>
        <w:t>dari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klausa</w:t>
      </w:r>
      <w:proofErr w:type="spellEnd"/>
      <w:r w:rsidRPr="004E4B4A">
        <w:rPr>
          <w:rFonts w:cstheme="minorHAnsi"/>
          <w:sz w:val="24"/>
          <w:szCs w:val="24"/>
        </w:rPr>
        <w:t xml:space="preserve"> 1 sd. </w:t>
      </w:r>
      <w:proofErr w:type="spellStart"/>
      <w:r w:rsidR="004249DC" w:rsidRPr="004E4B4A">
        <w:rPr>
          <w:rFonts w:cstheme="minorHAnsi"/>
          <w:sz w:val="24"/>
          <w:szCs w:val="24"/>
        </w:rPr>
        <w:t>k</w:t>
      </w:r>
      <w:r w:rsidRPr="004E4B4A">
        <w:rPr>
          <w:rFonts w:cstheme="minorHAnsi"/>
          <w:sz w:val="24"/>
          <w:szCs w:val="24"/>
        </w:rPr>
        <w:t>lausa</w:t>
      </w:r>
      <w:proofErr w:type="spellEnd"/>
      <w:r w:rsidRPr="004E4B4A">
        <w:rPr>
          <w:rFonts w:cstheme="minorHAnsi"/>
          <w:sz w:val="24"/>
          <w:szCs w:val="24"/>
        </w:rPr>
        <w:t xml:space="preserve"> 8) </w:t>
      </w:r>
      <w:proofErr w:type="spellStart"/>
      <w:r w:rsidRPr="004E4B4A">
        <w:rPr>
          <w:rFonts w:cstheme="minorHAnsi"/>
          <w:sz w:val="24"/>
          <w:szCs w:val="24"/>
        </w:rPr>
        <w:t>sesuai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dengan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tugas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pokok</w:t>
      </w:r>
      <w:proofErr w:type="spellEnd"/>
      <w:r w:rsidRPr="004E4B4A">
        <w:rPr>
          <w:rFonts w:cstheme="minorHAnsi"/>
          <w:sz w:val="24"/>
          <w:szCs w:val="24"/>
        </w:rPr>
        <w:t xml:space="preserve"> dan </w:t>
      </w:r>
      <w:proofErr w:type="spellStart"/>
      <w:r w:rsidRPr="004E4B4A">
        <w:rPr>
          <w:rFonts w:cstheme="minorHAnsi"/>
          <w:sz w:val="24"/>
          <w:szCs w:val="24"/>
        </w:rPr>
        <w:t>fungsi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Saudara</w:t>
      </w:r>
      <w:proofErr w:type="spellEnd"/>
      <w:r w:rsidRPr="004E4B4A">
        <w:rPr>
          <w:rFonts w:cstheme="minorHAnsi"/>
          <w:sz w:val="24"/>
          <w:szCs w:val="24"/>
        </w:rPr>
        <w:t xml:space="preserve">. </w:t>
      </w:r>
      <w:proofErr w:type="spellStart"/>
      <w:r w:rsidRPr="004E4B4A">
        <w:rPr>
          <w:rFonts w:cstheme="minorHAnsi"/>
          <w:sz w:val="24"/>
          <w:szCs w:val="24"/>
        </w:rPr>
        <w:t>Bilamana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Laboratorium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Saudara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bukan</w:t>
      </w:r>
      <w:proofErr w:type="spellEnd"/>
      <w:r w:rsidRPr="004E4B4A">
        <w:rPr>
          <w:rFonts w:cstheme="minorHAnsi"/>
          <w:sz w:val="24"/>
          <w:szCs w:val="24"/>
        </w:rPr>
        <w:t xml:space="preserve"> lab </w:t>
      </w:r>
      <w:proofErr w:type="spellStart"/>
      <w:r w:rsidRPr="004E4B4A">
        <w:rPr>
          <w:rFonts w:cstheme="minorHAnsi"/>
          <w:sz w:val="24"/>
          <w:szCs w:val="24"/>
        </w:rPr>
        <w:t>pengujian</w:t>
      </w:r>
      <w:proofErr w:type="spellEnd"/>
      <w:r w:rsidRPr="004E4B4A">
        <w:rPr>
          <w:rFonts w:cstheme="minorHAnsi"/>
          <w:sz w:val="24"/>
          <w:szCs w:val="24"/>
        </w:rPr>
        <w:t xml:space="preserve">, </w:t>
      </w:r>
      <w:proofErr w:type="spellStart"/>
      <w:r w:rsidRPr="004E4B4A">
        <w:rPr>
          <w:rFonts w:cstheme="minorHAnsi"/>
          <w:sz w:val="24"/>
          <w:szCs w:val="24"/>
        </w:rPr>
        <w:t>lakukanlah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modifikasi-modifikasi</w:t>
      </w:r>
      <w:proofErr w:type="spellEnd"/>
      <w:r w:rsidRPr="004E4B4A">
        <w:rPr>
          <w:rFonts w:cstheme="minorHAnsi"/>
          <w:sz w:val="24"/>
          <w:szCs w:val="24"/>
        </w:rPr>
        <w:t xml:space="preserve"> agar </w:t>
      </w:r>
      <w:proofErr w:type="spellStart"/>
      <w:r w:rsidRPr="004E4B4A">
        <w:rPr>
          <w:rFonts w:cstheme="minorHAnsi"/>
          <w:sz w:val="24"/>
          <w:szCs w:val="24"/>
        </w:rPr>
        <w:t>dapat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digunakan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sebagai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panduan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mutu</w:t>
      </w:r>
      <w:proofErr w:type="spellEnd"/>
      <w:r w:rsidRPr="004E4B4A">
        <w:rPr>
          <w:rFonts w:cstheme="minorHAnsi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sz w:val="24"/>
          <w:szCs w:val="24"/>
        </w:rPr>
        <w:t>saat</w:t>
      </w:r>
      <w:proofErr w:type="spellEnd"/>
      <w:r w:rsidRPr="004E4B4A">
        <w:rPr>
          <w:rFonts w:cstheme="minorHAnsi"/>
          <w:sz w:val="24"/>
          <w:szCs w:val="24"/>
        </w:rPr>
        <w:t xml:space="preserve"> Anda </w:t>
      </w:r>
      <w:proofErr w:type="spellStart"/>
      <w:r w:rsidRPr="004E4B4A">
        <w:rPr>
          <w:rFonts w:cstheme="minorHAnsi"/>
          <w:sz w:val="24"/>
          <w:szCs w:val="24"/>
        </w:rPr>
        <w:t>bekerja</w:t>
      </w:r>
      <w:proofErr w:type="spellEnd"/>
      <w:r w:rsidRPr="004E4B4A">
        <w:rPr>
          <w:rFonts w:cstheme="minorHAnsi"/>
          <w:sz w:val="24"/>
          <w:szCs w:val="24"/>
        </w:rPr>
        <w:t>.</w:t>
      </w:r>
    </w:p>
    <w:p w14:paraId="1987BF6E" w14:textId="07C7AD44" w:rsidR="00177C3B" w:rsidRDefault="00177C3B"/>
    <w:p w14:paraId="124EB610" w14:textId="77777777" w:rsidR="00177C3B" w:rsidRDefault="00177C3B"/>
    <w:p w14:paraId="31977A56" w14:textId="77777777" w:rsidR="004249DC" w:rsidRPr="00C94BB3" w:rsidRDefault="004249DC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sz w:val="12"/>
          <w:szCs w:val="12"/>
        </w:rPr>
      </w:pPr>
    </w:p>
    <w:p w14:paraId="1B3CF65C" w14:textId="06B0C95C" w:rsidR="004249DC" w:rsidRPr="00C94BB3" w:rsidRDefault="004249DC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r w:rsidRPr="004249DC">
        <w:rPr>
          <w:b/>
          <w:bCs/>
          <w:color w:val="FFFFFF" w:themeColor="background1"/>
          <w:sz w:val="40"/>
          <w:szCs w:val="40"/>
        </w:rPr>
        <w:t>T</w:t>
      </w:r>
      <w:r w:rsidRPr="00C94BB3">
        <w:rPr>
          <w:b/>
          <w:bCs/>
          <w:color w:val="FFFFFF" w:themeColor="background1"/>
          <w:sz w:val="28"/>
          <w:szCs w:val="28"/>
        </w:rPr>
        <w:t>UGAS P</w:t>
      </w:r>
      <w:r>
        <w:rPr>
          <w:b/>
          <w:bCs/>
          <w:color w:val="FFFFFF" w:themeColor="background1"/>
          <w:sz w:val="28"/>
          <w:szCs w:val="28"/>
        </w:rPr>
        <w:t>RESENTASI HASIL P</w:t>
      </w:r>
      <w:r w:rsidRPr="00C94BB3">
        <w:rPr>
          <w:b/>
          <w:bCs/>
          <w:color w:val="FFFFFF" w:themeColor="background1"/>
          <w:sz w:val="28"/>
          <w:szCs w:val="28"/>
        </w:rPr>
        <w:t>ENYUSUNAN PANDUAN MUTU</w:t>
      </w:r>
    </w:p>
    <w:p w14:paraId="0CC3D4FB" w14:textId="77777777" w:rsidR="004249DC" w:rsidRPr="00C94BB3" w:rsidRDefault="004249DC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sz w:val="10"/>
          <w:szCs w:val="10"/>
        </w:rPr>
      </w:pPr>
    </w:p>
    <w:p w14:paraId="7761CC1F" w14:textId="74F78EB0" w:rsidR="00177C3B" w:rsidRDefault="00177C3B"/>
    <w:p w14:paraId="625CA3E8" w14:textId="37E450E2" w:rsidR="004249DC" w:rsidRDefault="004249DC" w:rsidP="004249DC">
      <w:pPr>
        <w:spacing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4E4B4A">
        <w:rPr>
          <w:rFonts w:ascii="Garamond" w:hAnsi="Garamond"/>
          <w:sz w:val="24"/>
          <w:szCs w:val="24"/>
        </w:rPr>
        <w:t>Saat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diskusi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hasil</w:t>
      </w:r>
      <w:proofErr w:type="spellEnd"/>
      <w:r w:rsidRPr="004E4B4A">
        <w:rPr>
          <w:rFonts w:ascii="Garamond" w:hAnsi="Garamond"/>
          <w:sz w:val="24"/>
          <w:szCs w:val="24"/>
        </w:rPr>
        <w:t xml:space="preserve">, </w:t>
      </w:r>
      <w:proofErr w:type="spellStart"/>
      <w:r w:rsidRPr="004E4B4A">
        <w:rPr>
          <w:rFonts w:ascii="Garamond" w:hAnsi="Garamond"/>
          <w:sz w:val="24"/>
          <w:szCs w:val="24"/>
        </w:rPr>
        <w:t>berikan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komentar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Saudara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terhadap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hasil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Dokumen</w:t>
      </w:r>
      <w:proofErr w:type="spellEnd"/>
      <w:r w:rsidRPr="004E4B4A">
        <w:rPr>
          <w:rFonts w:ascii="Garamond" w:hAnsi="Garamond"/>
          <w:sz w:val="24"/>
          <w:szCs w:val="24"/>
        </w:rPr>
        <w:t xml:space="preserve"> Panduan </w:t>
      </w:r>
      <w:proofErr w:type="spellStart"/>
      <w:r w:rsidRPr="004E4B4A">
        <w:rPr>
          <w:rFonts w:ascii="Garamond" w:hAnsi="Garamond"/>
          <w:sz w:val="24"/>
          <w:szCs w:val="24"/>
        </w:rPr>
        <w:t>Mutu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teman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Saudara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dengan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cara</w:t>
      </w:r>
      <w:proofErr w:type="spellEnd"/>
      <w:r w:rsidRPr="004E4B4A">
        <w:rPr>
          <w:rFonts w:ascii="Garamond" w:hAnsi="Garamond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sz w:val="24"/>
          <w:szCs w:val="24"/>
        </w:rPr>
        <w:t>mengisi</w:t>
      </w:r>
      <w:proofErr w:type="spellEnd"/>
      <w:r w:rsidRPr="004E4B4A">
        <w:rPr>
          <w:rFonts w:ascii="Garamond" w:hAnsi="Garamond"/>
          <w:sz w:val="24"/>
          <w:szCs w:val="24"/>
        </w:rPr>
        <w:t xml:space="preserve"> Form yang </w:t>
      </w:r>
      <w:proofErr w:type="spellStart"/>
      <w:r w:rsidRPr="004E4B4A">
        <w:rPr>
          <w:rFonts w:ascii="Garamond" w:hAnsi="Garamond"/>
          <w:sz w:val="24"/>
          <w:szCs w:val="24"/>
        </w:rPr>
        <w:t>disediakan</w:t>
      </w:r>
      <w:proofErr w:type="spellEnd"/>
      <w:r w:rsidRPr="004E4B4A">
        <w:rPr>
          <w:rFonts w:ascii="Garamond" w:hAnsi="Garamond"/>
          <w:sz w:val="24"/>
          <w:szCs w:val="24"/>
        </w:rPr>
        <w:t xml:space="preserve"> oleh </w:t>
      </w:r>
      <w:proofErr w:type="spellStart"/>
      <w:r w:rsidRPr="004E4B4A">
        <w:rPr>
          <w:rFonts w:ascii="Garamond" w:hAnsi="Garamond"/>
          <w:sz w:val="24"/>
          <w:szCs w:val="24"/>
        </w:rPr>
        <w:t>Panitia</w:t>
      </w:r>
      <w:proofErr w:type="spellEnd"/>
      <w:r w:rsidRPr="004E4B4A">
        <w:rPr>
          <w:rFonts w:ascii="Garamond" w:hAnsi="Garamond"/>
          <w:sz w:val="24"/>
          <w:szCs w:val="24"/>
        </w:rPr>
        <w:t xml:space="preserve">. </w:t>
      </w:r>
    </w:p>
    <w:p w14:paraId="4CFFADA4" w14:textId="07B5479F" w:rsidR="004E4B4A" w:rsidRDefault="004E4B4A" w:rsidP="004249DC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50894679" w14:textId="77777777" w:rsidR="004E4B4A" w:rsidRPr="004E4B4A" w:rsidRDefault="004E4B4A" w:rsidP="004249DC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77D62D4D" w14:textId="77777777" w:rsidR="00590305" w:rsidRPr="00590305" w:rsidRDefault="00590305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 w:line="240" w:lineRule="auto"/>
        <w:jc w:val="center"/>
        <w:rPr>
          <w:b/>
          <w:bCs/>
          <w:color w:val="FFFFFF" w:themeColor="background1"/>
          <w:sz w:val="10"/>
          <w:szCs w:val="10"/>
        </w:rPr>
      </w:pPr>
    </w:p>
    <w:p w14:paraId="01347A49" w14:textId="6E94CDF8" w:rsidR="000F3A4D" w:rsidRDefault="007A11E1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proofErr w:type="spellStart"/>
      <w:r w:rsidRPr="00590305">
        <w:rPr>
          <w:b/>
          <w:bCs/>
          <w:color w:val="FFFFFF" w:themeColor="background1"/>
          <w:sz w:val="36"/>
          <w:szCs w:val="36"/>
        </w:rPr>
        <w:t>P</w:t>
      </w:r>
      <w:r w:rsidRPr="00590305">
        <w:rPr>
          <w:b/>
          <w:bCs/>
          <w:color w:val="FFFFFF" w:themeColor="background1"/>
          <w:sz w:val="28"/>
          <w:szCs w:val="28"/>
        </w:rPr>
        <w:t>enutup</w:t>
      </w:r>
      <w:proofErr w:type="spellEnd"/>
    </w:p>
    <w:p w14:paraId="5DAE8B9E" w14:textId="77777777" w:rsidR="00590305" w:rsidRPr="00590305" w:rsidRDefault="00590305" w:rsidP="004E4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46A" w:themeFill="text2"/>
        <w:spacing w:after="0"/>
        <w:jc w:val="center"/>
        <w:rPr>
          <w:b/>
          <w:bCs/>
          <w:color w:val="FFFFFF" w:themeColor="background1"/>
          <w:sz w:val="12"/>
          <w:szCs w:val="12"/>
        </w:rPr>
      </w:pPr>
    </w:p>
    <w:p w14:paraId="17DB56AE" w14:textId="77777777" w:rsidR="00590305" w:rsidRDefault="00590305"/>
    <w:p w14:paraId="154C38BE" w14:textId="77777777" w:rsidR="004E4B4A" w:rsidRDefault="007A11E1" w:rsidP="004E4B4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Dokumen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Saudara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susun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berguna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bilamana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dilaksanakan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penuh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tanggung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kemudian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dievalusi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Tindakan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perbaikan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Jadikan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Siklus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PDCA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usaha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Bersama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peningkatan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mutu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Laboratorium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dimana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Saudara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04F95" w:rsidRPr="004E4B4A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="00304F95" w:rsidRPr="004E4B4A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1D6B848E" w14:textId="498F30B4" w:rsidR="007A11E1" w:rsidRPr="004E4B4A" w:rsidRDefault="00304F95" w:rsidP="004E4B4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Selamat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sukses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E4B4A">
        <w:rPr>
          <w:rFonts w:cstheme="minorHAnsi"/>
          <w:color w:val="000000" w:themeColor="text1"/>
          <w:sz w:val="24"/>
          <w:szCs w:val="24"/>
        </w:rPr>
        <w:t>selalu</w:t>
      </w:r>
      <w:proofErr w:type="spellEnd"/>
      <w:r w:rsidRPr="004E4B4A">
        <w:rPr>
          <w:rFonts w:cstheme="minorHAnsi"/>
          <w:color w:val="000000" w:themeColor="text1"/>
          <w:sz w:val="24"/>
          <w:szCs w:val="24"/>
        </w:rPr>
        <w:t>.</w:t>
      </w:r>
    </w:p>
    <w:p w14:paraId="055FF8E2" w14:textId="4DDBB51E" w:rsidR="00590305" w:rsidRDefault="00590305" w:rsidP="00590305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0C01087" w14:textId="6346A93D" w:rsidR="00590305" w:rsidRDefault="00590305">
      <w:p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br w:type="page"/>
      </w:r>
    </w:p>
    <w:p w14:paraId="28D76AB8" w14:textId="25F7B1EB" w:rsidR="00590305" w:rsidRPr="00590305" w:rsidRDefault="00590305" w:rsidP="00590305">
      <w:pPr>
        <w:spacing w:line="360" w:lineRule="auto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4059D3">
        <w:rPr>
          <w:rFonts w:ascii="Garamond" w:hAnsi="Garamond"/>
          <w:b/>
          <w:bCs/>
          <w:color w:val="000000" w:themeColor="text1"/>
          <w:sz w:val="36"/>
          <w:szCs w:val="36"/>
        </w:rPr>
        <w:lastRenderedPageBreak/>
        <w:t>L</w:t>
      </w:r>
      <w:r w:rsidRPr="00590305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AMPIRAN. </w:t>
      </w:r>
    </w:p>
    <w:p w14:paraId="2A71518D" w14:textId="7A5E9968" w:rsidR="00590305" w:rsidRPr="00601D72" w:rsidRDefault="00590305" w:rsidP="00590305">
      <w:pPr>
        <w:spacing w:line="360" w:lineRule="auto"/>
        <w:rPr>
          <w:rFonts w:ascii="Garamond" w:hAnsi="Garamond"/>
          <w:b/>
          <w:bCs/>
          <w:color w:val="44546A" w:themeColor="text2"/>
          <w:sz w:val="24"/>
          <w:szCs w:val="24"/>
        </w:rPr>
      </w:pPr>
      <w:r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 xml:space="preserve">ISO/IEC </w:t>
      </w:r>
      <w:proofErr w:type="gramStart"/>
      <w:r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>17025 :</w:t>
      </w:r>
      <w:proofErr w:type="gramEnd"/>
      <w:r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 xml:space="preserve"> 2017 KLAUSA 1 </w:t>
      </w:r>
      <w:proofErr w:type="spellStart"/>
      <w:r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>sd</w:t>
      </w:r>
      <w:proofErr w:type="spellEnd"/>
      <w:r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 xml:space="preserve"> 8</w:t>
      </w:r>
      <w:r w:rsidR="004059D3" w:rsidRPr="00601D72">
        <w:rPr>
          <w:rFonts w:ascii="Garamond" w:hAnsi="Garamond"/>
          <w:b/>
          <w:bCs/>
          <w:color w:val="44546A" w:themeColor="text2"/>
          <w:sz w:val="24"/>
          <w:szCs w:val="24"/>
        </w:rPr>
        <w:t>.</w:t>
      </w:r>
    </w:p>
    <w:p w14:paraId="5DDAFC81" w14:textId="09F6F185" w:rsidR="004E4B4A" w:rsidRDefault="004E4B4A" w:rsidP="00590305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4E4B4A">
        <w:rPr>
          <w:rFonts w:ascii="Garamond" w:hAnsi="Garamond"/>
          <w:b/>
          <w:bCs/>
          <w:color w:val="4472C4" w:themeColor="accent1"/>
          <w:sz w:val="24"/>
          <w:szCs w:val="24"/>
        </w:rPr>
        <w:t>Quisener</w:t>
      </w:r>
      <w:proofErr w:type="spellEnd"/>
      <w:r w:rsidRPr="004E4B4A">
        <w:rPr>
          <w:rFonts w:ascii="Garamond" w:hAnsi="Garamond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4E4B4A">
        <w:rPr>
          <w:rFonts w:ascii="Garamond" w:hAnsi="Garamond"/>
          <w:b/>
          <w:bCs/>
          <w:color w:val="4472C4" w:themeColor="accent1"/>
          <w:sz w:val="24"/>
          <w:szCs w:val="24"/>
        </w:rPr>
        <w:t>Diskusi</w:t>
      </w:r>
      <w:proofErr w:type="spellEnd"/>
      <w:r w:rsidRPr="004E4B4A">
        <w:rPr>
          <w:rFonts w:ascii="Garamond" w:hAnsi="Garamond"/>
          <w:b/>
          <w:bCs/>
          <w:color w:val="4472C4" w:themeColor="accent1"/>
          <w:sz w:val="24"/>
          <w:szCs w:val="24"/>
        </w:rPr>
        <w:t>.</w:t>
      </w:r>
      <w:r w:rsidRPr="004E4B4A">
        <w:rPr>
          <w:rFonts w:ascii="Garamond" w:hAnsi="Garamond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Lakukan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penilaian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terhadap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hasil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Dokumen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Panduan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Mutu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dari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Rekan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Saudara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.</w:t>
      </w:r>
    </w:p>
    <w:p w14:paraId="19E740A4" w14:textId="57A79D4E" w:rsidR="00590305" w:rsidRDefault="00590305" w:rsidP="00590305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4AAF59" w14:textId="77777777" w:rsidR="00590305" w:rsidRPr="00590305" w:rsidRDefault="00590305" w:rsidP="00590305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sectPr w:rsidR="00590305" w:rsidRPr="0059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557"/>
    <w:multiLevelType w:val="hybridMultilevel"/>
    <w:tmpl w:val="1E726958"/>
    <w:lvl w:ilvl="0" w:tplc="DEE21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A1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84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D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9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E3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C7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E8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EB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ED78B0"/>
    <w:multiLevelType w:val="hybridMultilevel"/>
    <w:tmpl w:val="7B08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01"/>
    <w:multiLevelType w:val="hybridMultilevel"/>
    <w:tmpl w:val="D26A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D1623"/>
    <w:multiLevelType w:val="hybridMultilevel"/>
    <w:tmpl w:val="7A8E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465E"/>
    <w:multiLevelType w:val="hybridMultilevel"/>
    <w:tmpl w:val="9D4CEC8C"/>
    <w:lvl w:ilvl="0" w:tplc="3C7E2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C3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E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CC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C1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06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8B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24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E1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979EB"/>
    <w:multiLevelType w:val="hybridMultilevel"/>
    <w:tmpl w:val="DF8C9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06F8"/>
    <w:multiLevelType w:val="hybridMultilevel"/>
    <w:tmpl w:val="CB306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E176C"/>
    <w:multiLevelType w:val="hybridMultilevel"/>
    <w:tmpl w:val="B64C1C6E"/>
    <w:lvl w:ilvl="0" w:tplc="174C44C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F0532"/>
    <w:multiLevelType w:val="hybridMultilevel"/>
    <w:tmpl w:val="F88838F2"/>
    <w:lvl w:ilvl="0" w:tplc="2DD25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A4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22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09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A9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6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C4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68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08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8823CF"/>
    <w:multiLevelType w:val="hybridMultilevel"/>
    <w:tmpl w:val="F1BA2D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D"/>
    <w:rsid w:val="0007111A"/>
    <w:rsid w:val="000F3A4D"/>
    <w:rsid w:val="00177C3B"/>
    <w:rsid w:val="00206968"/>
    <w:rsid w:val="002B417A"/>
    <w:rsid w:val="00304F95"/>
    <w:rsid w:val="003E38A3"/>
    <w:rsid w:val="004059D3"/>
    <w:rsid w:val="004249DC"/>
    <w:rsid w:val="00475D61"/>
    <w:rsid w:val="004A5183"/>
    <w:rsid w:val="004B74DC"/>
    <w:rsid w:val="004E0A6D"/>
    <w:rsid w:val="004E4B4A"/>
    <w:rsid w:val="00590305"/>
    <w:rsid w:val="00596FFB"/>
    <w:rsid w:val="005D5B6A"/>
    <w:rsid w:val="00601D72"/>
    <w:rsid w:val="00627F71"/>
    <w:rsid w:val="006C3378"/>
    <w:rsid w:val="006E5010"/>
    <w:rsid w:val="007213B7"/>
    <w:rsid w:val="00736AE1"/>
    <w:rsid w:val="007A11E1"/>
    <w:rsid w:val="00864B9A"/>
    <w:rsid w:val="00A35245"/>
    <w:rsid w:val="00A73CC6"/>
    <w:rsid w:val="00A8281C"/>
    <w:rsid w:val="00BE252C"/>
    <w:rsid w:val="00C87A42"/>
    <w:rsid w:val="00C94BB3"/>
    <w:rsid w:val="00D12562"/>
    <w:rsid w:val="00DF5034"/>
    <w:rsid w:val="00E5318A"/>
    <w:rsid w:val="00E65366"/>
    <w:rsid w:val="00ED0A7E"/>
    <w:rsid w:val="00F6049C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0EA4"/>
  <w15:chartTrackingRefBased/>
  <w15:docId w15:val="{74763649-0E4F-442F-BB78-87EB418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252C"/>
    <w:rPr>
      <w:b/>
      <w:bCs/>
    </w:rPr>
  </w:style>
  <w:style w:type="character" w:styleId="Hyperlink">
    <w:name w:val="Hyperlink"/>
    <w:basedOn w:val="DefaultParagraphFont"/>
    <w:uiPriority w:val="99"/>
    <w:unhideWhenUsed/>
    <w:rsid w:val="004E0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so.org/obp/u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INDRA</dc:creator>
  <cp:keywords/>
  <dc:description/>
  <cp:lastModifiedBy>REZA INDRA</cp:lastModifiedBy>
  <cp:revision>2</cp:revision>
  <dcterms:created xsi:type="dcterms:W3CDTF">2021-10-11T00:54:00Z</dcterms:created>
  <dcterms:modified xsi:type="dcterms:W3CDTF">2021-10-11T00:54:00Z</dcterms:modified>
</cp:coreProperties>
</file>