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EB" w:rsidRDefault="00C971EB">
      <w:r>
        <w:rPr>
          <w:noProof/>
          <w:lang w:val="en-US"/>
        </w:rPr>
        <mc:AlternateContent>
          <mc:Choice Requires="wps">
            <w:drawing>
              <wp:anchor distT="0" distB="0" distL="0" distR="0" simplePos="0" relativeHeight="251659264" behindDoc="1" locked="0" layoutInCell="1" allowOverlap="1" wp14:anchorId="4A74B54D" wp14:editId="7A5C396A">
                <wp:simplePos x="0" y="0"/>
                <wp:positionH relativeFrom="margin">
                  <wp:align>left</wp:align>
                </wp:positionH>
                <wp:positionV relativeFrom="paragraph">
                  <wp:posOffset>19512</wp:posOffset>
                </wp:positionV>
                <wp:extent cx="5772785" cy="1737995"/>
                <wp:effectExtent l="19050" t="19050" r="18415" b="14605"/>
                <wp:wrapTopAndBottom/>
                <wp:docPr id="42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737995"/>
                        </a:xfrm>
                        <a:prstGeom prst="rect">
                          <a:avLst/>
                        </a:prstGeom>
                        <a:noFill/>
                        <a:ln w="28575">
                          <a:solidFill>
                            <a:srgbClr val="000000"/>
                          </a:solidFill>
                          <a:prstDash val="solid"/>
                          <a:miter lim="800000"/>
                          <a:headEnd/>
                          <a:tailEnd/>
                        </a:ln>
                      </wps:spPr>
                      <wps:txbx>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4B54D" id="_x0000_t202" coordsize="21600,21600" o:spt="202" path="m,l,21600r21600,l21600,xe">
                <v:stroke joinstyle="miter"/>
                <v:path gradientshapeok="t" o:connecttype="rect"/>
              </v:shapetype>
              <v:shape id="Text Box 210" o:spid="_x0000_s1026" type="#_x0000_t202" style="position:absolute;margin-left:0;margin-top:1.55pt;width:454.55pt;height:136.8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UILAIAADYEAAAOAAAAZHJzL2Uyb0RvYy54bWysU9tu2zAMfR+wfxD0vjjJljk14hRdsg4D&#10;ugvQ7gNoWY6FyaImKbGzry8lJ2mwvQ3zg0CZ5CF5DrW6HTrNDtJ5habks8mUM2kE1srsSv7j6f7N&#10;kjMfwNSg0ciSH6Xnt+vXr1a9LeQcW9S1dIxAjC96W/I2BFtkmRet7MBP0EpDzgZdB4GubpfVDnpC&#10;73Q2n07fZz262joU0nv6ux2dfJ3wm0aK8K1pvAxMl5x6C+l06azima1XUOwc2FaJUxvwD110oAwV&#10;vUBtIQDbO/UXVKeEQ49NmAjsMmwaJWSagaaZTf+Y5rEFK9MsRI63F5r8/4MVXw/fHVN1yd/Nc84M&#10;dCTSkxwC+4ADm88SQ731BQU+WgoNAzlI6TSttw8ofnpmcNOC2ck757BvJdTU4Sxym12lRk184SNI&#10;1X/BmgrBPmACGhrXRfqIEEbopNTxok5sRtDPRZ7P8+WCM0G+Wf42v7lZpBpQnNOt8+GTxI5Fo+SO&#10;5E/wcHjwIbYDxTkkVjN4r7ROK6AN60s+Xy7yxTgZalVHb4zzbldttGMHiFuUvlNhfx0Wobfg2zEu&#10;ucb96lSgJdeqK/nykg1FJOqjqVP9AEqPNvWozYm5SNZIWxiqgQIjgxXWR+LQ4bjM9PjIaNH95qyn&#10;RS65/7UHJznTnw3pELf+bLizUZ0NMIJSSx44G81NGF/H3jq1awl5VNrgHWnVqMTiSxenPmk5E7mn&#10;hxS3//qeol6e+/oZAAD//wMAUEsDBBQABgAIAAAAIQDNSr5y3AAAAAYBAAAPAAAAZHJzL2Rvd25y&#10;ZXYueG1sTI/NTsMwEITvSLyDtUhcEHWaov6EOBUq4gZCFB5gE5sk1F5Httukb9/lBLcdzWjm23I7&#10;OStOJsTek4L5LANhqPG6p1bB1+fL/RpETEgarSej4GwibKvrqxIL7Uf6MKd9agWXUCxQQZfSUEgZ&#10;m844jDM/GGLv2weHiWVopQ44crmzMs+ypXTYEy90OJhdZ5rD/ugU0E++sLu3V3SjfpgO/rm+C+8r&#10;pW5vpqdHEMlM6S8Mv/iMDhUz1f5IOgqrgB9JChZzEGxusg0ftYJ8tVyDrEr5H7+6AAAA//8DAFBL&#10;AQItABQABgAIAAAAIQC2gziS/gAAAOEBAAATAAAAAAAAAAAAAAAAAAAAAABbQ29udGVudF9UeXBl&#10;c10ueG1sUEsBAi0AFAAGAAgAAAAhADj9If/WAAAAlAEAAAsAAAAAAAAAAAAAAAAALwEAAF9yZWxz&#10;Ly5yZWxzUEsBAi0AFAAGAAgAAAAhAKaXBQgsAgAANgQAAA4AAAAAAAAAAAAAAAAALgIAAGRycy9l&#10;Mm9Eb2MueG1sUEsBAi0AFAAGAAgAAAAhAM1KvnLcAAAABgEAAA8AAAAAAAAAAAAAAAAAhgQAAGRy&#10;cy9kb3ducmV2LnhtbFBLBQYAAAAABAAEAPMAAACPBQAAAAA=&#10;" filled="f" strokeweight="2.25pt">
                <v:textbox inset="0,0,0,0">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v:textbox>
                <w10:wrap type="topAndBottom" anchorx="margin"/>
              </v:shape>
            </w:pict>
          </mc:Fallback>
        </mc:AlternateContent>
      </w:r>
    </w:p>
    <w:p w:rsidR="00C971EB" w:rsidRDefault="00C971EB"/>
    <w:p w:rsidR="00C971EB" w:rsidRDefault="00C971EB"/>
    <w:p w:rsidR="00C971EB" w:rsidRDefault="00C971EB"/>
    <w:p w:rsidR="00C971EB" w:rsidRDefault="00C971EB"/>
    <w:p w:rsidR="00C971EB" w:rsidRDefault="00C971EB"/>
    <w:p w:rsidR="00C971EB" w:rsidRPr="00592A47" w:rsidRDefault="00DC52EB" w:rsidP="00592A47">
      <w:pPr>
        <w:jc w:val="center"/>
        <w:rPr>
          <w:b/>
          <w:sz w:val="36"/>
          <w:lang w:val="en-US"/>
        </w:rPr>
      </w:pPr>
      <w:r>
        <w:rPr>
          <w:b/>
          <w:sz w:val="36"/>
          <w:lang w:val="en-US"/>
        </w:rPr>
        <w:t>6.3</w:t>
      </w:r>
    </w:p>
    <w:p w:rsidR="00592A47" w:rsidRPr="00DC52EB" w:rsidRDefault="00DC52EB" w:rsidP="00DC52EB">
      <w:pPr>
        <w:jc w:val="center"/>
        <w:rPr>
          <w:sz w:val="36"/>
        </w:rPr>
      </w:pPr>
      <w:r w:rsidRPr="00DC52EB">
        <w:rPr>
          <w:rFonts w:ascii="Times New Roman" w:eastAsia="Times New Roman" w:hAnsi="Times New Roman" w:cs="Times New Roman"/>
          <w:b/>
          <w:bCs/>
          <w:color w:val="000000"/>
          <w:sz w:val="36"/>
        </w:rPr>
        <w:t>PROSEDUR PERSYARATAN FASILITAS DAN LINGKUNGAN</w:t>
      </w:r>
    </w:p>
    <w:p w:rsidR="00592A47" w:rsidRDefault="00592A47"/>
    <w:p w:rsidR="00592A47" w:rsidRDefault="00592A47"/>
    <w:p w:rsidR="00592A47" w:rsidRDefault="00592A47"/>
    <w:p w:rsidR="00592A47" w:rsidRPr="00592A47" w:rsidRDefault="00592A47" w:rsidP="00592A47">
      <w:pPr>
        <w:jc w:val="center"/>
        <w:rPr>
          <w:b/>
          <w:lang w:val="en-US"/>
        </w:rPr>
      </w:pPr>
      <w:r w:rsidRPr="00592A47">
        <w:rPr>
          <w:b/>
          <w:lang w:val="en-US"/>
        </w:rPr>
        <w:t xml:space="preserve">LABORATORIUM TEKNIK </w:t>
      </w:r>
      <w:r w:rsidR="00DC52EB">
        <w:rPr>
          <w:b/>
          <w:lang w:val="en-US"/>
        </w:rPr>
        <w:t>MESIN</w:t>
      </w:r>
    </w:p>
    <w:p w:rsidR="00592A47" w:rsidRPr="00592A47" w:rsidRDefault="00592A47" w:rsidP="00592A47">
      <w:pPr>
        <w:jc w:val="center"/>
        <w:rPr>
          <w:b/>
          <w:lang w:val="en-US"/>
        </w:rPr>
      </w:pPr>
      <w:r w:rsidRPr="00592A47">
        <w:rPr>
          <w:b/>
          <w:lang w:val="en-US"/>
        </w:rPr>
        <w:t>UNIVERSITAS TIDAR</w:t>
      </w:r>
    </w:p>
    <w:p w:rsidR="00C971EB" w:rsidRDefault="00C971EB"/>
    <w:p w:rsidR="00C971EB" w:rsidRDefault="00C971EB"/>
    <w:p w:rsidR="00C971EB" w:rsidRDefault="00C971EB"/>
    <w:p w:rsidR="00592A47" w:rsidRDefault="00592A47"/>
    <w:p w:rsidR="00592A47" w:rsidRDefault="00592A47"/>
    <w:p w:rsidR="00592A47" w:rsidRDefault="00592A47"/>
    <w:p w:rsidR="00592A47" w:rsidRDefault="00592A47"/>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sidR="00D7107F">
        <w:rPr>
          <w:rFonts w:ascii="Times New Roman" w:hAnsi="Times New Roman" w:cs="Times New Roman"/>
          <w:sz w:val="24"/>
          <w:szCs w:val="24"/>
        </w:rPr>
        <w:t>ELAB</w:t>
      </w:r>
      <w:r w:rsidR="006C17CF">
        <w:rPr>
          <w:rFonts w:ascii="Times New Roman" w:hAnsi="Times New Roman" w:cs="Times New Roman"/>
          <w:sz w:val="24"/>
          <w:szCs w:val="24"/>
        </w:rPr>
        <w:t>.UN57.PR.6.3</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Tanggal Berlaku</w:t>
      </w:r>
      <w:r w:rsidRPr="00A52B37">
        <w:rPr>
          <w:rFonts w:ascii="Times New Roman" w:hAnsi="Times New Roman" w:cs="Times New Roman"/>
          <w:sz w:val="24"/>
          <w:szCs w:val="24"/>
        </w:rPr>
        <w:tab/>
        <w:t>: 6 Oktober 2021</w:t>
      </w:r>
    </w:p>
    <w:p w:rsidR="00C971EB"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C971EB" w:rsidRPr="00A52B37" w:rsidRDefault="00C971EB" w:rsidP="00C971EB">
      <w:pPr>
        <w:rPr>
          <w:rFonts w:ascii="Times New Roman" w:hAnsi="Times New Roman" w:cs="Times New Roman"/>
          <w:sz w:val="24"/>
          <w:szCs w:val="24"/>
        </w:rPr>
      </w:pPr>
    </w:p>
    <w:p w:rsidR="00592A47" w:rsidRDefault="00592A47"/>
    <w:tbl>
      <w:tblPr>
        <w:tblStyle w:val="TableGrid"/>
        <w:tblW w:w="9498" w:type="dxa"/>
        <w:tblInd w:w="-431" w:type="dxa"/>
        <w:tblLook w:val="04A0" w:firstRow="1" w:lastRow="0" w:firstColumn="1" w:lastColumn="0" w:noHBand="0" w:noVBand="1"/>
      </w:tblPr>
      <w:tblGrid>
        <w:gridCol w:w="2835"/>
        <w:gridCol w:w="3119"/>
        <w:gridCol w:w="3544"/>
      </w:tblGrid>
      <w:tr w:rsidR="00D7107F" w:rsidRPr="00A52B37" w:rsidTr="00826B5F">
        <w:tc>
          <w:tcPr>
            <w:tcW w:w="9498" w:type="dxa"/>
            <w:gridSpan w:val="3"/>
          </w:tcPr>
          <w:p w:rsidR="00D7107F" w:rsidRPr="00A52B37" w:rsidRDefault="00D7107F" w:rsidP="00826B5F">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D7107F" w:rsidRPr="00A52B37" w:rsidRDefault="00D7107F" w:rsidP="00826B5F">
            <w:pPr>
              <w:jc w:val="center"/>
              <w:rPr>
                <w:rFonts w:ascii="Times New Roman" w:hAnsi="Times New Roman" w:cs="Times New Roman"/>
                <w:sz w:val="24"/>
                <w:szCs w:val="24"/>
              </w:rPr>
            </w:pPr>
            <w:r>
              <w:rPr>
                <w:rFonts w:ascii="Times New Roman" w:hAnsi="Times New Roman" w:cs="Times New Roman"/>
                <w:sz w:val="24"/>
                <w:szCs w:val="24"/>
              </w:rPr>
              <w:t>Koordinator Di</w:t>
            </w:r>
            <w:r w:rsidRPr="00A52B37">
              <w:rPr>
                <w:rFonts w:ascii="Times New Roman" w:hAnsi="Times New Roman" w:cs="Times New Roman"/>
                <w:sz w:val="24"/>
                <w:szCs w:val="24"/>
              </w:rPr>
              <w:t>visi Mutu</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tc>
        <w:tc>
          <w:tcPr>
            <w:tcW w:w="3119" w:type="dxa"/>
          </w:tcPr>
          <w:p w:rsidR="00D7107F" w:rsidRPr="00A52B37" w:rsidRDefault="00D7107F" w:rsidP="00826B5F">
            <w:pPr>
              <w:jc w:val="center"/>
              <w:rPr>
                <w:rFonts w:ascii="Times New Roman" w:hAnsi="Times New Roman" w:cs="Times New Roman"/>
                <w:sz w:val="24"/>
                <w:szCs w:val="24"/>
              </w:rPr>
            </w:pPr>
          </w:p>
        </w:tc>
        <w:tc>
          <w:tcPr>
            <w:tcW w:w="3544" w:type="dxa"/>
          </w:tcPr>
          <w:p w:rsidR="00D7107F" w:rsidRPr="00A52B37" w:rsidRDefault="00D7107F" w:rsidP="00826B5F">
            <w:pPr>
              <w:jc w:val="center"/>
              <w:rPr>
                <w:rFonts w:ascii="Times New Roman" w:hAnsi="Times New Roman" w:cs="Times New Roman"/>
                <w:sz w:val="24"/>
                <w:szCs w:val="24"/>
              </w:rPr>
            </w:pP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Dwi Kurniawan,S.T</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Andriyatna Agung K,S.T.,M.Eng.</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NIP 198711272020121005</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E93551">
              <w:rPr>
                <w:rFonts w:ascii="Times New Roman" w:hAnsi="Times New Roman" w:cs="Times New Roman"/>
                <w:sz w:val="24"/>
                <w:szCs w:val="24"/>
              </w:rPr>
              <w:t>198804292019031007</w:t>
            </w:r>
          </w:p>
        </w:tc>
      </w:tr>
    </w:tbl>
    <w:p w:rsidR="00EA05F8" w:rsidRDefault="00EA05F8">
      <w:pPr>
        <w:sectPr w:rsidR="00EA05F8">
          <w:pgSz w:w="11906" w:h="16838"/>
          <w:pgMar w:top="1440" w:right="1440" w:bottom="1440" w:left="1440" w:header="708" w:footer="708" w:gutter="0"/>
          <w:cols w:space="708"/>
          <w:docGrid w:linePitch="360"/>
        </w:sectPr>
      </w:pPr>
    </w:p>
    <w:p w:rsidR="00592A47" w:rsidRDefault="00124A9E" w:rsidP="00C47864">
      <w:pPr>
        <w:pStyle w:val="ListParagraph"/>
        <w:numPr>
          <w:ilvl w:val="0"/>
          <w:numId w:val="2"/>
        </w:numPr>
        <w:spacing w:after="240" w:line="276" w:lineRule="auto"/>
        <w:ind w:left="426" w:hanging="426"/>
        <w:jc w:val="both"/>
        <w:rPr>
          <w:rFonts w:ascii="Arial" w:hAnsi="Arial" w:cs="Arial"/>
          <w:b/>
          <w:lang w:val="en-US"/>
        </w:rPr>
      </w:pPr>
      <w:r w:rsidRPr="00C47864">
        <w:rPr>
          <w:rFonts w:ascii="Arial" w:hAnsi="Arial" w:cs="Arial"/>
          <w:b/>
          <w:lang w:val="en-US"/>
        </w:rPr>
        <w:lastRenderedPageBreak/>
        <w:t>TUJUAN</w:t>
      </w:r>
      <w:r w:rsidR="00C47864">
        <w:rPr>
          <w:rFonts w:ascii="Arial" w:hAnsi="Arial" w:cs="Arial"/>
          <w:b/>
          <w:lang w:val="en-US"/>
        </w:rPr>
        <w:t xml:space="preserve"> </w:t>
      </w:r>
    </w:p>
    <w:p w:rsidR="00C47864" w:rsidRPr="009E126C" w:rsidRDefault="00C47864" w:rsidP="00C47864">
      <w:pPr>
        <w:spacing w:before="240" w:after="240" w:line="276" w:lineRule="auto"/>
        <w:ind w:left="426"/>
        <w:jc w:val="both"/>
        <w:rPr>
          <w:rFonts w:ascii="Arial" w:hAnsi="Arial" w:cs="Arial"/>
          <w:b/>
          <w:lang w:val="en-US"/>
        </w:rPr>
      </w:pPr>
      <w:r w:rsidRPr="009E126C">
        <w:rPr>
          <w:rFonts w:ascii="Arial" w:hAnsi="Arial" w:cs="Arial"/>
        </w:rPr>
        <w:t xml:space="preserve">Prosedur ini dibuat sebagai pedoman laboratorium dalam melakukan penanganan </w:t>
      </w:r>
      <w:r w:rsidR="008502B7">
        <w:rPr>
          <w:rFonts w:ascii="Arial" w:hAnsi="Arial" w:cs="Arial"/>
          <w:lang w:val="en-US"/>
        </w:rPr>
        <w:t>terhadap pengkondisian fasilitas dan lingkungan</w:t>
      </w:r>
      <w:r w:rsidRPr="009E126C">
        <w:rPr>
          <w:rFonts w:ascii="Arial" w:hAnsi="Arial" w:cs="Arial"/>
          <w:lang w:val="en-US"/>
        </w:rPr>
        <w:t>.</w:t>
      </w:r>
    </w:p>
    <w:p w:rsidR="00124A9E" w:rsidRDefault="00124A9E" w:rsidP="00C47864">
      <w:pPr>
        <w:pStyle w:val="ListParagraph"/>
        <w:numPr>
          <w:ilvl w:val="0"/>
          <w:numId w:val="2"/>
        </w:numPr>
        <w:spacing w:line="276" w:lineRule="auto"/>
        <w:ind w:left="426" w:hanging="426"/>
        <w:jc w:val="both"/>
        <w:rPr>
          <w:rFonts w:ascii="Arial" w:hAnsi="Arial" w:cs="Arial"/>
          <w:b/>
          <w:lang w:val="en-US"/>
        </w:rPr>
      </w:pPr>
      <w:r w:rsidRPr="00C47864">
        <w:rPr>
          <w:rFonts w:ascii="Arial" w:hAnsi="Arial" w:cs="Arial"/>
          <w:b/>
          <w:lang w:val="en-US"/>
        </w:rPr>
        <w:t>RUANG LINGKUP</w:t>
      </w:r>
    </w:p>
    <w:p w:rsidR="00C47864" w:rsidRPr="00C47864" w:rsidRDefault="00C47864" w:rsidP="009E126C">
      <w:pPr>
        <w:spacing w:before="240" w:after="240" w:line="276" w:lineRule="auto"/>
        <w:ind w:left="426"/>
        <w:jc w:val="both"/>
        <w:rPr>
          <w:rFonts w:ascii="Arial" w:hAnsi="Arial" w:cs="Arial"/>
          <w:lang w:val="en-US"/>
        </w:rPr>
      </w:pPr>
      <w:r w:rsidRPr="009E126C">
        <w:rPr>
          <w:rFonts w:ascii="Arial" w:hAnsi="Arial" w:cs="Arial"/>
          <w:lang w:val="en-US"/>
        </w:rPr>
        <w:t xml:space="preserve">Prosedur ini </w:t>
      </w:r>
      <w:r w:rsidRPr="009E126C">
        <w:rPr>
          <w:rFonts w:ascii="Arial" w:hAnsi="Arial" w:cs="Arial"/>
        </w:rPr>
        <w:t>meliputi</w:t>
      </w:r>
      <w:r w:rsidRPr="009E126C">
        <w:rPr>
          <w:rFonts w:ascii="Arial" w:hAnsi="Arial" w:cs="Arial"/>
          <w:lang w:val="en-US"/>
        </w:rPr>
        <w:t xml:space="preserve"> tata cara </w:t>
      </w:r>
      <w:r w:rsidR="00EA55A8">
        <w:rPr>
          <w:rFonts w:ascii="Arial" w:hAnsi="Arial" w:cs="Arial"/>
          <w:lang w:val="en-US"/>
        </w:rPr>
        <w:t>pengkondisian ruangan pada komponen suhu dan kelembaban ruangan</w:t>
      </w:r>
      <w:r>
        <w:rPr>
          <w:rFonts w:ascii="Arial" w:hAnsi="Arial" w:cs="Arial"/>
          <w:lang w:val="en-US"/>
        </w:rPr>
        <w:t>.</w:t>
      </w:r>
    </w:p>
    <w:p w:rsidR="00124A9E" w:rsidRDefault="00124A9E"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sidRPr="00C47864">
        <w:rPr>
          <w:rFonts w:ascii="Arial" w:hAnsi="Arial" w:cs="Arial"/>
          <w:b/>
          <w:lang w:val="en-US"/>
        </w:rPr>
        <w:t>REFERENSI</w:t>
      </w:r>
    </w:p>
    <w:p w:rsidR="00C47864"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SNI </w:t>
      </w:r>
      <w:r w:rsidR="0063628E">
        <w:rPr>
          <w:rFonts w:ascii="Arial" w:hAnsi="Arial" w:cs="Arial"/>
        </w:rPr>
        <w:t>ISO/IEC 17025:2017</w:t>
      </w:r>
      <w:r w:rsidR="00F81CDF">
        <w:rPr>
          <w:rFonts w:ascii="Arial" w:hAnsi="Arial" w:cs="Arial"/>
          <w:lang w:val="en-US"/>
        </w:rPr>
        <w:t xml:space="preserve"> (</w:t>
      </w:r>
      <w:r w:rsidR="0063628E">
        <w:rPr>
          <w:rFonts w:ascii="Arial" w:hAnsi="Arial" w:cs="Arial"/>
        </w:rPr>
        <w:t>klausul 6.3</w:t>
      </w:r>
      <w:r w:rsidR="00F81CDF">
        <w:rPr>
          <w:rFonts w:ascii="Arial" w:hAnsi="Arial" w:cs="Arial"/>
          <w:lang w:val="en-US"/>
        </w:rPr>
        <w:t>)</w:t>
      </w:r>
    </w:p>
    <w:p w:rsidR="009E126C"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Panduan mutu (</w:t>
      </w:r>
      <w:r w:rsidR="00D7107F">
        <w:rPr>
          <w:rFonts w:ascii="Arial" w:hAnsi="Arial" w:cs="Arial"/>
          <w:lang w:val="en-US"/>
        </w:rPr>
        <w:t>ELAB</w:t>
      </w:r>
      <w:r w:rsidR="00F81CDF">
        <w:rPr>
          <w:rFonts w:ascii="Arial" w:hAnsi="Arial" w:cs="Arial"/>
          <w:lang w:val="en-US"/>
        </w:rPr>
        <w:t>.</w:t>
      </w:r>
      <w:r w:rsidRPr="00531EE9">
        <w:rPr>
          <w:rFonts w:ascii="Arial" w:hAnsi="Arial" w:cs="Arial"/>
        </w:rPr>
        <w:t>UN57.PM.01)</w:t>
      </w:r>
    </w:p>
    <w:p w:rsidR="009E126C" w:rsidRPr="009E126C" w:rsidRDefault="009E126C" w:rsidP="009E126C">
      <w:pPr>
        <w:pStyle w:val="ListParagraph"/>
        <w:spacing w:before="240" w:after="240" w:line="276" w:lineRule="auto"/>
        <w:ind w:left="998"/>
        <w:jc w:val="both"/>
        <w:rPr>
          <w:rFonts w:ascii="Arial" w:hAnsi="Arial" w:cs="Arial"/>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DEFINISI</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187"/>
        <w:gridCol w:w="5811"/>
      </w:tblGrid>
      <w:tr w:rsidR="00881770" w:rsidRPr="00881770" w:rsidTr="00543F0B">
        <w:trPr>
          <w:trHeight w:val="1041"/>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4.1</w:t>
            </w:r>
          </w:p>
        </w:tc>
        <w:tc>
          <w:tcPr>
            <w:tcW w:w="2187" w:type="dxa"/>
          </w:tcPr>
          <w:p w:rsidR="00881770" w:rsidRPr="00543F0B" w:rsidRDefault="00543F0B" w:rsidP="00881770">
            <w:pPr>
              <w:pStyle w:val="TableParagraph"/>
              <w:spacing w:line="276" w:lineRule="auto"/>
              <w:ind w:left="112" w:right="820"/>
              <w:rPr>
                <w:rFonts w:ascii="Arial" w:hAnsi="Arial" w:cs="Arial"/>
                <w:lang w:val="en-US"/>
              </w:rPr>
            </w:pPr>
            <w:r>
              <w:rPr>
                <w:rFonts w:ascii="Arial" w:hAnsi="Arial" w:cs="Arial"/>
                <w:lang w:val="en-US"/>
              </w:rPr>
              <w:t>Suhu</w:t>
            </w:r>
          </w:p>
        </w:tc>
        <w:tc>
          <w:tcPr>
            <w:tcW w:w="5811" w:type="dxa"/>
          </w:tcPr>
          <w:p w:rsidR="00881770" w:rsidRPr="00543F0B" w:rsidRDefault="00543F0B" w:rsidP="00881770">
            <w:pPr>
              <w:pStyle w:val="TableParagraph"/>
              <w:spacing w:line="276" w:lineRule="auto"/>
              <w:ind w:left="112" w:right="96"/>
              <w:jc w:val="both"/>
              <w:rPr>
                <w:rFonts w:ascii="Arial" w:hAnsi="Arial" w:cs="Arial"/>
                <w:lang w:val="en-US"/>
              </w:rPr>
            </w:pPr>
            <w:r w:rsidRPr="00543F0B">
              <w:rPr>
                <w:rFonts w:ascii="Arial" w:hAnsi="Arial" w:cs="Arial"/>
                <w:color w:val="202122"/>
                <w:shd w:val="clear" w:color="auto" w:fill="FFFFFF"/>
                <w:lang w:val="en-US"/>
              </w:rPr>
              <w:t>Ko</w:t>
            </w:r>
            <w:r>
              <w:rPr>
                <w:rFonts w:ascii="Arial" w:hAnsi="Arial" w:cs="Arial"/>
                <w:color w:val="202122"/>
                <w:shd w:val="clear" w:color="auto" w:fill="FFFFFF"/>
                <w:lang w:val="en-US"/>
              </w:rPr>
              <w:t xml:space="preserve">ndisi yang </w:t>
            </w:r>
            <w:r w:rsidRPr="00543F0B">
              <w:rPr>
                <w:rFonts w:ascii="Arial" w:hAnsi="Arial" w:cs="Arial"/>
                <w:color w:val="202122"/>
                <w:shd w:val="clear" w:color="auto" w:fill="FFFFFF"/>
              </w:rPr>
              <w:t>menunjukkan derajat </w:t>
            </w:r>
            <w:hyperlink r:id="rId7" w:tooltip="Panas" w:history="1">
              <w:r w:rsidRPr="00543F0B">
                <w:rPr>
                  <w:rStyle w:val="Hyperlink"/>
                  <w:rFonts w:ascii="Arial" w:hAnsi="Arial" w:cs="Arial"/>
                  <w:color w:val="auto"/>
                  <w:u w:val="none"/>
                  <w:shd w:val="clear" w:color="auto" w:fill="FFFFFF"/>
                </w:rPr>
                <w:t>panas</w:t>
              </w:r>
            </w:hyperlink>
            <w:r w:rsidRPr="00543F0B">
              <w:rPr>
                <w:rFonts w:ascii="Arial" w:hAnsi="Arial" w:cs="Arial"/>
                <w:shd w:val="clear" w:color="auto" w:fill="FFFFFF"/>
              </w:rPr>
              <w:t> </w:t>
            </w:r>
            <w:r w:rsidRPr="00543F0B">
              <w:rPr>
                <w:rFonts w:ascii="Arial" w:hAnsi="Arial" w:cs="Arial"/>
                <w:color w:val="202122"/>
                <w:shd w:val="clear" w:color="auto" w:fill="FFFFFF"/>
              </w:rPr>
              <w:t>benda</w:t>
            </w:r>
            <w:r>
              <w:rPr>
                <w:rFonts w:ascii="Arial" w:hAnsi="Arial" w:cs="Arial"/>
                <w:color w:val="202122"/>
                <w:shd w:val="clear" w:color="auto" w:fill="FFFFFF"/>
                <w:lang w:val="en-US"/>
              </w:rPr>
              <w:t xml:space="preserve"> atau lingkungan</w:t>
            </w:r>
            <w:r w:rsidRPr="00543F0B">
              <w:rPr>
                <w:rFonts w:ascii="Arial" w:hAnsi="Arial" w:cs="Arial"/>
                <w:color w:val="202122"/>
                <w:shd w:val="clear" w:color="auto" w:fill="FFFFFF"/>
              </w:rPr>
              <w:t>. Mudahnya, semakin tinggi suhu suatu benda</w:t>
            </w:r>
            <w:r>
              <w:rPr>
                <w:rFonts w:ascii="Arial" w:hAnsi="Arial" w:cs="Arial"/>
                <w:color w:val="202122"/>
                <w:shd w:val="clear" w:color="auto" w:fill="FFFFFF"/>
                <w:lang w:val="en-US"/>
              </w:rPr>
              <w:t xml:space="preserve"> atau lingkungan</w:t>
            </w:r>
            <w:r w:rsidRPr="00543F0B">
              <w:rPr>
                <w:rFonts w:ascii="Arial" w:hAnsi="Arial" w:cs="Arial"/>
                <w:color w:val="202122"/>
                <w:shd w:val="clear" w:color="auto" w:fill="FFFFFF"/>
              </w:rPr>
              <w:t>, semakin panas benda tersebut</w:t>
            </w:r>
            <w:r>
              <w:rPr>
                <w:rFonts w:ascii="Arial" w:hAnsi="Arial" w:cs="Arial"/>
                <w:color w:val="202122"/>
                <w:shd w:val="clear" w:color="auto" w:fill="FFFFFF"/>
                <w:lang w:val="en-US"/>
              </w:rPr>
              <w:t>.</w:t>
            </w:r>
          </w:p>
        </w:tc>
      </w:tr>
      <w:tr w:rsidR="00881770" w:rsidRPr="00881770" w:rsidTr="003B71D8">
        <w:trPr>
          <w:trHeight w:val="499"/>
        </w:trPr>
        <w:tc>
          <w:tcPr>
            <w:tcW w:w="648" w:type="dxa"/>
          </w:tcPr>
          <w:p w:rsidR="00881770" w:rsidRPr="00881770" w:rsidRDefault="00881770" w:rsidP="00881770">
            <w:pPr>
              <w:pStyle w:val="TableParagraph"/>
              <w:spacing w:line="267" w:lineRule="exact"/>
              <w:ind w:left="112"/>
              <w:rPr>
                <w:rFonts w:ascii="Arial" w:hAnsi="Arial" w:cs="Arial"/>
              </w:rPr>
            </w:pPr>
            <w:r w:rsidRPr="00881770">
              <w:rPr>
                <w:rFonts w:ascii="Arial" w:hAnsi="Arial" w:cs="Arial"/>
              </w:rPr>
              <w:t>4.2</w:t>
            </w:r>
          </w:p>
        </w:tc>
        <w:tc>
          <w:tcPr>
            <w:tcW w:w="2187" w:type="dxa"/>
          </w:tcPr>
          <w:p w:rsidR="00881770" w:rsidRPr="00543F0B" w:rsidRDefault="00543F0B" w:rsidP="00881770">
            <w:pPr>
              <w:pStyle w:val="TableParagraph"/>
              <w:spacing w:line="267" w:lineRule="exact"/>
              <w:ind w:left="112"/>
              <w:rPr>
                <w:rFonts w:ascii="Arial" w:hAnsi="Arial" w:cs="Arial"/>
                <w:lang w:val="en-US"/>
              </w:rPr>
            </w:pPr>
            <w:r>
              <w:rPr>
                <w:rFonts w:ascii="Arial" w:hAnsi="Arial" w:cs="Arial"/>
                <w:lang w:val="en-US"/>
              </w:rPr>
              <w:t>Kelembaban</w:t>
            </w:r>
          </w:p>
        </w:tc>
        <w:tc>
          <w:tcPr>
            <w:tcW w:w="5811" w:type="dxa"/>
          </w:tcPr>
          <w:p w:rsidR="00881770" w:rsidRPr="00543F0B" w:rsidRDefault="00543F0B" w:rsidP="00881770">
            <w:pPr>
              <w:pStyle w:val="TableParagraph"/>
              <w:tabs>
                <w:tab w:val="left" w:pos="1648"/>
                <w:tab w:val="left" w:pos="2870"/>
                <w:tab w:val="left" w:pos="3958"/>
              </w:tabs>
              <w:spacing w:line="278" w:lineRule="auto"/>
              <w:ind w:left="112" w:right="119"/>
              <w:rPr>
                <w:rFonts w:ascii="Arial" w:hAnsi="Arial" w:cs="Arial"/>
                <w:lang w:val="en-US"/>
              </w:rPr>
            </w:pPr>
            <w:r>
              <w:rPr>
                <w:rFonts w:ascii="Arial" w:hAnsi="Arial" w:cs="Arial"/>
                <w:lang w:val="en-US"/>
              </w:rPr>
              <w:t>Konsentrasi dari kandungan uap air yang ada di udara.</w:t>
            </w:r>
          </w:p>
        </w:tc>
      </w:tr>
      <w:tr w:rsidR="00881770" w:rsidRPr="00881770" w:rsidTr="003B71D8">
        <w:trPr>
          <w:trHeight w:val="1838"/>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4.3</w:t>
            </w:r>
          </w:p>
        </w:tc>
        <w:tc>
          <w:tcPr>
            <w:tcW w:w="2187" w:type="dxa"/>
          </w:tcPr>
          <w:p w:rsidR="00881770" w:rsidRPr="0048431B" w:rsidRDefault="0048431B" w:rsidP="00881770">
            <w:pPr>
              <w:pStyle w:val="TableParagraph"/>
              <w:spacing w:line="260" w:lineRule="exact"/>
              <w:ind w:left="112"/>
              <w:rPr>
                <w:rFonts w:ascii="Arial" w:hAnsi="Arial" w:cs="Arial"/>
                <w:lang w:val="en-US"/>
              </w:rPr>
            </w:pPr>
            <w:r>
              <w:rPr>
                <w:rFonts w:ascii="Arial" w:hAnsi="Arial" w:cs="Arial"/>
                <w:lang w:val="en-US"/>
              </w:rPr>
              <w:t>PLP</w:t>
            </w:r>
          </w:p>
        </w:tc>
        <w:tc>
          <w:tcPr>
            <w:tcW w:w="5811" w:type="dxa"/>
          </w:tcPr>
          <w:p w:rsidR="00881770" w:rsidRPr="00881770" w:rsidRDefault="0048431B" w:rsidP="0048431B">
            <w:pPr>
              <w:pStyle w:val="TableParagraph"/>
              <w:spacing w:line="276" w:lineRule="auto"/>
              <w:ind w:left="112" w:right="86"/>
              <w:jc w:val="both"/>
              <w:rPr>
                <w:rFonts w:ascii="Arial" w:hAnsi="Arial" w:cs="Arial"/>
              </w:rPr>
            </w:pPr>
            <w:r>
              <w:rPr>
                <w:rFonts w:ascii="Arial" w:hAnsi="Arial" w:cs="Arial"/>
                <w:color w:val="202122"/>
                <w:szCs w:val="21"/>
                <w:shd w:val="clear" w:color="auto" w:fill="FFFFFF"/>
                <w:lang w:val="en-US"/>
              </w:rPr>
              <w:t>PLP (</w:t>
            </w:r>
            <w:r w:rsidRPr="0048431B">
              <w:rPr>
                <w:rFonts w:ascii="Arial" w:hAnsi="Arial" w:cs="Arial"/>
                <w:color w:val="202122"/>
                <w:szCs w:val="21"/>
                <w:shd w:val="clear" w:color="auto" w:fill="FFFFFF"/>
              </w:rPr>
              <w:t>Pranata Laboratorium Pendidikan) adalah jabatan yang mempunyai ruang lingkup tugas, tanggung jawab, dan wewenang untuk melakukan pengelolaan laboratorium pendidikan yang diduduki oleh Pegawai Negeri Sipil (PNS) dengan hak dan kewajiban yang diberikan secara penuh oleh pejabat yang berwenang.</w:t>
            </w:r>
          </w:p>
        </w:tc>
      </w:tr>
    </w:tbl>
    <w:p w:rsidR="0067696F" w:rsidRDefault="0067696F" w:rsidP="0067696F">
      <w:pPr>
        <w:pStyle w:val="ListParagraph"/>
        <w:spacing w:before="240" w:after="240" w:line="276" w:lineRule="auto"/>
        <w:ind w:left="425"/>
        <w:contextualSpacing w:val="0"/>
        <w:jc w:val="both"/>
        <w:rPr>
          <w:rFonts w:ascii="Arial" w:hAnsi="Arial" w:cs="Arial"/>
          <w:b/>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TANGGUNG JAWAB</w:t>
      </w:r>
    </w:p>
    <w:p w:rsidR="00531EE9" w:rsidRPr="00531EE9" w:rsidRDefault="00531EE9"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Manajer Teknik bertanggung jawab </w:t>
      </w:r>
      <w:r w:rsidR="000F57AB">
        <w:rPr>
          <w:rFonts w:ascii="Arial" w:hAnsi="Arial" w:cs="Arial"/>
          <w:lang w:val="en-US"/>
        </w:rPr>
        <w:t>memastikan kondisi suhu dan kelembaban ruangan sesuai dengan standar acuan yang diterapkan</w:t>
      </w:r>
      <w:r w:rsidRPr="00531EE9">
        <w:rPr>
          <w:rFonts w:ascii="Arial" w:hAnsi="Arial" w:cs="Arial"/>
        </w:rPr>
        <w:t>.</w:t>
      </w:r>
    </w:p>
    <w:p w:rsidR="00881770" w:rsidRPr="00BA328D" w:rsidRDefault="000F57AB" w:rsidP="00912B79">
      <w:pPr>
        <w:pStyle w:val="BodyText"/>
        <w:numPr>
          <w:ilvl w:val="0"/>
          <w:numId w:val="5"/>
        </w:numPr>
        <w:spacing w:before="163" w:line="276" w:lineRule="auto"/>
        <w:ind w:left="851" w:right="-46" w:hanging="491"/>
        <w:jc w:val="both"/>
        <w:rPr>
          <w:rFonts w:ascii="Arial" w:hAnsi="Arial" w:cs="Arial"/>
        </w:rPr>
      </w:pPr>
      <w:r>
        <w:rPr>
          <w:rFonts w:ascii="Arial" w:hAnsi="Arial" w:cs="Arial"/>
          <w:lang w:val="en-US"/>
        </w:rPr>
        <w:t>Teknisi laboratorium bertanggung jawab terhadap pengukuran dan penyesuaian suhu dan kelembaban ruangan laboratorium</w:t>
      </w:r>
      <w:r w:rsidR="00531EE9" w:rsidRPr="00531EE9">
        <w:rPr>
          <w:rFonts w:ascii="Arial" w:hAnsi="Arial" w:cs="Arial"/>
          <w:lang w:val="en-US"/>
        </w:rPr>
        <w:t>.</w:t>
      </w:r>
    </w:p>
    <w:p w:rsidR="00BA328D" w:rsidRPr="00912B79" w:rsidRDefault="00BA328D" w:rsidP="00912B79">
      <w:pPr>
        <w:pStyle w:val="BodyText"/>
        <w:numPr>
          <w:ilvl w:val="0"/>
          <w:numId w:val="5"/>
        </w:numPr>
        <w:spacing w:before="163" w:line="276" w:lineRule="auto"/>
        <w:ind w:left="851" w:right="-46" w:hanging="491"/>
        <w:jc w:val="both"/>
        <w:rPr>
          <w:rFonts w:ascii="Arial" w:hAnsi="Arial" w:cs="Arial"/>
        </w:rPr>
      </w:pPr>
      <w:r>
        <w:rPr>
          <w:rFonts w:ascii="Arial" w:hAnsi="Arial" w:cs="Arial"/>
          <w:lang w:val="en-US"/>
        </w:rPr>
        <w:t>PLP bertanggung jawab memastikam data pemantauan fasilitas dan lingkungan terekam baik secara manual maupun secara elektronik.</w:t>
      </w: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lastRenderedPageBreak/>
        <w:t>URAIAN PROSEDUR</w:t>
      </w:r>
    </w:p>
    <w:p w:rsidR="009948CE" w:rsidRDefault="00AB1B19" w:rsidP="009948CE">
      <w:pPr>
        <w:pStyle w:val="BodyText"/>
        <w:numPr>
          <w:ilvl w:val="2"/>
          <w:numId w:val="8"/>
        </w:numPr>
        <w:spacing w:before="163" w:line="276" w:lineRule="auto"/>
        <w:ind w:left="993" w:right="-46" w:hanging="459"/>
        <w:jc w:val="both"/>
        <w:rPr>
          <w:rFonts w:ascii="Arial" w:hAnsi="Arial" w:cs="Arial"/>
        </w:rPr>
      </w:pPr>
      <w:r w:rsidRPr="00F81CDF">
        <w:rPr>
          <w:rFonts w:ascii="Arial" w:hAnsi="Arial" w:cs="Arial"/>
          <w:lang w:val="en-US"/>
        </w:rPr>
        <w:t xml:space="preserve">Teknisi laboratorium </w:t>
      </w:r>
      <w:r w:rsidR="009948CE">
        <w:rPr>
          <w:rFonts w:ascii="Arial" w:hAnsi="Arial" w:cs="Arial"/>
          <w:lang w:val="en-US"/>
        </w:rPr>
        <w:t>menyiapkan formulir pemantauan fasilitas dan lingkungan (LM.UN57.FR.6.3).</w:t>
      </w:r>
    </w:p>
    <w:p w:rsidR="009948CE" w:rsidRDefault="005F20C3" w:rsidP="009948CE">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Teknisi laboratorium melakukan pengukuran suhu dan kelembaban ruangan sesuai dengan instruksi kerja</w:t>
      </w:r>
      <w:r w:rsidR="00E10E27">
        <w:rPr>
          <w:rFonts w:ascii="Arial" w:hAnsi="Arial" w:cs="Arial"/>
          <w:lang w:val="en-US"/>
        </w:rPr>
        <w:t xml:space="preserve"> </w:t>
      </w:r>
      <w:r w:rsidR="00DC51E1">
        <w:rPr>
          <w:rFonts w:ascii="Arial" w:hAnsi="Arial" w:cs="Arial"/>
          <w:lang w:val="en-US"/>
        </w:rPr>
        <w:t xml:space="preserve">penggunaan </w:t>
      </w:r>
      <w:r w:rsidR="00E10E27">
        <w:rPr>
          <w:rFonts w:ascii="Arial" w:hAnsi="Arial" w:cs="Arial"/>
          <w:lang w:val="en-US"/>
        </w:rPr>
        <w:t>alat ukur suhu dan kelembaban</w:t>
      </w:r>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Teknisi laboratorium melakukan pencatatan suhu dan kelembaban ruangan pada formulir LM.UN57.FR.6.3</w:t>
      </w:r>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Apabila suhu dana tau kelembaban ruangan tidak sesuai dengan standar acuan, maka teknisi melakukan penyesuaian suhu dana tau kelembaban ruangan.</w:t>
      </w:r>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Kepala laboratorium melakukan verifikasi pemantauan fasilitas dan lingkungan.</w:t>
      </w:r>
    </w:p>
    <w:p w:rsidR="00302E7B"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rPr>
        <w:t>PLP melakukan verifikasi formulir LM.UN57.FR.6.3 dan melakukan perekaman data kedalam media elektronik</w:t>
      </w:r>
      <w:r w:rsidR="00302E7B" w:rsidRPr="00756DAC">
        <w:rPr>
          <w:rFonts w:ascii="Arial" w:hAnsi="Arial" w:cs="Arial"/>
        </w:rPr>
        <w:t>.</w:t>
      </w:r>
    </w:p>
    <w:p w:rsidR="002532F2" w:rsidRPr="00756DAC" w:rsidRDefault="002532F2" w:rsidP="002532F2">
      <w:pPr>
        <w:pStyle w:val="BodyText"/>
        <w:spacing w:before="163" w:line="276" w:lineRule="auto"/>
        <w:ind w:left="993" w:right="-46"/>
        <w:jc w:val="both"/>
        <w:rPr>
          <w:rFonts w:ascii="Arial" w:hAnsi="Arial" w:cs="Arial"/>
        </w:rPr>
      </w:pPr>
    </w:p>
    <w:p w:rsidR="00302E7B" w:rsidRDefault="00302E7B"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DOKUMEN TERKAIT</w:t>
      </w:r>
    </w:p>
    <w:p w:rsidR="0083217D" w:rsidRPr="0083217D" w:rsidRDefault="00511D12" w:rsidP="0083217D">
      <w:pPr>
        <w:pStyle w:val="ListParagraph"/>
        <w:numPr>
          <w:ilvl w:val="0"/>
          <w:numId w:val="9"/>
        </w:numPr>
        <w:spacing w:before="240" w:after="240" w:line="276" w:lineRule="auto"/>
        <w:ind w:left="993" w:hanging="426"/>
        <w:contextualSpacing w:val="0"/>
        <w:jc w:val="both"/>
        <w:rPr>
          <w:rFonts w:ascii="Arial" w:hAnsi="Arial" w:cs="Arial"/>
          <w:lang w:val="en-US"/>
        </w:rPr>
      </w:pPr>
      <w:r>
        <w:rPr>
          <w:rFonts w:ascii="Arial" w:hAnsi="Arial" w:cs="Arial"/>
          <w:lang w:val="en-US"/>
        </w:rPr>
        <w:t>ELAB</w:t>
      </w:r>
      <w:bookmarkStart w:id="0" w:name="_GoBack"/>
      <w:bookmarkEnd w:id="0"/>
      <w:r w:rsidR="0083217D">
        <w:rPr>
          <w:rFonts w:ascii="Arial" w:hAnsi="Arial" w:cs="Arial"/>
          <w:lang w:val="en-US"/>
        </w:rPr>
        <w:t xml:space="preserve">.UN57.FR.6.3 : </w:t>
      </w:r>
      <w:r w:rsidR="0083217D" w:rsidRPr="0083217D">
        <w:rPr>
          <w:rFonts w:ascii="Arial" w:hAnsi="Arial" w:cs="Arial"/>
          <w:lang w:val="en-US"/>
        </w:rPr>
        <w:t xml:space="preserve">Formulir pemantauan fasilitas dan lingkungan </w:t>
      </w:r>
    </w:p>
    <w:p w:rsidR="00C47864" w:rsidRDefault="00C47864" w:rsidP="00C47864">
      <w:pPr>
        <w:rPr>
          <w:b/>
          <w:lang w:val="en-US"/>
        </w:rPr>
      </w:pPr>
    </w:p>
    <w:p w:rsidR="00C47864" w:rsidRPr="00C47864" w:rsidRDefault="00C47864" w:rsidP="00C47864">
      <w:pPr>
        <w:rPr>
          <w:b/>
          <w:lang w:val="en-US"/>
        </w:rPr>
      </w:pPr>
    </w:p>
    <w:p w:rsidR="00124A9E" w:rsidRPr="00124A9E" w:rsidRDefault="00124A9E">
      <w:pPr>
        <w:rPr>
          <w:b/>
          <w:lang w:val="en-US"/>
        </w:rPr>
      </w:pPr>
    </w:p>
    <w:sectPr w:rsidR="00124A9E" w:rsidRPr="00124A9E" w:rsidSect="00912B79">
      <w:headerReference w:type="default" r:id="rId8"/>
      <w:pgSz w:w="11906" w:h="16838"/>
      <w:pgMar w:top="1440"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D4C" w:rsidRDefault="009B4D4C" w:rsidP="00592A47">
      <w:r>
        <w:separator/>
      </w:r>
    </w:p>
  </w:endnote>
  <w:endnote w:type="continuationSeparator" w:id="0">
    <w:p w:rsidR="009B4D4C" w:rsidRDefault="009B4D4C" w:rsidP="0059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D4C" w:rsidRDefault="009B4D4C" w:rsidP="00592A47">
      <w:r>
        <w:separator/>
      </w:r>
    </w:p>
  </w:footnote>
  <w:footnote w:type="continuationSeparator" w:id="0">
    <w:p w:rsidR="009B4D4C" w:rsidRDefault="009B4D4C" w:rsidP="00592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4547"/>
      <w:gridCol w:w="1422"/>
      <w:gridCol w:w="235"/>
      <w:gridCol w:w="2023"/>
    </w:tblGrid>
    <w:tr w:rsidR="00592A47" w:rsidTr="008278F7">
      <w:trPr>
        <w:trHeight w:val="615"/>
      </w:trPr>
      <w:tc>
        <w:tcPr>
          <w:tcW w:w="1265" w:type="dxa"/>
          <w:vMerge w:val="restart"/>
          <w:tcBorders>
            <w:top w:val="single" w:sz="12" w:space="0" w:color="auto"/>
            <w:left w:val="single" w:sz="12" w:space="0" w:color="auto"/>
          </w:tcBorders>
        </w:tcPr>
        <w:p w:rsidR="00592A47" w:rsidRDefault="00592A47" w:rsidP="00592A47">
          <w:pPr>
            <w:pStyle w:val="TableParagraph"/>
            <w:rPr>
              <w:rFonts w:ascii="Times New Roman"/>
              <w:b/>
              <w:sz w:val="18"/>
            </w:rPr>
          </w:pPr>
          <w:r>
            <w:rPr>
              <w:noProof/>
              <w:lang w:val="en-US"/>
            </w:rPr>
            <w:drawing>
              <wp:anchor distT="0" distB="0" distL="114300" distR="114300" simplePos="0" relativeHeight="251659264" behindDoc="0" locked="0" layoutInCell="1" allowOverlap="1" wp14:anchorId="47D096C7" wp14:editId="283526D6">
                <wp:simplePos x="0" y="0"/>
                <wp:positionH relativeFrom="column">
                  <wp:posOffset>46786</wp:posOffset>
                </wp:positionH>
                <wp:positionV relativeFrom="paragraph">
                  <wp:posOffset>47218</wp:posOffset>
                </wp:positionV>
                <wp:extent cx="702259" cy="702259"/>
                <wp:effectExtent l="0" t="0" r="3175" b="3175"/>
                <wp:wrapNone/>
                <wp:docPr id="3" name="Picture 3"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a:srcRect/>
                        <a:stretch>
                          <a:fillRect/>
                        </a:stretch>
                      </pic:blipFill>
                      <pic:spPr>
                        <a:xfrm>
                          <a:off x="0" y="0"/>
                          <a:ext cx="709450" cy="70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547" w:type="dxa"/>
          <w:vMerge w:val="restart"/>
          <w:tcBorders>
            <w:top w:val="single" w:sz="12" w:space="0" w:color="auto"/>
            <w:right w:val="single" w:sz="12" w:space="0" w:color="auto"/>
          </w:tcBorders>
          <w:vAlign w:val="center"/>
        </w:tcPr>
        <w:p w:rsidR="00592A47" w:rsidRDefault="00592A47" w:rsidP="00592A47">
          <w:pPr>
            <w:pStyle w:val="TableParagraph"/>
            <w:spacing w:line="190" w:lineRule="atLeast"/>
            <w:ind w:left="70" w:right="5"/>
            <w:jc w:val="center"/>
            <w:rPr>
              <w:rFonts w:ascii="Times New Roman"/>
              <w:b/>
              <w:sz w:val="24"/>
            </w:rPr>
          </w:pPr>
          <w:r>
            <w:rPr>
              <w:rFonts w:ascii="Times New Roman"/>
              <w:b/>
              <w:sz w:val="24"/>
            </w:rPr>
            <w:t>LABORATORIUM JURUSAN</w:t>
          </w:r>
        </w:p>
        <w:p w:rsidR="00592A47" w:rsidRPr="00D7107F" w:rsidRDefault="00592A47" w:rsidP="00592A47">
          <w:pPr>
            <w:pStyle w:val="TableParagraph"/>
            <w:spacing w:line="190" w:lineRule="atLeast"/>
            <w:ind w:left="70" w:right="5"/>
            <w:jc w:val="center"/>
            <w:rPr>
              <w:rFonts w:ascii="Times New Roman"/>
              <w:b/>
              <w:sz w:val="24"/>
              <w:lang w:val="en-US"/>
            </w:rPr>
          </w:pPr>
          <w:r>
            <w:rPr>
              <w:rFonts w:ascii="Times New Roman"/>
              <w:b/>
              <w:sz w:val="24"/>
            </w:rPr>
            <w:t xml:space="preserve">TEKNIK </w:t>
          </w:r>
          <w:r w:rsidR="00D7107F">
            <w:rPr>
              <w:rFonts w:ascii="Times New Roman"/>
              <w:b/>
              <w:sz w:val="24"/>
              <w:lang w:val="en-US"/>
            </w:rPr>
            <w:t>ELEKTRO</w:t>
          </w:r>
        </w:p>
        <w:p w:rsidR="00592A47" w:rsidRPr="00627CE7" w:rsidRDefault="00592A47" w:rsidP="00592A47">
          <w:pPr>
            <w:pStyle w:val="TableParagraph"/>
            <w:spacing w:line="190" w:lineRule="atLeast"/>
            <w:ind w:left="70" w:right="5"/>
            <w:jc w:val="center"/>
            <w:rPr>
              <w:rFonts w:ascii="Times New Roman"/>
              <w:b/>
              <w:sz w:val="24"/>
            </w:rPr>
          </w:pPr>
          <w:r>
            <w:rPr>
              <w:rFonts w:ascii="Times New Roman"/>
              <w:b/>
              <w:sz w:val="24"/>
            </w:rPr>
            <w:t>UNIVERSITAS TIDAR</w:t>
          </w:r>
        </w:p>
      </w:tc>
      <w:tc>
        <w:tcPr>
          <w:tcW w:w="3680" w:type="dxa"/>
          <w:gridSpan w:val="3"/>
          <w:tcBorders>
            <w:top w:val="single" w:sz="12" w:space="0" w:color="auto"/>
            <w:left w:val="single" w:sz="12" w:space="0" w:color="auto"/>
            <w:bottom w:val="single" w:sz="12" w:space="0" w:color="auto"/>
            <w:right w:val="single" w:sz="12" w:space="0" w:color="auto"/>
          </w:tcBorders>
        </w:tcPr>
        <w:p w:rsidR="00592A47" w:rsidRDefault="00592A47" w:rsidP="00592A47">
          <w:pPr>
            <w:pStyle w:val="TableParagraph"/>
            <w:spacing w:before="158"/>
            <w:ind w:left="584"/>
            <w:rPr>
              <w:rFonts w:ascii="Times New Roman"/>
              <w:b/>
              <w:sz w:val="28"/>
            </w:rPr>
          </w:pPr>
          <w:r>
            <w:rPr>
              <w:rFonts w:ascii="Times New Roman"/>
              <w:b/>
              <w:sz w:val="28"/>
            </w:rPr>
            <w:t>PROSEDUR</w:t>
          </w:r>
          <w:r>
            <w:rPr>
              <w:rFonts w:ascii="Times New Roman"/>
              <w:b/>
              <w:spacing w:val="-3"/>
              <w:sz w:val="28"/>
            </w:rPr>
            <w:t xml:space="preserve"> </w:t>
          </w:r>
          <w:r>
            <w:rPr>
              <w:rFonts w:ascii="Times New Roman"/>
              <w:b/>
              <w:sz w:val="28"/>
            </w:rPr>
            <w:t>MUTU</w:t>
          </w:r>
        </w:p>
      </w:tc>
    </w:tr>
    <w:tr w:rsidR="00592A47" w:rsidTr="008278F7">
      <w:trPr>
        <w:trHeight w:val="662"/>
      </w:trPr>
      <w:tc>
        <w:tcPr>
          <w:tcW w:w="1265" w:type="dxa"/>
          <w:vMerge/>
          <w:tcBorders>
            <w:left w:val="single" w:sz="12" w:space="0" w:color="auto"/>
            <w:bottom w:val="single" w:sz="12" w:space="0" w:color="auto"/>
          </w:tcBorders>
        </w:tcPr>
        <w:p w:rsidR="00592A47" w:rsidRDefault="00592A47" w:rsidP="00592A47">
          <w:pPr>
            <w:rPr>
              <w:sz w:val="2"/>
              <w:szCs w:val="2"/>
            </w:rPr>
          </w:pPr>
        </w:p>
      </w:tc>
      <w:tc>
        <w:tcPr>
          <w:tcW w:w="4547" w:type="dxa"/>
          <w:vMerge/>
          <w:tcBorders>
            <w:bottom w:val="single" w:sz="12" w:space="0" w:color="auto"/>
            <w:right w:val="single" w:sz="12" w:space="0" w:color="auto"/>
          </w:tcBorders>
        </w:tcPr>
        <w:p w:rsidR="00592A47" w:rsidRDefault="00592A47" w:rsidP="00592A47">
          <w:pPr>
            <w:rPr>
              <w:sz w:val="2"/>
              <w:szCs w:val="2"/>
            </w:rPr>
          </w:pPr>
        </w:p>
      </w:tc>
      <w:tc>
        <w:tcPr>
          <w:tcW w:w="1422" w:type="dxa"/>
          <w:vMerge w:val="restart"/>
          <w:tcBorders>
            <w:top w:val="single" w:sz="12" w:space="0" w:color="auto"/>
            <w:left w:val="single" w:sz="12" w:space="0" w:color="auto"/>
            <w:bottom w:val="single" w:sz="12" w:space="0" w:color="auto"/>
            <w:right w:val="nil"/>
          </w:tcBorders>
        </w:tcPr>
        <w:p w:rsidR="00592A47" w:rsidRDefault="00592A47" w:rsidP="00592A47">
          <w:pPr>
            <w:pStyle w:val="TableParagraph"/>
            <w:ind w:left="111" w:right="154" w:hanging="3"/>
            <w:rPr>
              <w:rFonts w:ascii="Times New Roman"/>
              <w:sz w:val="18"/>
            </w:rPr>
          </w:pPr>
          <w:r>
            <w:rPr>
              <w:rFonts w:ascii="Times New Roman"/>
              <w:sz w:val="18"/>
            </w:rPr>
            <w:t>No. Dokumen</w:t>
          </w:r>
          <w:r>
            <w:rPr>
              <w:rFonts w:ascii="Times New Roman"/>
              <w:spacing w:val="-42"/>
              <w:sz w:val="18"/>
            </w:rPr>
            <w:t xml:space="preserve"> </w:t>
          </w:r>
          <w:r>
            <w:rPr>
              <w:rFonts w:ascii="Times New Roman"/>
              <w:sz w:val="18"/>
            </w:rPr>
            <w:t>No.</w:t>
          </w:r>
          <w:r>
            <w:rPr>
              <w:rFonts w:ascii="Times New Roman"/>
              <w:spacing w:val="-1"/>
              <w:sz w:val="18"/>
            </w:rPr>
            <w:t xml:space="preserve"> </w:t>
          </w:r>
          <w:r>
            <w:rPr>
              <w:rFonts w:ascii="Times New Roman"/>
              <w:sz w:val="18"/>
            </w:rPr>
            <w:t>Terbitan</w:t>
          </w:r>
        </w:p>
        <w:p w:rsidR="00592A47" w:rsidRDefault="00592A47" w:rsidP="00592A47">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592A47" w:rsidRDefault="00592A47" w:rsidP="00592A47">
          <w:pPr>
            <w:pStyle w:val="TableParagraph"/>
            <w:ind w:left="114" w:right="125"/>
            <w:rPr>
              <w:rFonts w:ascii="Times New Roman"/>
              <w:sz w:val="18"/>
            </w:rPr>
          </w:pPr>
          <w:r>
            <w:rPr>
              <w:rFonts w:ascii="Times New Roman"/>
              <w:spacing w:val="-2"/>
              <w:sz w:val="18"/>
            </w:rPr>
            <w:t xml:space="preserve">No/Tgl. </w:t>
          </w:r>
          <w:r>
            <w:rPr>
              <w:rFonts w:ascii="Times New Roman"/>
              <w:spacing w:val="-1"/>
              <w:sz w:val="18"/>
            </w:rPr>
            <w:t>Revisi</w:t>
          </w:r>
          <w:r>
            <w:rPr>
              <w:rFonts w:ascii="Times New Roman"/>
              <w:spacing w:val="-42"/>
              <w:sz w:val="18"/>
            </w:rPr>
            <w:t xml:space="preserve"> H</w:t>
          </w:r>
          <w:r>
            <w:rPr>
              <w:rFonts w:ascii="Times New Roman"/>
              <w:sz w:val="18"/>
            </w:rPr>
            <w:t>alaman</w:t>
          </w:r>
        </w:p>
        <w:p w:rsidR="00592A47" w:rsidRDefault="00592A47" w:rsidP="00592A47">
          <w:pPr>
            <w:pStyle w:val="TableParagraph"/>
            <w:spacing w:line="206" w:lineRule="exact"/>
            <w:ind w:left="114" w:right="126"/>
            <w:rPr>
              <w:rFonts w:ascii="Times New Roman"/>
              <w:sz w:val="18"/>
            </w:rPr>
          </w:pPr>
          <w:r>
            <w:rPr>
              <w:rFonts w:ascii="Times New Roman"/>
              <w:sz w:val="18"/>
            </w:rPr>
            <w:t>Disahkan oleh</w:t>
          </w:r>
          <w:r>
            <w:rPr>
              <w:rFonts w:ascii="Times New Roman"/>
              <w:spacing w:val="-42"/>
              <w:sz w:val="18"/>
            </w:rPr>
            <w:t xml:space="preserve"> </w:t>
          </w: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592A47" w:rsidRDefault="00592A47" w:rsidP="00592A47">
          <w:pPr>
            <w:pStyle w:val="TableParagraph"/>
            <w:spacing w:line="207" w:lineRule="exact"/>
            <w:ind w:left="142"/>
            <w:rPr>
              <w:rFonts w:ascii="Times New Roman"/>
              <w:sz w:val="18"/>
            </w:rPr>
          </w:pPr>
          <w:r>
            <w:rPr>
              <w:rFonts w:ascii="Times New Roman"/>
              <w:sz w:val="18"/>
            </w:rPr>
            <w:t>:</w:t>
          </w:r>
        </w:p>
        <w:p w:rsidR="00592A47" w:rsidRDefault="00592A47" w:rsidP="00592A47">
          <w:pPr>
            <w:pStyle w:val="TableParagraph"/>
            <w:spacing w:line="207" w:lineRule="exact"/>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spacing w:line="204" w:lineRule="exact"/>
            <w:ind w:left="146"/>
            <w:rPr>
              <w:rFonts w:ascii="Times New Roman"/>
              <w:sz w:val="18"/>
            </w:rPr>
          </w:pPr>
          <w:r>
            <w:rPr>
              <w:rFonts w:ascii="Times New Roman"/>
              <w:sz w:val="18"/>
            </w:rPr>
            <w:t>:</w:t>
          </w:r>
        </w:p>
        <w:p w:rsidR="00592A47" w:rsidRDefault="00592A47" w:rsidP="00592A47">
          <w:pPr>
            <w:pStyle w:val="TableParagraph"/>
            <w:spacing w:line="203" w:lineRule="exact"/>
            <w:ind w:left="146"/>
            <w:rPr>
              <w:rFonts w:ascii="Times New Roman"/>
              <w:sz w:val="18"/>
            </w:rPr>
          </w:pPr>
          <w:r>
            <w:rPr>
              <w:rFonts w:ascii="Times New Roman"/>
              <w:sz w:val="18"/>
            </w:rPr>
            <w:t>:</w:t>
          </w:r>
        </w:p>
      </w:tc>
      <w:tc>
        <w:tcPr>
          <w:tcW w:w="2023" w:type="dxa"/>
          <w:vMerge w:val="restart"/>
          <w:tcBorders>
            <w:top w:val="single" w:sz="12" w:space="0" w:color="auto"/>
            <w:left w:val="nil"/>
            <w:bottom w:val="single" w:sz="12" w:space="0" w:color="auto"/>
            <w:right w:val="single" w:sz="12" w:space="0" w:color="auto"/>
          </w:tcBorders>
        </w:tcPr>
        <w:p w:rsidR="00592A47" w:rsidRPr="00592A47" w:rsidRDefault="00D7107F" w:rsidP="00592A47">
          <w:pPr>
            <w:pStyle w:val="TableParagraph"/>
            <w:ind w:left="39" w:hanging="39"/>
            <w:rPr>
              <w:rFonts w:ascii="Times New Roman"/>
              <w:sz w:val="18"/>
              <w:lang w:val="en-US"/>
            </w:rPr>
          </w:pPr>
          <w:r>
            <w:rPr>
              <w:rFonts w:ascii="Times New Roman"/>
              <w:sz w:val="18"/>
            </w:rPr>
            <w:t>ELAB</w:t>
          </w:r>
          <w:r w:rsidR="00C1410A">
            <w:rPr>
              <w:rFonts w:ascii="Times New Roman"/>
              <w:sz w:val="18"/>
            </w:rPr>
            <w:t>.UN57.PR.6.3</w:t>
          </w:r>
        </w:p>
        <w:p w:rsidR="00592A47" w:rsidRDefault="00592A47" w:rsidP="00592A47">
          <w:pPr>
            <w:pStyle w:val="TableParagraph"/>
            <w:ind w:left="39" w:hanging="39"/>
            <w:rPr>
              <w:rFonts w:ascii="Times New Roman"/>
              <w:sz w:val="18"/>
            </w:rPr>
          </w:pPr>
          <w:r>
            <w:rPr>
              <w:rFonts w:ascii="Times New Roman"/>
              <w:sz w:val="18"/>
            </w:rPr>
            <w:t>1</w:t>
          </w:r>
        </w:p>
        <w:p w:rsidR="00592A47" w:rsidRDefault="00592A47" w:rsidP="00912B79">
          <w:pPr>
            <w:pStyle w:val="TableParagraph"/>
            <w:numPr>
              <w:ilvl w:val="0"/>
              <w:numId w:val="6"/>
            </w:numPr>
            <w:rPr>
              <w:rFonts w:ascii="Times New Roman"/>
              <w:sz w:val="18"/>
            </w:rPr>
          </w:pPr>
          <w:r>
            <w:rPr>
              <w:rFonts w:ascii="Times New Roman"/>
              <w:sz w:val="18"/>
            </w:rPr>
            <w:t>ktober 2021</w:t>
          </w:r>
        </w:p>
        <w:p w:rsidR="00592A47" w:rsidRDefault="00592A47" w:rsidP="00592A47">
          <w:pPr>
            <w:pStyle w:val="TableParagraph"/>
            <w:ind w:left="39" w:hanging="39"/>
            <w:rPr>
              <w:rFonts w:ascii="Times New Roman"/>
              <w:sz w:val="18"/>
            </w:rPr>
          </w:pPr>
          <w:r>
            <w:rPr>
              <w:rFonts w:ascii="Times New Roman"/>
              <w:sz w:val="18"/>
            </w:rPr>
            <w:t>-</w:t>
          </w:r>
        </w:p>
        <w:p w:rsidR="00592A47" w:rsidRPr="00592A47" w:rsidRDefault="00912B79" w:rsidP="00912B79">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511D12">
            <w:rPr>
              <w:rFonts w:ascii="Times New Roman"/>
              <w:noProof/>
              <w:sz w:val="18"/>
              <w:lang w:val="en-US"/>
            </w:rPr>
            <w:t>3</w:t>
          </w:r>
          <w:r w:rsidRPr="00912B79">
            <w:rPr>
              <w:rFonts w:ascii="Times New Roman"/>
              <w:noProof/>
              <w:sz w:val="18"/>
              <w:lang w:val="en-US"/>
            </w:rPr>
            <w:fldChar w:fldCharType="end"/>
          </w:r>
          <w:r>
            <w:rPr>
              <w:rFonts w:ascii="Times New Roman"/>
              <w:sz w:val="18"/>
              <w:lang w:val="en-US"/>
            </w:rPr>
            <w:t xml:space="preserve"> </w:t>
          </w:r>
          <w:r w:rsidR="00D7107F">
            <w:rPr>
              <w:rFonts w:ascii="Times New Roman"/>
              <w:sz w:val="18"/>
              <w:lang w:val="en-US"/>
            </w:rPr>
            <w:t>dari 3</w:t>
          </w:r>
        </w:p>
        <w:p w:rsidR="00592A47" w:rsidRDefault="00592A47" w:rsidP="00592A47">
          <w:pPr>
            <w:pStyle w:val="TableParagraph"/>
            <w:ind w:left="39" w:hanging="39"/>
            <w:rPr>
              <w:rFonts w:ascii="Times New Roman"/>
              <w:sz w:val="18"/>
            </w:rPr>
          </w:pPr>
          <w:r>
            <w:rPr>
              <w:rFonts w:ascii="Times New Roman"/>
              <w:sz w:val="18"/>
            </w:rPr>
            <w:t>Menejer Puncak</w:t>
          </w:r>
        </w:p>
        <w:p w:rsidR="00592A47" w:rsidRDefault="00592A47" w:rsidP="00592A47">
          <w:pPr>
            <w:pStyle w:val="TableParagraph"/>
            <w:ind w:left="39" w:hanging="39"/>
            <w:rPr>
              <w:rFonts w:ascii="Times New Roman"/>
              <w:sz w:val="18"/>
            </w:rPr>
          </w:pPr>
          <w:r>
            <w:rPr>
              <w:rFonts w:ascii="Times New Roman"/>
              <w:sz w:val="18"/>
            </w:rPr>
            <w:t>Ka Jurusan Teknik Elektro</w:t>
          </w:r>
        </w:p>
      </w:tc>
    </w:tr>
    <w:tr w:rsidR="00592A47" w:rsidTr="008278F7">
      <w:trPr>
        <w:trHeight w:val="815"/>
      </w:trPr>
      <w:tc>
        <w:tcPr>
          <w:tcW w:w="5812" w:type="dxa"/>
          <w:gridSpan w:val="2"/>
          <w:tcBorders>
            <w:left w:val="single" w:sz="12" w:space="0" w:color="auto"/>
            <w:bottom w:val="single" w:sz="12" w:space="0" w:color="auto"/>
            <w:right w:val="single" w:sz="12" w:space="0" w:color="auto"/>
          </w:tcBorders>
          <w:vAlign w:val="center"/>
        </w:tcPr>
        <w:p w:rsidR="00592A47" w:rsidRPr="00592A47" w:rsidRDefault="00B16087" w:rsidP="00592A47">
          <w:pPr>
            <w:pStyle w:val="TableParagraph"/>
            <w:ind w:left="65" w:right="142"/>
            <w:jc w:val="center"/>
            <w:rPr>
              <w:rFonts w:ascii="Times New Roman"/>
              <w:b/>
              <w:sz w:val="24"/>
              <w:lang w:val="en-US"/>
            </w:rPr>
          </w:pPr>
          <w:r>
            <w:rPr>
              <w:rFonts w:ascii="Times New Roman"/>
              <w:b/>
              <w:sz w:val="24"/>
              <w:lang w:val="en-US"/>
            </w:rPr>
            <w:t>PERSYARATAN FASILITAS DAN LINGKUNGAN</w:t>
          </w:r>
        </w:p>
      </w:tc>
      <w:tc>
        <w:tcPr>
          <w:tcW w:w="1422" w:type="dxa"/>
          <w:vMerge/>
          <w:tcBorders>
            <w:top w:val="nil"/>
            <w:left w:val="single" w:sz="12" w:space="0" w:color="auto"/>
            <w:bottom w:val="single" w:sz="12" w:space="0" w:color="auto"/>
            <w:right w:val="nil"/>
          </w:tcBorders>
        </w:tcPr>
        <w:p w:rsidR="00592A47" w:rsidRDefault="00592A47" w:rsidP="00592A47">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592A47" w:rsidRDefault="00592A47" w:rsidP="00592A47">
          <w:pPr>
            <w:pStyle w:val="TableParagraph"/>
            <w:spacing w:line="203" w:lineRule="exact"/>
            <w:ind w:left="146"/>
            <w:rPr>
              <w:rFonts w:ascii="Times New Roman"/>
              <w:sz w:val="18"/>
            </w:rPr>
          </w:pPr>
        </w:p>
      </w:tc>
      <w:tc>
        <w:tcPr>
          <w:tcW w:w="2023" w:type="dxa"/>
          <w:vMerge/>
          <w:tcBorders>
            <w:top w:val="nil"/>
            <w:left w:val="nil"/>
            <w:bottom w:val="single" w:sz="12" w:space="0" w:color="auto"/>
            <w:right w:val="single" w:sz="12" w:space="0" w:color="auto"/>
          </w:tcBorders>
        </w:tcPr>
        <w:p w:rsidR="00592A47" w:rsidRDefault="00592A47" w:rsidP="00592A47">
          <w:pPr>
            <w:pStyle w:val="TableParagraph"/>
            <w:spacing w:before="19" w:line="220" w:lineRule="atLeast"/>
            <w:ind w:left="111" w:right="501"/>
            <w:rPr>
              <w:rFonts w:ascii="Times New Roman"/>
              <w:sz w:val="18"/>
            </w:rPr>
          </w:pPr>
        </w:p>
      </w:tc>
    </w:tr>
  </w:tbl>
  <w:p w:rsidR="00592A47" w:rsidRDefault="00592A47" w:rsidP="00592A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1E52"/>
    <w:multiLevelType w:val="hybridMultilevel"/>
    <w:tmpl w:val="D1C2C08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72E40174">
      <w:start w:val="1"/>
      <w:numFmt w:val="decimal"/>
      <w:lvlText w:val="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15EC7"/>
    <w:multiLevelType w:val="hybridMultilevel"/>
    <w:tmpl w:val="77BE1FF2"/>
    <w:lvl w:ilvl="0" w:tplc="BC848E7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73143"/>
    <w:multiLevelType w:val="hybridMultilevel"/>
    <w:tmpl w:val="A3A46E18"/>
    <w:lvl w:ilvl="0" w:tplc="B024CB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25373"/>
    <w:multiLevelType w:val="hybridMultilevel"/>
    <w:tmpl w:val="4F6EA06A"/>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D3F24"/>
    <w:multiLevelType w:val="hybridMultilevel"/>
    <w:tmpl w:val="1BBC6C26"/>
    <w:lvl w:ilvl="0" w:tplc="E7A8C20C">
      <w:start w:val="1"/>
      <w:numFmt w:val="decimal"/>
      <w:lvlText w:val="7.%1."/>
      <w:lvlJc w:val="left"/>
      <w:pPr>
        <w:ind w:left="1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756B0"/>
    <w:multiLevelType w:val="hybridMultilevel"/>
    <w:tmpl w:val="2B3ACD82"/>
    <w:lvl w:ilvl="0" w:tplc="73448FB0">
      <w:start w:val="1"/>
      <w:numFmt w:val="decimal"/>
      <w:lvlText w:val="6.1.%1."/>
      <w:lvlJc w:val="right"/>
      <w:pPr>
        <w:ind w:left="2160" w:hanging="180"/>
      </w:pPr>
      <w:rPr>
        <w:rFonts w:hint="default"/>
      </w:rPr>
    </w:lvl>
    <w:lvl w:ilvl="1" w:tplc="04090019" w:tentative="1">
      <w:start w:val="1"/>
      <w:numFmt w:val="lowerLetter"/>
      <w:lvlText w:val="%2."/>
      <w:lvlJc w:val="left"/>
      <w:pPr>
        <w:ind w:left="1440" w:hanging="360"/>
      </w:pPr>
    </w:lvl>
    <w:lvl w:ilvl="2" w:tplc="8390AA8C">
      <w:start w:val="1"/>
      <w:numFmt w:val="decimal"/>
      <w:lvlText w:val="6.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F0B60"/>
    <w:multiLevelType w:val="hybridMultilevel"/>
    <w:tmpl w:val="0ADCFAC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83992"/>
    <w:multiLevelType w:val="hybridMultilevel"/>
    <w:tmpl w:val="2CC4E626"/>
    <w:lvl w:ilvl="0" w:tplc="C960E6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E0B9F"/>
    <w:multiLevelType w:val="hybridMultilevel"/>
    <w:tmpl w:val="02F82B28"/>
    <w:lvl w:ilvl="0" w:tplc="3D9E3E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8"/>
  </w:num>
  <w:num w:numId="5">
    <w:abstractNumId w:val="2"/>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8"/>
    <w:rsid w:val="000D7BE8"/>
    <w:rsid w:val="000F57AB"/>
    <w:rsid w:val="00124A9E"/>
    <w:rsid w:val="001E1A6F"/>
    <w:rsid w:val="001F0E62"/>
    <w:rsid w:val="002532F2"/>
    <w:rsid w:val="00284527"/>
    <w:rsid w:val="00302E7B"/>
    <w:rsid w:val="003916FD"/>
    <w:rsid w:val="003B71D8"/>
    <w:rsid w:val="0048431B"/>
    <w:rsid w:val="00511D12"/>
    <w:rsid w:val="00531EE9"/>
    <w:rsid w:val="00543F0B"/>
    <w:rsid w:val="00592A47"/>
    <w:rsid w:val="005F20C3"/>
    <w:rsid w:val="0063628E"/>
    <w:rsid w:val="00673746"/>
    <w:rsid w:val="0067696F"/>
    <w:rsid w:val="006C17CF"/>
    <w:rsid w:val="00756DAC"/>
    <w:rsid w:val="0082575B"/>
    <w:rsid w:val="008278F7"/>
    <w:rsid w:val="0083217D"/>
    <w:rsid w:val="008450CE"/>
    <w:rsid w:val="008502B7"/>
    <w:rsid w:val="0085214A"/>
    <w:rsid w:val="00881770"/>
    <w:rsid w:val="008C6556"/>
    <w:rsid w:val="00912B79"/>
    <w:rsid w:val="009948CE"/>
    <w:rsid w:val="009B4D4C"/>
    <w:rsid w:val="009E126C"/>
    <w:rsid w:val="00AB1B19"/>
    <w:rsid w:val="00B16087"/>
    <w:rsid w:val="00B56A3C"/>
    <w:rsid w:val="00BA328D"/>
    <w:rsid w:val="00C1246A"/>
    <w:rsid w:val="00C1410A"/>
    <w:rsid w:val="00C47864"/>
    <w:rsid w:val="00C7536C"/>
    <w:rsid w:val="00C971EB"/>
    <w:rsid w:val="00D7107F"/>
    <w:rsid w:val="00DC51E1"/>
    <w:rsid w:val="00DC52EB"/>
    <w:rsid w:val="00E10E27"/>
    <w:rsid w:val="00EA05F8"/>
    <w:rsid w:val="00EA55A8"/>
    <w:rsid w:val="00F8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05B1"/>
  <w15:chartTrackingRefBased/>
  <w15:docId w15:val="{04E39324-3223-45AE-BBF8-904BE70E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1EB"/>
    <w:pPr>
      <w:widowControl w:val="0"/>
      <w:autoSpaceDE w:val="0"/>
      <w:autoSpaceDN w:val="0"/>
      <w:spacing w:after="0" w:line="240" w:lineRule="auto"/>
    </w:pPr>
    <w:rPr>
      <w:rFonts w:ascii="Verdana" w:eastAsia="Verdana" w:hAnsi="Verdana" w:cs="Verdan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71EB"/>
  </w:style>
  <w:style w:type="character" w:customStyle="1" w:styleId="BodyTextChar">
    <w:name w:val="Body Text Char"/>
    <w:basedOn w:val="DefaultParagraphFont"/>
    <w:link w:val="BodyText"/>
    <w:uiPriority w:val="1"/>
    <w:rsid w:val="00C971EB"/>
    <w:rPr>
      <w:rFonts w:ascii="Verdana" w:eastAsia="Verdana" w:hAnsi="Verdana" w:cs="Verdana"/>
      <w:lang w:val="id"/>
    </w:rPr>
  </w:style>
  <w:style w:type="table" w:styleId="TableGrid">
    <w:name w:val="Table Grid"/>
    <w:basedOn w:val="TableNormal"/>
    <w:uiPriority w:val="39"/>
    <w:rsid w:val="00C9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92A47"/>
  </w:style>
  <w:style w:type="paragraph" w:styleId="Header">
    <w:name w:val="header"/>
    <w:basedOn w:val="Normal"/>
    <w:link w:val="HeaderChar"/>
    <w:uiPriority w:val="99"/>
    <w:unhideWhenUsed/>
    <w:rsid w:val="00592A47"/>
    <w:pPr>
      <w:tabs>
        <w:tab w:val="center" w:pos="4513"/>
        <w:tab w:val="right" w:pos="9026"/>
      </w:tabs>
    </w:pPr>
  </w:style>
  <w:style w:type="character" w:customStyle="1" w:styleId="HeaderChar">
    <w:name w:val="Header Char"/>
    <w:basedOn w:val="DefaultParagraphFont"/>
    <w:link w:val="Header"/>
    <w:uiPriority w:val="99"/>
    <w:rsid w:val="00592A47"/>
    <w:rPr>
      <w:rFonts w:ascii="Verdana" w:eastAsia="Verdana" w:hAnsi="Verdana" w:cs="Verdana"/>
      <w:lang w:val="id"/>
    </w:rPr>
  </w:style>
  <w:style w:type="paragraph" w:styleId="Footer">
    <w:name w:val="footer"/>
    <w:basedOn w:val="Normal"/>
    <w:link w:val="FooterChar"/>
    <w:uiPriority w:val="99"/>
    <w:unhideWhenUsed/>
    <w:rsid w:val="00592A47"/>
    <w:pPr>
      <w:tabs>
        <w:tab w:val="center" w:pos="4513"/>
        <w:tab w:val="right" w:pos="9026"/>
      </w:tabs>
    </w:pPr>
  </w:style>
  <w:style w:type="character" w:customStyle="1" w:styleId="FooterChar">
    <w:name w:val="Footer Char"/>
    <w:basedOn w:val="DefaultParagraphFont"/>
    <w:link w:val="Footer"/>
    <w:uiPriority w:val="99"/>
    <w:rsid w:val="00592A47"/>
    <w:rPr>
      <w:rFonts w:ascii="Verdana" w:eastAsia="Verdana" w:hAnsi="Verdana" w:cs="Verdana"/>
      <w:lang w:val="id"/>
    </w:rPr>
  </w:style>
  <w:style w:type="paragraph" w:styleId="ListParagraph">
    <w:name w:val="List Paragraph"/>
    <w:basedOn w:val="Normal"/>
    <w:uiPriority w:val="34"/>
    <w:qFormat/>
    <w:rsid w:val="00124A9E"/>
    <w:pPr>
      <w:ind w:left="720"/>
      <w:contextualSpacing/>
    </w:pPr>
  </w:style>
  <w:style w:type="character" w:styleId="Strong">
    <w:name w:val="Strong"/>
    <w:basedOn w:val="DefaultParagraphFont"/>
    <w:uiPriority w:val="22"/>
    <w:qFormat/>
    <w:rsid w:val="00EA05F8"/>
    <w:rPr>
      <w:b/>
      <w:bCs/>
    </w:rPr>
  </w:style>
  <w:style w:type="character" w:styleId="Hyperlink">
    <w:name w:val="Hyperlink"/>
    <w:basedOn w:val="DefaultParagraphFont"/>
    <w:uiPriority w:val="99"/>
    <w:semiHidden/>
    <w:unhideWhenUsed/>
    <w:rsid w:val="00543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d.wikipedia.org/wiki/Pa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2021-10-13T12:38:00Z</dcterms:created>
  <dcterms:modified xsi:type="dcterms:W3CDTF">2021-10-14T01:36:00Z</dcterms:modified>
</cp:coreProperties>
</file>