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AB" w:rsidRPr="00A52B37" w:rsidRDefault="008006D4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INSTRUKSI KERJA</w:t>
      </w:r>
    </w:p>
    <w:p w:rsidR="00B246AB" w:rsidRPr="00A52B37" w:rsidRDefault="00E3132D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VOLTMETER </w:t>
      </w:r>
      <w:r w:rsidR="008006D4">
        <w:rPr>
          <w:rFonts w:ascii="Times New Roman" w:hAnsi="Times New Roman" w:cs="Times New Roman"/>
          <w:b/>
          <w:bCs/>
          <w:sz w:val="24"/>
          <w:szCs w:val="24"/>
        </w:rPr>
        <w:t>ANALOG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39C0">
        <w:rPr>
          <w:rFonts w:ascii="Times New Roman" w:hAnsi="Times New Roman" w:cs="Times New Roman"/>
          <w:b/>
          <w:bCs/>
          <w:sz w:val="24"/>
          <w:szCs w:val="24"/>
        </w:rPr>
        <w:t>WIN</w:t>
      </w:r>
      <w:r w:rsidR="00B047A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339C0">
        <w:rPr>
          <w:rFonts w:ascii="Times New Roman" w:hAnsi="Times New Roman" w:cs="Times New Roman"/>
          <w:b/>
          <w:bCs/>
          <w:sz w:val="24"/>
          <w:szCs w:val="24"/>
        </w:rPr>
        <w:t>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7A6">
        <w:rPr>
          <w:rFonts w:ascii="Times New Roman" w:hAnsi="Times New Roman" w:cs="Times New Roman"/>
          <w:b/>
          <w:bCs/>
          <w:sz w:val="24"/>
          <w:szCs w:val="24"/>
        </w:rPr>
        <w:t>KS</w:t>
      </w:r>
      <w:r w:rsidR="00997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16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97A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7A6">
        <w:rPr>
          <w:rFonts w:ascii="Times New Roman" w:hAnsi="Times New Roman" w:cs="Times New Roman"/>
          <w:b/>
          <w:bCs/>
          <w:sz w:val="24"/>
          <w:szCs w:val="24"/>
        </w:rPr>
        <w:t>268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LABORATORIUM TEKNIK ELEKTRO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3A83">
        <w:rPr>
          <w:rFonts w:ascii="Times New Roman" w:hAnsi="Times New Roman" w:cs="Times New Roman"/>
          <w:sz w:val="24"/>
          <w:szCs w:val="24"/>
        </w:rPr>
        <w:t>ELAB.UN57.</w:t>
      </w:r>
      <w:r w:rsidRPr="00A52B37">
        <w:rPr>
          <w:rFonts w:ascii="Times New Roman" w:hAnsi="Times New Roman" w:cs="Times New Roman"/>
          <w:sz w:val="24"/>
          <w:szCs w:val="24"/>
        </w:rPr>
        <w:t>IK</w:t>
      </w:r>
      <w:r w:rsidR="00575A8B">
        <w:rPr>
          <w:rFonts w:ascii="Times New Roman" w:hAnsi="Times New Roman" w:cs="Times New Roman"/>
          <w:sz w:val="24"/>
          <w:szCs w:val="24"/>
        </w:rPr>
        <w:t>.6</w:t>
      </w:r>
      <w:r w:rsidR="00475359">
        <w:rPr>
          <w:rFonts w:ascii="Times New Roman" w:hAnsi="Times New Roman" w:cs="Times New Roman"/>
          <w:sz w:val="24"/>
          <w:szCs w:val="24"/>
        </w:rPr>
        <w:t>.04</w:t>
      </w:r>
      <w:r w:rsidR="00952ECA">
        <w:rPr>
          <w:rFonts w:ascii="Times New Roman" w:hAnsi="Times New Roman" w:cs="Times New Roman"/>
          <w:sz w:val="24"/>
          <w:szCs w:val="24"/>
        </w:rPr>
        <w:t>.2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</w:r>
      <w:r w:rsidR="00C67099">
        <w:rPr>
          <w:rFonts w:ascii="Times New Roman" w:hAnsi="Times New Roman" w:cs="Times New Roman"/>
          <w:sz w:val="24"/>
          <w:szCs w:val="24"/>
        </w:rPr>
        <w:tab/>
      </w:r>
      <w:r w:rsidRPr="00A52B37">
        <w:rPr>
          <w:rFonts w:ascii="Times New Roman" w:hAnsi="Times New Roman" w:cs="Times New Roman"/>
          <w:sz w:val="24"/>
          <w:szCs w:val="24"/>
        </w:rPr>
        <w:t>: -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Salinan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Terkendali</w:t>
      </w:r>
      <w:proofErr w:type="spellEnd"/>
    </w:p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B246AB" w:rsidRPr="00A52B37" w:rsidTr="00104CC0">
        <w:tc>
          <w:tcPr>
            <w:tcW w:w="9498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  <w:proofErr w:type="spellEnd"/>
          </w:p>
        </w:tc>
        <w:tc>
          <w:tcPr>
            <w:tcW w:w="3119" w:type="dxa"/>
          </w:tcPr>
          <w:p w:rsidR="00B246AB" w:rsidRPr="00A52B37" w:rsidRDefault="0077212C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Kurniawan,S.T</w:t>
            </w:r>
            <w:proofErr w:type="spellEnd"/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K,S.T.,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E93551"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E3132D" w:rsidRDefault="00E3132D">
      <w:pPr>
        <w:sectPr w:rsidR="00E3132D" w:rsidSect="007543C5">
          <w:headerReference w:type="default" r:id="rId9"/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penuntun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analog Winner KS-268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voltmeter</w:t>
      </w:r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analog Winner KS-268 </w:t>
      </w:r>
      <w:proofErr w:type="spellStart"/>
      <w:r w:rsidR="009A3F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3F08">
        <w:rPr>
          <w:rFonts w:ascii="Times New Roman" w:hAnsi="Times New Roman" w:cs="Times New Roman"/>
          <w:sz w:val="24"/>
          <w:szCs w:val="24"/>
        </w:rPr>
        <w:t xml:space="preserve"> voltmeter</w:t>
      </w:r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C86AE0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317CFD" w:rsidRPr="00317CFD" w:rsidRDefault="009A3F08" w:rsidP="00133B4D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Instruction Manual Analog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KS-258/KS-268/KS-278/KS-288/KS-298 Model KS-208(L) Series.</w:t>
      </w:r>
    </w:p>
    <w:p w:rsidR="008E27B8" w:rsidRPr="008E27B8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tbl>
      <w:tblPr>
        <w:tblStyle w:val="TableGrid"/>
        <w:tblW w:w="878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894"/>
        <w:gridCol w:w="283"/>
        <w:gridCol w:w="6095"/>
      </w:tblGrid>
      <w:tr w:rsidR="002C26E9" w:rsidRPr="00764BD0" w:rsidTr="00AA545C">
        <w:tc>
          <w:tcPr>
            <w:tcW w:w="516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2C26E9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Listrik</w:t>
            </w:r>
            <w:proofErr w:type="spellEnd"/>
          </w:p>
        </w:tc>
        <w:tc>
          <w:tcPr>
            <w:tcW w:w="283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muatan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diantara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Voltmeter</w:t>
            </w:r>
          </w:p>
        </w:tc>
        <w:tc>
          <w:tcPr>
            <w:tcW w:w="283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764BD0" w:rsidRDefault="00AA545C" w:rsidP="00764B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94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AC</w:t>
            </w:r>
          </w:p>
        </w:tc>
        <w:tc>
          <w:tcPr>
            <w:tcW w:w="283" w:type="dxa"/>
          </w:tcPr>
          <w:p w:rsidR="00AA545C" w:rsidRPr="00764BD0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bolak-balik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DC.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pemasangan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AC 3 phase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94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Tegangan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DC </w:t>
            </w:r>
          </w:p>
        </w:tc>
        <w:tc>
          <w:tcPr>
            <w:tcW w:w="283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aliran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arus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searah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DC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ttiknya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yang lain.</w:t>
            </w:r>
          </w:p>
        </w:tc>
      </w:tr>
      <w:tr w:rsidR="00AA545C" w:rsidRPr="00764BD0" w:rsidTr="00AA545C">
        <w:tc>
          <w:tcPr>
            <w:tcW w:w="516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94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Volt</w:t>
            </w:r>
          </w:p>
        </w:tc>
        <w:tc>
          <w:tcPr>
            <w:tcW w:w="283" w:type="dxa"/>
          </w:tcPr>
          <w:p w:rsidR="00AA545C" w:rsidRDefault="00AA545C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AA545C" w:rsidRPr="00AA545C" w:rsidRDefault="00AA545C" w:rsidP="00AA545C">
            <w:pPr>
              <w:spacing w:line="360" w:lineRule="auto"/>
              <w:jc w:val="both"/>
            </w:pP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besarnya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AA5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46AB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5C" w:rsidRPr="00A52B37" w:rsidRDefault="00AA545C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SPESIFIKASI ALAT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17"/>
        <w:gridCol w:w="1701"/>
        <w:gridCol w:w="1418"/>
        <w:gridCol w:w="850"/>
        <w:gridCol w:w="3402"/>
      </w:tblGrid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Nama Alat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9A3F08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 xml:space="preserve">Voltmeter </w:t>
            </w:r>
            <w:r w:rsidR="009A3F0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Analog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Merek</w:t>
            </w:r>
          </w:p>
        </w:tc>
        <w:tc>
          <w:tcPr>
            <w:tcW w:w="7371" w:type="dxa"/>
            <w:gridSpan w:val="4"/>
          </w:tcPr>
          <w:p w:rsidR="00B246AB" w:rsidRPr="006B701F" w:rsidRDefault="009A3F08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Winner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Type</w:t>
            </w:r>
          </w:p>
        </w:tc>
        <w:tc>
          <w:tcPr>
            <w:tcW w:w="7371" w:type="dxa"/>
            <w:gridSpan w:val="4"/>
          </w:tcPr>
          <w:p w:rsidR="00B246AB" w:rsidRPr="006B701F" w:rsidRDefault="009A3F08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KS-268</w:t>
            </w:r>
          </w:p>
        </w:tc>
      </w:tr>
      <w:tr w:rsidR="00997AE7" w:rsidRPr="006B701F" w:rsidTr="002C26E9">
        <w:tc>
          <w:tcPr>
            <w:tcW w:w="1417" w:type="dxa"/>
            <w:vMerge w:val="restart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Spesifikasi</w:t>
            </w:r>
          </w:p>
        </w:tc>
        <w:tc>
          <w:tcPr>
            <w:tcW w:w="3119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sumber</w:t>
            </w:r>
            <w:proofErr w:type="spellEnd"/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Input</w:t>
            </w:r>
          </w:p>
          <w:p w:rsidR="00997AE7" w:rsidRPr="006B701F" w:rsidRDefault="00997AE7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Overload Protection</w:t>
            </w:r>
          </w:p>
        </w:tc>
        <w:tc>
          <w:tcPr>
            <w:tcW w:w="4252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DC 9V</w:t>
            </w:r>
            <w:r w:rsidR="007E17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7E17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dan</w:t>
            </w:r>
            <w:proofErr w:type="spellEnd"/>
            <w:r w:rsidR="007E170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DC 3V</w:t>
            </w:r>
          </w:p>
          <w:p w:rsidR="00997AE7" w:rsidRPr="006B701F" w:rsidRDefault="00997AE7" w:rsidP="002C26E9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1MΩ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600V AC/DC</w:t>
            </w:r>
          </w:p>
        </w:tc>
      </w:tr>
      <w:tr w:rsidR="00997AE7" w:rsidRPr="006B701F" w:rsidTr="00B852DC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DC</w:t>
            </w:r>
          </w:p>
        </w:tc>
      </w:tr>
      <w:tr w:rsidR="00997AE7" w:rsidRPr="006B701F" w:rsidTr="00B8300A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00 mV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V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V</w:t>
            </w:r>
          </w:p>
          <w:p w:rsidR="00997AE7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V</w:t>
            </w:r>
          </w:p>
          <w:p w:rsidR="00997AE7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00 V</w:t>
            </w:r>
          </w:p>
          <w:p w:rsidR="007E1702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  <w:p w:rsidR="007E1702" w:rsidRPr="006B701F" w:rsidRDefault="007E1702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1200 V</w:t>
            </w:r>
          </w:p>
        </w:tc>
        <w:tc>
          <w:tcPr>
            <w:tcW w:w="2268" w:type="dxa"/>
            <w:gridSpan w:val="2"/>
          </w:tcPr>
          <w:p w:rsidR="007E1702" w:rsidRPr="006B701F" w:rsidRDefault="007E1702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="007E1702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 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3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  <w:p w:rsidR="00B8300A" w:rsidRPr="006B701F" w:rsidRDefault="00B8300A" w:rsidP="007E170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</w:t>
            </w: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%</w:t>
            </w:r>
          </w:p>
        </w:tc>
        <w:tc>
          <w:tcPr>
            <w:tcW w:w="3402" w:type="dxa"/>
          </w:tcPr>
          <w:p w:rsidR="00997AE7" w:rsidRDefault="00B8300A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</w:p>
          <w:p w:rsidR="00B8300A" w:rsidRPr="006B701F" w:rsidRDefault="00B8300A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input 20KΩ /V</w:t>
            </w:r>
          </w:p>
        </w:tc>
      </w:tr>
      <w:tr w:rsidR="00997AE7" w:rsidRPr="006B701F" w:rsidTr="00EF7CAA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AC</w:t>
            </w:r>
          </w:p>
        </w:tc>
      </w:tr>
      <w:tr w:rsidR="00997AE7" w:rsidRPr="006B701F" w:rsidTr="00B8300A">
        <w:tc>
          <w:tcPr>
            <w:tcW w:w="1417" w:type="dxa"/>
            <w:vMerge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997AE7" w:rsidRPr="006B701F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6 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V</w:t>
            </w:r>
          </w:p>
          <w:p w:rsidR="00997AE7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30</w:t>
            </w:r>
            <w:r w:rsidR="00997AE7"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V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120 V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300 V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  <w:p w:rsidR="00B8300A" w:rsidRPr="006B701F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1200 V</w:t>
            </w:r>
          </w:p>
        </w:tc>
        <w:tc>
          <w:tcPr>
            <w:tcW w:w="2268" w:type="dxa"/>
            <w:gridSpan w:val="2"/>
          </w:tcPr>
          <w:p w:rsidR="00B8300A" w:rsidRPr="006B701F" w:rsidRDefault="00B8300A" w:rsidP="00B8300A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4 %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%</w:t>
            </w:r>
          </w:p>
          <w:p w:rsidR="00B8300A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 4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%</w:t>
            </w:r>
          </w:p>
          <w:p w:rsidR="00B8300A" w:rsidRPr="006B701F" w:rsidRDefault="00B8300A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±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5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%</w:t>
            </w:r>
          </w:p>
        </w:tc>
        <w:tc>
          <w:tcPr>
            <w:tcW w:w="3402" w:type="dxa"/>
          </w:tcPr>
          <w:p w:rsidR="00E63004" w:rsidRDefault="00E63004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</w:t>
            </w:r>
          </w:p>
          <w:p w:rsidR="00997AE7" w:rsidRPr="006B701F" w:rsidRDefault="00E63004" w:rsidP="00E63004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input 9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KΩ /V</w:t>
            </w:r>
          </w:p>
        </w:tc>
      </w:tr>
    </w:tbl>
    <w:p w:rsidR="00F81C2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 xml:space="preserve">PROSEDUR </w:t>
      </w:r>
      <w:r w:rsidR="00317CFD">
        <w:rPr>
          <w:rFonts w:ascii="Times New Roman" w:hAnsi="Times New Roman" w:cs="Times New Roman"/>
          <w:b/>
          <w:bCs/>
          <w:sz w:val="24"/>
          <w:szCs w:val="24"/>
        </w:rPr>
        <w:t xml:space="preserve">KERJA </w:t>
      </w:r>
      <w:r w:rsidR="00682A8B">
        <w:rPr>
          <w:rFonts w:ascii="Times New Roman" w:hAnsi="Times New Roman" w:cs="Times New Roman"/>
          <w:b/>
          <w:bCs/>
          <w:sz w:val="24"/>
          <w:szCs w:val="24"/>
        </w:rPr>
        <w:t>ALAT</w:t>
      </w:r>
    </w:p>
    <w:tbl>
      <w:tblPr>
        <w:tblStyle w:val="TableGrid"/>
        <w:tblW w:w="0" w:type="auto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956"/>
      </w:tblGrid>
      <w:tr w:rsidR="00E20CE1" w:rsidRPr="007053D4" w:rsidTr="0068601F">
        <w:tc>
          <w:tcPr>
            <w:tcW w:w="3823" w:type="dxa"/>
          </w:tcPr>
          <w:p w:rsidR="000C11BF" w:rsidRPr="007053D4" w:rsidRDefault="000C11BF" w:rsidP="000C11BF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Keterangan: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Pointer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Series Capacitor terminal (Output)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Range scale</w:t>
            </w:r>
          </w:p>
          <w:p w:rsidR="000C11BF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Range Selector Switch Knob</w:t>
            </w:r>
          </w:p>
          <w:p w:rsidR="00E20CE1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0C11BF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 xml:space="preserve">Measuring Terminal </w:t>
            </w:r>
            <w:r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–</w:t>
            </w:r>
            <w:r w:rsidRPr="000C11BF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COM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Scale reading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Zerro Corrector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0 Ω adjusting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HFE Test Terminal</w:t>
            </w:r>
          </w:p>
          <w:p w:rsidR="000C11BF" w:rsidRPr="007053D4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Measuring Terminal +</w:t>
            </w:r>
          </w:p>
          <w:p w:rsidR="000C11BF" w:rsidRPr="000C11BF" w:rsidRDefault="000C11BF" w:rsidP="000C11BF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t>DC 12A terminal</w:t>
            </w:r>
          </w:p>
        </w:tc>
        <w:tc>
          <w:tcPr>
            <w:tcW w:w="4956" w:type="dxa"/>
          </w:tcPr>
          <w:p w:rsidR="00E20CE1" w:rsidRPr="007053D4" w:rsidRDefault="00E20CE1" w:rsidP="007053D4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</w:pPr>
            <w:r w:rsidRPr="007053D4">
              <w:rPr>
                <w:rFonts w:ascii="Times New Roman" w:hAnsi="Times New Roman" w:cs="Times New Roman"/>
                <w:bCs/>
                <w:i/>
                <w:noProof/>
                <w:sz w:val="20"/>
                <w:szCs w:val="24"/>
              </w:rPr>
              <w:drawing>
                <wp:inline distT="0" distB="0" distL="0" distR="0" wp14:anchorId="366F4934" wp14:editId="6658193E">
                  <wp:extent cx="2497311" cy="2818558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20211030_132126 cop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47" cy="283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14AE" w:rsidRDefault="00343760" w:rsidP="00D87B0E">
      <w:pPr>
        <w:pStyle w:val="Caption"/>
        <w:jc w:val="center"/>
      </w:pPr>
      <w:proofErr w:type="spellStart"/>
      <w:r>
        <w:t>Gambar</w:t>
      </w:r>
      <w:proofErr w:type="spellEnd"/>
      <w:r>
        <w:t xml:space="preserve">. </w:t>
      </w:r>
      <w:r>
        <w:fldChar w:fldCharType="begin"/>
      </w:r>
      <w:r>
        <w:instrText xml:space="preserve"> SEQ Gambar.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</w:p>
    <w:p w:rsidR="00343760" w:rsidRPr="00D87B0E" w:rsidRDefault="00343760" w:rsidP="00D87B0E">
      <w:pPr>
        <w:pStyle w:val="ListParagraph"/>
        <w:numPr>
          <w:ilvl w:val="1"/>
          <w:numId w:val="15"/>
        </w:numPr>
        <w:ind w:left="709"/>
        <w:rPr>
          <w:b/>
        </w:rPr>
      </w:pPr>
      <w:proofErr w:type="spellStart"/>
      <w:r w:rsidRPr="00D87B0E">
        <w:rPr>
          <w:b/>
        </w:rPr>
        <w:lastRenderedPageBreak/>
        <w:t>Pengukuran</w:t>
      </w:r>
      <w:proofErr w:type="spellEnd"/>
      <w:r w:rsidRPr="00D87B0E">
        <w:rPr>
          <w:b/>
        </w:rPr>
        <w:t xml:space="preserve"> </w:t>
      </w:r>
      <w:proofErr w:type="spellStart"/>
      <w:r w:rsidRPr="00D87B0E">
        <w:rPr>
          <w:b/>
        </w:rPr>
        <w:t>Tegangan</w:t>
      </w:r>
      <w:proofErr w:type="spellEnd"/>
      <w:r w:rsidRPr="00D87B0E">
        <w:rPr>
          <w:b/>
        </w:rPr>
        <w:t xml:space="preserve"> DC</w:t>
      </w:r>
    </w:p>
    <w:p w:rsidR="00343760" w:rsidRDefault="00343760" w:rsidP="00343760">
      <w:pPr>
        <w:pStyle w:val="ListParagraph"/>
        <w:numPr>
          <w:ilvl w:val="0"/>
          <w:numId w:val="1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diukur</w:t>
      </w:r>
      <w:proofErr w:type="spellEnd"/>
      <w:r>
        <w:t>.</w:t>
      </w:r>
    </w:p>
    <w:p w:rsidR="00343760" w:rsidRDefault="00343760" w:rsidP="00343760">
      <w:pPr>
        <w:pStyle w:val="ListParagraph"/>
        <w:numPr>
          <w:ilvl w:val="0"/>
          <w:numId w:val="12"/>
        </w:numPr>
      </w:pPr>
      <w:proofErr w:type="spellStart"/>
      <w:r>
        <w:t>Putar</w:t>
      </w:r>
      <w:proofErr w:type="spellEnd"/>
      <w:r>
        <w:t xml:space="preserve"> knob no 4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DCV</w:t>
      </w:r>
      <w:r w:rsidR="002D6850">
        <w:t xml:space="preserve"> </w:t>
      </w:r>
      <w:proofErr w:type="spellStart"/>
      <w:r w:rsidR="002D6850">
        <w:t>dan</w:t>
      </w:r>
      <w:proofErr w:type="spellEnd"/>
      <w:r w:rsidR="002D6850">
        <w:t xml:space="preserve"> </w:t>
      </w:r>
      <w:proofErr w:type="spellStart"/>
      <w:r w:rsidR="002D6850">
        <w:t>pilih</w:t>
      </w:r>
      <w:proofErr w:type="spellEnd"/>
      <w:r w:rsidR="002D6850">
        <w:t xml:space="preserve"> </w:t>
      </w:r>
      <w:proofErr w:type="spellStart"/>
      <w:r w:rsidR="002D6850">
        <w:t>sekala</w:t>
      </w:r>
      <w:proofErr w:type="spellEnd"/>
      <w:r w:rsidR="002D6850">
        <w:t xml:space="preserve"> yang </w:t>
      </w:r>
      <w:proofErr w:type="spellStart"/>
      <w:r w:rsidR="002D6850">
        <w:t>lebih</w:t>
      </w:r>
      <w:proofErr w:type="spellEnd"/>
      <w:r w:rsidR="002D6850">
        <w:t xml:space="preserve"> </w:t>
      </w:r>
      <w:proofErr w:type="spellStart"/>
      <w:r w:rsidR="002D6850">
        <w:t>besar</w:t>
      </w:r>
      <w:proofErr w:type="spellEnd"/>
      <w:r w:rsidR="002D6850">
        <w:t xml:space="preserve"> </w:t>
      </w:r>
      <w:proofErr w:type="spellStart"/>
      <w:r w:rsidR="002D6850">
        <w:t>dan</w:t>
      </w:r>
      <w:proofErr w:type="spellEnd"/>
      <w:r w:rsidR="002D6850">
        <w:t xml:space="preserve"> paling </w:t>
      </w:r>
      <w:proofErr w:type="spellStart"/>
      <w:r w:rsidR="002D6850">
        <w:t>mendekati</w:t>
      </w:r>
      <w:proofErr w:type="spellEnd"/>
      <w:r w:rsidR="002D6850">
        <w:t xml:space="preserve"> </w:t>
      </w:r>
      <w:proofErr w:type="spellStart"/>
      <w:r w:rsidR="002D6850">
        <w:t>dari</w:t>
      </w:r>
      <w:proofErr w:type="spellEnd"/>
      <w:r w:rsidR="002D6850">
        <w:t xml:space="preserve"> </w:t>
      </w:r>
      <w:proofErr w:type="spellStart"/>
      <w:r w:rsidR="002D6850">
        <w:t>tegangan</w:t>
      </w:r>
      <w:proofErr w:type="spellEnd"/>
      <w:r w:rsidR="002D6850">
        <w:t xml:space="preserve"> </w:t>
      </w:r>
      <w:proofErr w:type="spellStart"/>
      <w:r w:rsidR="002D6850">
        <w:t>maksimal</w:t>
      </w:r>
      <w:proofErr w:type="spellEnd"/>
      <w:r w:rsidR="002D6850">
        <w:t xml:space="preserve"> yang </w:t>
      </w:r>
      <w:proofErr w:type="spellStart"/>
      <w:proofErr w:type="gramStart"/>
      <w:r w:rsidR="002D6850">
        <w:t>akan</w:t>
      </w:r>
      <w:proofErr w:type="spellEnd"/>
      <w:proofErr w:type="gramEnd"/>
      <w:r w:rsidR="002D6850">
        <w:t xml:space="preserve"> di </w:t>
      </w:r>
      <w:proofErr w:type="spellStart"/>
      <w:r w:rsidR="002D6850">
        <w:t>ukur</w:t>
      </w:r>
      <w:proofErr w:type="spellEnd"/>
      <w:r w:rsidR="002D6850"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proofErr w:type="spellStart"/>
      <w:r>
        <w:t>Pasang</w:t>
      </w:r>
      <w:proofErr w:type="spellEnd"/>
      <w:r>
        <w:t xml:space="preserve"> probe COM (probe no 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termin</w:t>
      </w:r>
      <w:bookmarkStart w:id="0" w:name="_GoBack"/>
      <w:bookmarkEnd w:id="0"/>
      <w:r>
        <w:t xml:space="preserve">al </w:t>
      </w:r>
      <w:r w:rsidRPr="002D6850">
        <w:rPr>
          <w:i/>
        </w:rPr>
        <w:t>Ground</w:t>
      </w:r>
      <w:r>
        <w:t xml:space="preserve"> </w:t>
      </w:r>
      <w:proofErr w:type="spellStart"/>
      <w:r>
        <w:t>atau</w:t>
      </w:r>
      <w:proofErr w:type="spellEnd"/>
      <w:r>
        <w:t xml:space="preserve"> negative (–)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ukur</w:t>
      </w:r>
      <w:proofErr w:type="spellEnd"/>
      <w:r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proofErr w:type="spellStart"/>
      <w:r>
        <w:t>Pasang</w:t>
      </w:r>
      <w:proofErr w:type="spellEnd"/>
      <w:r>
        <w:t xml:space="preserve"> probe </w:t>
      </w:r>
      <w:proofErr w:type="spellStart"/>
      <w:r>
        <w:t>positif</w:t>
      </w:r>
      <w:proofErr w:type="spellEnd"/>
      <w:r>
        <w:t xml:space="preserve"> /+ (Probe no 10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ukur</w:t>
      </w:r>
      <w:proofErr w:type="spellEnd"/>
      <w:r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r>
        <w:t xml:space="preserve">Amati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/ pointer (no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:rsidR="002D6850" w:rsidRDefault="002D6850" w:rsidP="00343760">
      <w:pPr>
        <w:pStyle w:val="ListParagraph"/>
        <w:numPr>
          <w:ilvl w:val="0"/>
          <w:numId w:val="12"/>
        </w:numPr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factor </w:t>
      </w:r>
      <w:proofErr w:type="spellStart"/>
      <w:r>
        <w:t>pengali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table </w:t>
      </w:r>
      <w:proofErr w:type="spellStart"/>
      <w:r>
        <w:t>dibawah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985"/>
        <w:gridCol w:w="2268"/>
        <w:gridCol w:w="1837"/>
      </w:tblGrid>
      <w:tr w:rsidR="002D6850" w:rsidTr="004368D9">
        <w:tc>
          <w:tcPr>
            <w:tcW w:w="1892" w:type="dxa"/>
            <w:shd w:val="clear" w:color="auto" w:fill="D9D9D9" w:themeFill="background1" w:themeFillShade="D9"/>
          </w:tcPr>
          <w:p w:rsidR="002D6850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NILAI PEMBACAAN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D6850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RENTA</w:t>
            </w:r>
            <w:r>
              <w:rPr>
                <w:b/>
              </w:rPr>
              <w:t>NG POSISI</w:t>
            </w:r>
          </w:p>
          <w:p w:rsidR="004368D9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(V)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6850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SEKALA YANG DIBACA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2D6850" w:rsidRPr="004368D9" w:rsidRDefault="004368D9" w:rsidP="004368D9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FAKTOR PENGALI</w:t>
            </w:r>
          </w:p>
        </w:tc>
      </w:tr>
      <w:tr w:rsidR="002D6850" w:rsidTr="004368D9">
        <w:tc>
          <w:tcPr>
            <w:tcW w:w="1892" w:type="dxa"/>
            <w:vAlign w:val="center"/>
          </w:tcPr>
          <w:p w:rsidR="002D6850" w:rsidRDefault="002D6850" w:rsidP="004368D9">
            <w:pPr>
              <w:pStyle w:val="ListParagraph"/>
              <w:ind w:left="0"/>
              <w:jc w:val="center"/>
            </w:pP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ditunjukan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Jarum</w:t>
            </w:r>
            <w:proofErr w:type="spellEnd"/>
            <w:r>
              <w:t xml:space="preserve"> </w:t>
            </w:r>
            <w:proofErr w:type="spellStart"/>
            <w:r>
              <w:t>penunjuk</w:t>
            </w:r>
            <w:proofErr w:type="spellEnd"/>
            <w:r>
              <w:t xml:space="preserve"> / pointer</w:t>
            </w:r>
          </w:p>
        </w:tc>
        <w:tc>
          <w:tcPr>
            <w:tcW w:w="1985" w:type="dxa"/>
            <w:vAlign w:val="center"/>
          </w:tcPr>
          <w:p w:rsidR="002D6850" w:rsidRDefault="002D6850" w:rsidP="004368D9">
            <w:pPr>
              <w:pStyle w:val="ListParagraph"/>
              <w:ind w:left="0"/>
              <w:jc w:val="center"/>
            </w:pPr>
            <w:r>
              <w:t>0.3</w:t>
            </w:r>
          </w:p>
          <w:p w:rsidR="002D6850" w:rsidRDefault="002D6850" w:rsidP="004368D9">
            <w:pPr>
              <w:pStyle w:val="ListParagraph"/>
              <w:ind w:left="0"/>
              <w:jc w:val="center"/>
            </w:pPr>
            <w:r>
              <w:t>3</w:t>
            </w:r>
          </w:p>
          <w:p w:rsidR="002D6850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1200</w:t>
            </w:r>
          </w:p>
        </w:tc>
        <w:tc>
          <w:tcPr>
            <w:tcW w:w="2268" w:type="dxa"/>
            <w:vAlign w:val="center"/>
          </w:tcPr>
          <w:p w:rsidR="002D6850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4368D9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837" w:type="dxa"/>
          </w:tcPr>
          <w:p w:rsidR="002D6850" w:rsidRDefault="004368D9" w:rsidP="002D6850">
            <w:pPr>
              <w:pStyle w:val="ListParagraph"/>
              <w:ind w:left="0"/>
            </w:pPr>
            <w:r>
              <w:t>x 0.001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0.01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0.1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10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</w:t>
            </w:r>
          </w:p>
          <w:p w:rsidR="004368D9" w:rsidRDefault="004368D9" w:rsidP="002D6850">
            <w:pPr>
              <w:pStyle w:val="ListParagraph"/>
              <w:ind w:left="0"/>
            </w:pPr>
            <w:r>
              <w:t>x 100</w:t>
            </w:r>
          </w:p>
        </w:tc>
      </w:tr>
    </w:tbl>
    <w:p w:rsidR="002D6850" w:rsidRPr="00343760" w:rsidRDefault="002D6850" w:rsidP="002D6850">
      <w:pPr>
        <w:pStyle w:val="ListParagraph"/>
        <w:ind w:left="1080"/>
      </w:pPr>
    </w:p>
    <w:p w:rsidR="004368D9" w:rsidRPr="00D87B0E" w:rsidRDefault="004368D9" w:rsidP="00D87B0E">
      <w:pPr>
        <w:pStyle w:val="ListParagraph"/>
        <w:numPr>
          <w:ilvl w:val="1"/>
          <w:numId w:val="15"/>
        </w:numPr>
        <w:ind w:left="709"/>
        <w:rPr>
          <w:b/>
        </w:rPr>
      </w:pPr>
      <w:proofErr w:type="spellStart"/>
      <w:r w:rsidRPr="00D87B0E">
        <w:rPr>
          <w:b/>
        </w:rPr>
        <w:t>Pengukuran</w:t>
      </w:r>
      <w:proofErr w:type="spellEnd"/>
      <w:r w:rsidRPr="00D87B0E">
        <w:rPr>
          <w:b/>
        </w:rPr>
        <w:t xml:space="preserve"> </w:t>
      </w:r>
      <w:proofErr w:type="spellStart"/>
      <w:r w:rsidRPr="00D87B0E">
        <w:rPr>
          <w:b/>
        </w:rPr>
        <w:t>Tegangan</w:t>
      </w:r>
      <w:proofErr w:type="spellEnd"/>
      <w:r w:rsidRPr="00D87B0E">
        <w:rPr>
          <w:b/>
        </w:rPr>
        <w:t xml:space="preserve"> DC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Putar</w:t>
      </w:r>
      <w:proofErr w:type="spellEnd"/>
      <w:r>
        <w:t xml:space="preserve"> knob no 4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r>
        <w:t>A</w:t>
      </w:r>
      <w:r>
        <w:t xml:space="preserve">CV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sekala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Pasang</w:t>
      </w:r>
      <w:proofErr w:type="spellEnd"/>
      <w:r>
        <w:t xml:space="preserve"> probe COM (probe no 5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terminal </w:t>
      </w:r>
      <w:r w:rsidRPr="002D6850">
        <w:rPr>
          <w:i/>
        </w:rPr>
        <w:t>Ground</w:t>
      </w:r>
      <w:r>
        <w:t xml:space="preserve"> </w:t>
      </w:r>
      <w:proofErr w:type="spellStart"/>
      <w:r>
        <w:t>atau</w:t>
      </w:r>
      <w:proofErr w:type="spellEnd"/>
      <w:r>
        <w:t xml:space="preserve"> negative (–)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proofErr w:type="spellStart"/>
      <w:r>
        <w:t>Pasang</w:t>
      </w:r>
      <w:proofErr w:type="spellEnd"/>
      <w:r>
        <w:t xml:space="preserve"> probe </w:t>
      </w:r>
      <w:proofErr w:type="spellStart"/>
      <w:r>
        <w:t>positif</w:t>
      </w:r>
      <w:proofErr w:type="spellEnd"/>
      <w:r>
        <w:t xml:space="preserve"> /+ (Probe no 10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ukur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r>
        <w:t xml:space="preserve">Amati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/ pointer (no 1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</w:p>
    <w:p w:rsidR="004368D9" w:rsidRDefault="004368D9" w:rsidP="004368D9">
      <w:pPr>
        <w:pStyle w:val="ListParagraph"/>
        <w:numPr>
          <w:ilvl w:val="0"/>
          <w:numId w:val="13"/>
        </w:numPr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factor </w:t>
      </w:r>
      <w:proofErr w:type="spellStart"/>
      <w:r>
        <w:t>pengali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table </w:t>
      </w:r>
      <w:proofErr w:type="spellStart"/>
      <w:r>
        <w:t>dibawah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985"/>
        <w:gridCol w:w="2268"/>
        <w:gridCol w:w="1837"/>
      </w:tblGrid>
      <w:tr w:rsidR="004368D9" w:rsidTr="003A4C5A">
        <w:tc>
          <w:tcPr>
            <w:tcW w:w="1892" w:type="dxa"/>
            <w:shd w:val="clear" w:color="auto" w:fill="D9D9D9" w:themeFill="background1" w:themeFillShade="D9"/>
          </w:tcPr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NILAI PEMBACAAN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RENTA</w:t>
            </w:r>
            <w:r>
              <w:rPr>
                <w:b/>
              </w:rPr>
              <w:t>NG POSISI</w:t>
            </w:r>
          </w:p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(V)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SEKALA YANG DIBACA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:rsidR="004368D9" w:rsidRPr="004368D9" w:rsidRDefault="004368D9" w:rsidP="003A4C5A">
            <w:pPr>
              <w:pStyle w:val="ListParagraph"/>
              <w:ind w:left="0"/>
              <w:jc w:val="center"/>
              <w:rPr>
                <w:b/>
              </w:rPr>
            </w:pPr>
            <w:r w:rsidRPr="004368D9">
              <w:rPr>
                <w:b/>
              </w:rPr>
              <w:t>FAKTOR PENGALI</w:t>
            </w:r>
          </w:p>
        </w:tc>
      </w:tr>
      <w:tr w:rsidR="004368D9" w:rsidTr="003A4C5A">
        <w:tc>
          <w:tcPr>
            <w:tcW w:w="1892" w:type="dxa"/>
            <w:vAlign w:val="center"/>
          </w:tcPr>
          <w:p w:rsidR="004368D9" w:rsidRDefault="004368D9" w:rsidP="003A4C5A">
            <w:pPr>
              <w:pStyle w:val="ListParagraph"/>
              <w:ind w:left="0"/>
              <w:jc w:val="center"/>
            </w:pP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ditunjukan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Jarum</w:t>
            </w:r>
            <w:proofErr w:type="spellEnd"/>
            <w:r>
              <w:t xml:space="preserve"> </w:t>
            </w:r>
            <w:proofErr w:type="spellStart"/>
            <w:r>
              <w:t>penunjuk</w:t>
            </w:r>
            <w:proofErr w:type="spellEnd"/>
            <w:r>
              <w:t xml:space="preserve"> / pointer</w:t>
            </w:r>
          </w:p>
        </w:tc>
        <w:tc>
          <w:tcPr>
            <w:tcW w:w="1985" w:type="dxa"/>
            <w:vAlign w:val="center"/>
          </w:tcPr>
          <w:p w:rsidR="004368D9" w:rsidRDefault="004368D9" w:rsidP="003A4C5A">
            <w:pPr>
              <w:pStyle w:val="ListParagraph"/>
              <w:ind w:left="0"/>
              <w:jc w:val="center"/>
            </w:pPr>
            <w:r>
              <w:t>6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600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1200</w:t>
            </w:r>
          </w:p>
        </w:tc>
        <w:tc>
          <w:tcPr>
            <w:tcW w:w="2268" w:type="dxa"/>
            <w:vAlign w:val="center"/>
          </w:tcPr>
          <w:p w:rsidR="004368D9" w:rsidRDefault="004368D9" w:rsidP="003A4C5A">
            <w:pPr>
              <w:pStyle w:val="ListParagraph"/>
              <w:ind w:left="0"/>
              <w:jc w:val="center"/>
            </w:pPr>
            <w:r>
              <w:t>6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300</w:t>
            </w:r>
          </w:p>
          <w:p w:rsidR="004368D9" w:rsidRDefault="004368D9" w:rsidP="003A4C5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837" w:type="dxa"/>
          </w:tcPr>
          <w:p w:rsidR="004368D9" w:rsidRDefault="004368D9" w:rsidP="003A4C5A">
            <w:pPr>
              <w:pStyle w:val="ListParagraph"/>
              <w:ind w:left="0"/>
            </w:pPr>
            <w:r>
              <w:t xml:space="preserve">x </w:t>
            </w:r>
            <w:r>
              <w:t>1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0.1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10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1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2</w:t>
            </w:r>
          </w:p>
          <w:p w:rsidR="004368D9" w:rsidRDefault="004368D9" w:rsidP="003A4C5A">
            <w:pPr>
              <w:pStyle w:val="ListParagraph"/>
              <w:ind w:left="0"/>
            </w:pPr>
            <w:r>
              <w:t>x 100</w:t>
            </w:r>
          </w:p>
        </w:tc>
      </w:tr>
    </w:tbl>
    <w:p w:rsidR="00AA6C55" w:rsidRPr="00AA6C55" w:rsidRDefault="00B30193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PROSEDURE PERAWATAN DAN PENYIMPANAN</w:t>
      </w:r>
    </w:p>
    <w:p w:rsidR="00AA6C55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Range Selector Switch Knob (No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“OFF”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30193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sejuk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30193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debu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30193" w:rsidRPr="00EA0AB6" w:rsidRDefault="00B30193" w:rsidP="00475359">
      <w:pPr>
        <w:pStyle w:val="ListParagraph"/>
        <w:numPr>
          <w:ilvl w:val="0"/>
          <w:numId w:val="9"/>
        </w:numPr>
        <w:spacing w:before="120" w:after="120" w:line="360" w:lineRule="auto"/>
        <w:ind w:left="851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B30193" w:rsidRPr="00EA0AB6" w:rsidSect="00711E93">
      <w:headerReference w:type="first" r:id="rId11"/>
      <w:pgSz w:w="12240" w:h="15840"/>
      <w:pgMar w:top="1440" w:right="1467" w:bottom="1440" w:left="1701" w:header="426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FAC" w:rsidRDefault="009A4FAC" w:rsidP="00035238">
      <w:pPr>
        <w:spacing w:after="0" w:line="240" w:lineRule="auto"/>
      </w:pPr>
      <w:r>
        <w:separator/>
      </w:r>
    </w:p>
  </w:endnote>
  <w:endnote w:type="continuationSeparator" w:id="0">
    <w:p w:rsidR="009A4FAC" w:rsidRDefault="009A4FAC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FAC" w:rsidRDefault="009A4FAC" w:rsidP="00035238">
      <w:pPr>
        <w:spacing w:after="0" w:line="240" w:lineRule="auto"/>
      </w:pPr>
      <w:r>
        <w:separator/>
      </w:r>
    </w:p>
  </w:footnote>
  <w:footnote w:type="continuationSeparator" w:id="0">
    <w:p w:rsidR="009A4FAC" w:rsidRDefault="009A4FAC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487323" w:rsidTr="000F5CCC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87323" w:rsidRDefault="00487323" w:rsidP="00487323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04F5D1F" wp14:editId="5FB46A1E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" name="Picture 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87323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87323" w:rsidRPr="00D7107F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87323" w:rsidRPr="00627CE7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487323" w:rsidTr="000F5CCC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87323" w:rsidRDefault="00487323" w:rsidP="00487323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87323" w:rsidRPr="00592A47" w:rsidRDefault="00952ECA" w:rsidP="00487323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ELAB.UN57.IKK.6.04.2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87323" w:rsidRDefault="00487323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87323" w:rsidRPr="00592A47" w:rsidRDefault="00487323" w:rsidP="00487323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952ECA">
            <w:rPr>
              <w:rFonts w:ascii="Times New Roman"/>
              <w:noProof/>
              <w:sz w:val="18"/>
              <w:lang w:val="en-US"/>
            </w:rPr>
            <w:t>4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871C36" w:rsidRPr="00871C36" w:rsidRDefault="00871C36" w:rsidP="00871C36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87323" w:rsidTr="000F5CCC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7323" w:rsidRPr="00592A47" w:rsidRDefault="00B047A6" w:rsidP="00487323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PENGGUNAAN VOLTMETER WINNER KS-268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87323" w:rsidRDefault="004873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DD6990" w:rsidTr="008B3358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DD6990" w:rsidRDefault="00DD6990" w:rsidP="00DD6990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C5D587A" wp14:editId="04181538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6" name="Picture 6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D6990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DD6990" w:rsidRPr="00D7107F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DD6990" w:rsidRPr="00627CE7" w:rsidRDefault="00DD6990" w:rsidP="00DD6990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DD6990" w:rsidTr="008B3358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DD6990" w:rsidRDefault="00DD6990" w:rsidP="00DD6990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DD6990" w:rsidRDefault="00DD6990" w:rsidP="00DD6990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D6990" w:rsidRPr="00592A47" w:rsidRDefault="00952ECA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ELAB.UN57.IKK.6.04.2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DD6990" w:rsidRDefault="00DD6990" w:rsidP="00DD6990">
          <w:pPr>
            <w:pStyle w:val="TableParagraph"/>
            <w:numPr>
              <w:ilvl w:val="0"/>
              <w:numId w:val="8"/>
            </w:numPr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DD6990" w:rsidRPr="00592A47" w:rsidRDefault="00DD6990" w:rsidP="00DD6990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952ECA">
            <w:rPr>
              <w:rFonts w:ascii="Times New Roman"/>
              <w:noProof/>
              <w:sz w:val="18"/>
              <w:lang w:val="en-US"/>
            </w:rPr>
            <w:t>1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 w:rsidR="00711E93"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 w:rsidR="00711E93">
            <w:rPr>
              <w:rFonts w:ascii="Times New Roman"/>
              <w:sz w:val="18"/>
              <w:lang w:val="en-US"/>
            </w:rPr>
            <w:t>dari</w:t>
          </w:r>
          <w:proofErr w:type="spellEnd"/>
          <w:r w:rsidR="00711E93">
            <w:rPr>
              <w:rFonts w:ascii="Times New Roman"/>
              <w:sz w:val="18"/>
              <w:lang w:val="en-US"/>
            </w:rPr>
            <w:t xml:space="preserve"> 4</w:t>
          </w:r>
        </w:p>
        <w:p w:rsidR="00DD6990" w:rsidRPr="00871C36" w:rsidRDefault="00871C36" w:rsidP="00DD6990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proofErr w:type="spellStart"/>
          <w:r>
            <w:rPr>
              <w:rFonts w:ascii="Times New Roman"/>
              <w:sz w:val="18"/>
              <w:lang w:val="en-US"/>
            </w:rPr>
            <w:t>Kepala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Laboratorium</w:t>
          </w:r>
          <w:proofErr w:type="spellEnd"/>
        </w:p>
        <w:p w:rsidR="00DD6990" w:rsidRDefault="00DD6990" w:rsidP="00DD6990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DD6990" w:rsidTr="008B3358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D6990" w:rsidRPr="00592A47" w:rsidRDefault="00B047A6" w:rsidP="00B047A6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 xml:space="preserve">PENGGUNAAN </w:t>
          </w:r>
          <w:r w:rsidR="00DD6990">
            <w:rPr>
              <w:rFonts w:ascii="Times New Roman"/>
              <w:b/>
              <w:sz w:val="24"/>
              <w:lang w:val="en-US"/>
            </w:rPr>
            <w:t xml:space="preserve">VOLTMETER </w:t>
          </w:r>
          <w:r>
            <w:rPr>
              <w:rFonts w:ascii="Times New Roman"/>
              <w:b/>
              <w:sz w:val="24"/>
              <w:lang w:val="en-US"/>
            </w:rPr>
            <w:t>WINNER KS-268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DD6990" w:rsidRDefault="00DD6990" w:rsidP="00DD6990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DD6990" w:rsidRDefault="00DD6990" w:rsidP="00DD6990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A6C55" w:rsidRPr="00C068D4" w:rsidRDefault="00AA6C55" w:rsidP="00C06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9EA"/>
    <w:multiLevelType w:val="hybridMultilevel"/>
    <w:tmpl w:val="6D3E55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84BAD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231D1"/>
    <w:multiLevelType w:val="hybridMultilevel"/>
    <w:tmpl w:val="065A0E9A"/>
    <w:lvl w:ilvl="0" w:tplc="2F7C1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562C5F"/>
    <w:multiLevelType w:val="hybridMultilevel"/>
    <w:tmpl w:val="0B74BC88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2270"/>
    <w:multiLevelType w:val="hybridMultilevel"/>
    <w:tmpl w:val="23442F6E"/>
    <w:lvl w:ilvl="0" w:tplc="072C6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96B76"/>
    <w:multiLevelType w:val="hybridMultilevel"/>
    <w:tmpl w:val="98127BC6"/>
    <w:lvl w:ilvl="0" w:tplc="E0829F92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983EF7CE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222"/>
    <w:multiLevelType w:val="hybridMultilevel"/>
    <w:tmpl w:val="3B048082"/>
    <w:lvl w:ilvl="0" w:tplc="2138A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347425"/>
    <w:multiLevelType w:val="hybridMultilevel"/>
    <w:tmpl w:val="2BDAACBC"/>
    <w:lvl w:ilvl="0" w:tplc="7458D5D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40F48"/>
    <w:multiLevelType w:val="hybridMultilevel"/>
    <w:tmpl w:val="D820040A"/>
    <w:lvl w:ilvl="0" w:tplc="9C644056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0470B8"/>
    <w:multiLevelType w:val="hybridMultilevel"/>
    <w:tmpl w:val="BC82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E6ECC"/>
    <w:multiLevelType w:val="hybridMultilevel"/>
    <w:tmpl w:val="4570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71324"/>
    <w:multiLevelType w:val="hybridMultilevel"/>
    <w:tmpl w:val="61D208FE"/>
    <w:lvl w:ilvl="0" w:tplc="7DC0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3326B0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11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72E39"/>
    <w:rsid w:val="00075EB4"/>
    <w:rsid w:val="000935F9"/>
    <w:rsid w:val="00094C5B"/>
    <w:rsid w:val="00095EC9"/>
    <w:rsid w:val="000B14AE"/>
    <w:rsid w:val="000C11BF"/>
    <w:rsid w:val="000E6E2A"/>
    <w:rsid w:val="000E7988"/>
    <w:rsid w:val="000F508D"/>
    <w:rsid w:val="000F5221"/>
    <w:rsid w:val="00104CC0"/>
    <w:rsid w:val="001158B3"/>
    <w:rsid w:val="00124747"/>
    <w:rsid w:val="00133B4D"/>
    <w:rsid w:val="0013436A"/>
    <w:rsid w:val="00141419"/>
    <w:rsid w:val="001550C0"/>
    <w:rsid w:val="00160CD5"/>
    <w:rsid w:val="0017647E"/>
    <w:rsid w:val="00177271"/>
    <w:rsid w:val="001A3E40"/>
    <w:rsid w:val="001C2BE5"/>
    <w:rsid w:val="001C7A86"/>
    <w:rsid w:val="001D116C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339C0"/>
    <w:rsid w:val="00255FAB"/>
    <w:rsid w:val="002745D8"/>
    <w:rsid w:val="00275E58"/>
    <w:rsid w:val="00281688"/>
    <w:rsid w:val="00287575"/>
    <w:rsid w:val="002A6C97"/>
    <w:rsid w:val="002B21EC"/>
    <w:rsid w:val="002B5DED"/>
    <w:rsid w:val="002C26E9"/>
    <w:rsid w:val="002C74D7"/>
    <w:rsid w:val="002D6850"/>
    <w:rsid w:val="002D6E44"/>
    <w:rsid w:val="002E4218"/>
    <w:rsid w:val="003036D4"/>
    <w:rsid w:val="00307704"/>
    <w:rsid w:val="003131E0"/>
    <w:rsid w:val="00317CFD"/>
    <w:rsid w:val="00333173"/>
    <w:rsid w:val="003349D3"/>
    <w:rsid w:val="00343760"/>
    <w:rsid w:val="0037453B"/>
    <w:rsid w:val="00380DFA"/>
    <w:rsid w:val="00395F8B"/>
    <w:rsid w:val="003B463C"/>
    <w:rsid w:val="003D20C9"/>
    <w:rsid w:val="003E297A"/>
    <w:rsid w:val="003E64FF"/>
    <w:rsid w:val="004029FC"/>
    <w:rsid w:val="004368D9"/>
    <w:rsid w:val="00456424"/>
    <w:rsid w:val="004632B4"/>
    <w:rsid w:val="004701C2"/>
    <w:rsid w:val="00470EFD"/>
    <w:rsid w:val="00475359"/>
    <w:rsid w:val="00476B56"/>
    <w:rsid w:val="00486DA8"/>
    <w:rsid w:val="00487323"/>
    <w:rsid w:val="004957CB"/>
    <w:rsid w:val="004A08F6"/>
    <w:rsid w:val="004A468F"/>
    <w:rsid w:val="004B396C"/>
    <w:rsid w:val="004B5A9B"/>
    <w:rsid w:val="004B7715"/>
    <w:rsid w:val="004C3090"/>
    <w:rsid w:val="004C5D5B"/>
    <w:rsid w:val="004C7009"/>
    <w:rsid w:val="004D68D9"/>
    <w:rsid w:val="004E5A0F"/>
    <w:rsid w:val="004F015C"/>
    <w:rsid w:val="005134A4"/>
    <w:rsid w:val="00533A83"/>
    <w:rsid w:val="00534EBE"/>
    <w:rsid w:val="00542FC3"/>
    <w:rsid w:val="005463E6"/>
    <w:rsid w:val="0054693F"/>
    <w:rsid w:val="00563110"/>
    <w:rsid w:val="00575A8B"/>
    <w:rsid w:val="00583818"/>
    <w:rsid w:val="005A4970"/>
    <w:rsid w:val="005A678F"/>
    <w:rsid w:val="005B0FEE"/>
    <w:rsid w:val="005B6B61"/>
    <w:rsid w:val="005C7988"/>
    <w:rsid w:val="005E480A"/>
    <w:rsid w:val="005F419D"/>
    <w:rsid w:val="00602245"/>
    <w:rsid w:val="00652CF8"/>
    <w:rsid w:val="00656258"/>
    <w:rsid w:val="00657A19"/>
    <w:rsid w:val="00671675"/>
    <w:rsid w:val="00682A8B"/>
    <w:rsid w:val="006849A4"/>
    <w:rsid w:val="0068601F"/>
    <w:rsid w:val="0069045C"/>
    <w:rsid w:val="00695471"/>
    <w:rsid w:val="006B6179"/>
    <w:rsid w:val="006B701F"/>
    <w:rsid w:val="006B76D6"/>
    <w:rsid w:val="006C5D4F"/>
    <w:rsid w:val="006E14AA"/>
    <w:rsid w:val="007016B1"/>
    <w:rsid w:val="00705141"/>
    <w:rsid w:val="007053D4"/>
    <w:rsid w:val="00711E93"/>
    <w:rsid w:val="00713E15"/>
    <w:rsid w:val="00714EB6"/>
    <w:rsid w:val="00715366"/>
    <w:rsid w:val="00722A1E"/>
    <w:rsid w:val="00734B9E"/>
    <w:rsid w:val="0074554E"/>
    <w:rsid w:val="007543C5"/>
    <w:rsid w:val="00756449"/>
    <w:rsid w:val="00764BD0"/>
    <w:rsid w:val="00765BA8"/>
    <w:rsid w:val="0077212C"/>
    <w:rsid w:val="00783DB5"/>
    <w:rsid w:val="007A5A38"/>
    <w:rsid w:val="007B350F"/>
    <w:rsid w:val="007E1702"/>
    <w:rsid w:val="007E27E8"/>
    <w:rsid w:val="007E461E"/>
    <w:rsid w:val="007F3689"/>
    <w:rsid w:val="007F3EFC"/>
    <w:rsid w:val="008006D4"/>
    <w:rsid w:val="00810BF6"/>
    <w:rsid w:val="008215F9"/>
    <w:rsid w:val="00823BCD"/>
    <w:rsid w:val="00824A95"/>
    <w:rsid w:val="008442D3"/>
    <w:rsid w:val="00845F8A"/>
    <w:rsid w:val="00850244"/>
    <w:rsid w:val="00871C36"/>
    <w:rsid w:val="008B2E47"/>
    <w:rsid w:val="008B4BBB"/>
    <w:rsid w:val="008C2189"/>
    <w:rsid w:val="008E0E7D"/>
    <w:rsid w:val="008E27B8"/>
    <w:rsid w:val="008F0645"/>
    <w:rsid w:val="009010ED"/>
    <w:rsid w:val="00920821"/>
    <w:rsid w:val="00923574"/>
    <w:rsid w:val="00937F1B"/>
    <w:rsid w:val="0094427D"/>
    <w:rsid w:val="00946DD5"/>
    <w:rsid w:val="00952ECA"/>
    <w:rsid w:val="00965E8F"/>
    <w:rsid w:val="00997AE7"/>
    <w:rsid w:val="009A0BC3"/>
    <w:rsid w:val="009A18BA"/>
    <w:rsid w:val="009A29BC"/>
    <w:rsid w:val="009A3F08"/>
    <w:rsid w:val="009A4FAC"/>
    <w:rsid w:val="009A6EAA"/>
    <w:rsid w:val="009B08CF"/>
    <w:rsid w:val="009B5862"/>
    <w:rsid w:val="009D2E3C"/>
    <w:rsid w:val="009D62F5"/>
    <w:rsid w:val="009D6C26"/>
    <w:rsid w:val="009E790E"/>
    <w:rsid w:val="009F4A5E"/>
    <w:rsid w:val="009F7D64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A545C"/>
    <w:rsid w:val="00AA6C55"/>
    <w:rsid w:val="00AB5FCE"/>
    <w:rsid w:val="00AD09FB"/>
    <w:rsid w:val="00AD3490"/>
    <w:rsid w:val="00AD468B"/>
    <w:rsid w:val="00AF4ADF"/>
    <w:rsid w:val="00B047A6"/>
    <w:rsid w:val="00B246AB"/>
    <w:rsid w:val="00B25605"/>
    <w:rsid w:val="00B30193"/>
    <w:rsid w:val="00B33D2D"/>
    <w:rsid w:val="00B43842"/>
    <w:rsid w:val="00B66B83"/>
    <w:rsid w:val="00B7776D"/>
    <w:rsid w:val="00B8300A"/>
    <w:rsid w:val="00BA4173"/>
    <w:rsid w:val="00BB3A86"/>
    <w:rsid w:val="00BB787E"/>
    <w:rsid w:val="00BD0135"/>
    <w:rsid w:val="00BD0183"/>
    <w:rsid w:val="00BD1CD6"/>
    <w:rsid w:val="00BD36E5"/>
    <w:rsid w:val="00BD4832"/>
    <w:rsid w:val="00BD668E"/>
    <w:rsid w:val="00BE4C4C"/>
    <w:rsid w:val="00BF2B3D"/>
    <w:rsid w:val="00BF496A"/>
    <w:rsid w:val="00C068D4"/>
    <w:rsid w:val="00C07AD2"/>
    <w:rsid w:val="00C25385"/>
    <w:rsid w:val="00C43B07"/>
    <w:rsid w:val="00C57A1F"/>
    <w:rsid w:val="00C57CDA"/>
    <w:rsid w:val="00C62942"/>
    <w:rsid w:val="00C67099"/>
    <w:rsid w:val="00C7081C"/>
    <w:rsid w:val="00C712AA"/>
    <w:rsid w:val="00C80291"/>
    <w:rsid w:val="00C8350B"/>
    <w:rsid w:val="00C86AE0"/>
    <w:rsid w:val="00CA06CF"/>
    <w:rsid w:val="00CB5587"/>
    <w:rsid w:val="00CD1FAA"/>
    <w:rsid w:val="00CD7046"/>
    <w:rsid w:val="00CF4FC0"/>
    <w:rsid w:val="00D03809"/>
    <w:rsid w:val="00D11263"/>
    <w:rsid w:val="00D33D0A"/>
    <w:rsid w:val="00D34386"/>
    <w:rsid w:val="00D51D4C"/>
    <w:rsid w:val="00D7171F"/>
    <w:rsid w:val="00D76EFE"/>
    <w:rsid w:val="00D87B0E"/>
    <w:rsid w:val="00D94A2A"/>
    <w:rsid w:val="00DC0969"/>
    <w:rsid w:val="00DD5FC3"/>
    <w:rsid w:val="00DD6990"/>
    <w:rsid w:val="00DE0155"/>
    <w:rsid w:val="00E20CE1"/>
    <w:rsid w:val="00E25073"/>
    <w:rsid w:val="00E3132D"/>
    <w:rsid w:val="00E40CAB"/>
    <w:rsid w:val="00E55EE3"/>
    <w:rsid w:val="00E60D00"/>
    <w:rsid w:val="00E63004"/>
    <w:rsid w:val="00E754DD"/>
    <w:rsid w:val="00E75FB5"/>
    <w:rsid w:val="00E93551"/>
    <w:rsid w:val="00E95D50"/>
    <w:rsid w:val="00EA0AB6"/>
    <w:rsid w:val="00ED44A4"/>
    <w:rsid w:val="00EE6F67"/>
    <w:rsid w:val="00EF12DB"/>
    <w:rsid w:val="00F05379"/>
    <w:rsid w:val="00F107EF"/>
    <w:rsid w:val="00F14241"/>
    <w:rsid w:val="00F47896"/>
    <w:rsid w:val="00F63BFD"/>
    <w:rsid w:val="00F6599C"/>
    <w:rsid w:val="00F66271"/>
    <w:rsid w:val="00F72BF6"/>
    <w:rsid w:val="00F8085D"/>
    <w:rsid w:val="00F81C27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313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A6C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0A2D-5703-4785-9967-84B00998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12</cp:revision>
  <dcterms:created xsi:type="dcterms:W3CDTF">2021-10-30T06:31:00Z</dcterms:created>
  <dcterms:modified xsi:type="dcterms:W3CDTF">2021-10-30T08:17:00Z</dcterms:modified>
</cp:coreProperties>
</file>