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Pr="00823BCD" w:rsidRDefault="00A41FBA" w:rsidP="00823B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  <w:bookmarkStart w:id="0" w:name="_GoBack"/>
      <w:bookmarkEnd w:id="0"/>
    </w:p>
    <w:p w:rsidR="00ED44A4" w:rsidRP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alat ukur suhu dan kelembaban ruangan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 ideal suhu dan kelembaban laboratorium</w:t>
            </w: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 instruksi kerja pengoperasian pengatur udara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/AC) ruangan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 No 145 Tahun 2014 tentang Petunjuk Teknis Jabatan Fungsional Pranata Laboratorium Pendidikan Dan Angka Kreditnya.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kelembaban ruangan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441922</wp:posOffset>
                      </wp:positionH>
                      <wp:positionV relativeFrom="paragraph">
                        <wp:posOffset>384943</wp:posOffset>
                      </wp:positionV>
                      <wp:extent cx="0" cy="547275"/>
                      <wp:effectExtent l="0" t="0" r="19050" b="247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2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9C549" id="Straight Connector 2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0.3pt" to="34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431800</wp:posOffset>
                      </wp:positionV>
                      <wp:extent cx="0" cy="525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57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6B162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pt" to="33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131E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686446</wp:posOffset>
                      </wp:positionH>
                      <wp:positionV relativeFrom="paragraph">
                        <wp:posOffset>339714</wp:posOffset>
                      </wp:positionV>
                      <wp:extent cx="753381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38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F79FF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6.75pt" to="11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414489</wp:posOffset>
                      </wp:positionH>
                      <wp:positionV relativeFrom="paragraph">
                        <wp:posOffset>387350</wp:posOffset>
                      </wp:positionV>
                      <wp:extent cx="0" cy="447924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179D88" id="Straight Connector 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30.5pt" to="32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578789</wp:posOffset>
                      </wp:positionV>
                      <wp:extent cx="0" cy="485029"/>
                      <wp:effectExtent l="0" t="0" r="19050" b="2984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02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147A6" id="Straight Connector 2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75pt,45.55pt" to="32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57CD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217336</wp:posOffset>
                      </wp:positionH>
                      <wp:positionV relativeFrom="paragraph">
                        <wp:posOffset>242570</wp:posOffset>
                      </wp:positionV>
                      <wp:extent cx="388620" cy="335280"/>
                      <wp:effectExtent l="19050" t="19050" r="1143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2964A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17.1pt;margin-top:19.1pt;width:30.6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800BC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A6AD2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C9B897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2263"/>
        <w:gridCol w:w="5387"/>
        <w:gridCol w:w="1985"/>
        <w:gridCol w:w="3238"/>
      </w:tblGrid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1E" w:rsidRDefault="00722A1E" w:rsidP="00035238">
      <w:pPr>
        <w:spacing w:after="0" w:line="240" w:lineRule="auto"/>
      </w:pPr>
      <w:r>
        <w:separator/>
      </w:r>
    </w:p>
  </w:endnote>
  <w:endnote w:type="continuationSeparator" w:id="0">
    <w:p w:rsidR="00722A1E" w:rsidRDefault="00722A1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1E" w:rsidRDefault="00722A1E" w:rsidP="00035238">
      <w:pPr>
        <w:spacing w:after="0" w:line="240" w:lineRule="auto"/>
      </w:pPr>
      <w:r>
        <w:separator/>
      </w:r>
    </w:p>
  </w:footnote>
  <w:footnote w:type="continuationSeparator" w:id="0">
    <w:p w:rsidR="00722A1E" w:rsidRDefault="00722A1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49D3"/>
    <w:rsid w:val="0037453B"/>
    <w:rsid w:val="00395F8B"/>
    <w:rsid w:val="004029FC"/>
    <w:rsid w:val="004632B4"/>
    <w:rsid w:val="004701C2"/>
    <w:rsid w:val="00470EFD"/>
    <w:rsid w:val="00476B56"/>
    <w:rsid w:val="004A08F6"/>
    <w:rsid w:val="004A468F"/>
    <w:rsid w:val="004C3090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56258"/>
    <w:rsid w:val="00671675"/>
    <w:rsid w:val="00695471"/>
    <w:rsid w:val="006B76D6"/>
    <w:rsid w:val="006C5D4F"/>
    <w:rsid w:val="006E14AA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F05379"/>
    <w:rsid w:val="00F107EF"/>
    <w:rsid w:val="00F14241"/>
    <w:rsid w:val="00F66271"/>
    <w:rsid w:val="00F72BF6"/>
    <w:rsid w:val="00F8085D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9EC6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38</cp:revision>
  <dcterms:created xsi:type="dcterms:W3CDTF">2021-10-06T18:21:00Z</dcterms:created>
  <dcterms:modified xsi:type="dcterms:W3CDTF">2021-10-07T03:39:00Z</dcterms:modified>
</cp:coreProperties>
</file>