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54E36" w14:textId="77777777" w:rsidR="00C711FC" w:rsidRDefault="00C711FC" w:rsidP="00C711FC">
      <w:pPr>
        <w:jc w:val="center"/>
        <w:rPr>
          <w:rFonts w:ascii="Times New Roman" w:cs="Times New Roman"/>
          <w:b/>
          <w:bCs/>
          <w:sz w:val="36"/>
          <w:szCs w:val="36"/>
        </w:rPr>
      </w:pPr>
      <w:r>
        <w:rPr>
          <w:rFonts w:ascii="Times New Roman" w:cs="Times New Roman"/>
          <w:b/>
          <w:bCs/>
          <w:sz w:val="36"/>
          <w:szCs w:val="36"/>
        </w:rPr>
        <w:t>PERATURAN ORGANISASI</w:t>
      </w:r>
    </w:p>
    <w:p w14:paraId="29CF0988" w14:textId="77777777" w:rsidR="00391982" w:rsidRDefault="00391982" w:rsidP="00C711FC">
      <w:pPr>
        <w:jc w:val="center"/>
        <w:rPr>
          <w:rFonts w:ascii="Times New Roman" w:cs="Times New Roman"/>
          <w:b/>
          <w:bCs/>
          <w:sz w:val="36"/>
          <w:szCs w:val="36"/>
        </w:rPr>
      </w:pPr>
    </w:p>
    <w:p w14:paraId="0D363C99" w14:textId="77777777" w:rsidR="00C711FC" w:rsidRDefault="00C711FC" w:rsidP="00C711FC">
      <w:pPr>
        <w:pStyle w:val="ListParagraph"/>
        <w:numPr>
          <w:ilvl w:val="0"/>
          <w:numId w:val="1"/>
        </w:numPr>
        <w:ind w:left="426" w:hanging="426"/>
        <w:jc w:val="both"/>
        <w:rPr>
          <w:rFonts w:ascii="Times New Roman" w:cs="Times New Roman"/>
          <w:b/>
          <w:bCs/>
          <w:sz w:val="24"/>
          <w:szCs w:val="24"/>
        </w:rPr>
      </w:pPr>
      <w:r>
        <w:rPr>
          <w:rFonts w:ascii="Times New Roman" w:cs="Times New Roman"/>
          <w:b/>
          <w:bCs/>
          <w:sz w:val="24"/>
          <w:szCs w:val="24"/>
          <w:lang w:val="id-ID"/>
        </w:rPr>
        <w:t>Pencantuman Logo sebagai keanggotaan;</w:t>
      </w:r>
    </w:p>
    <w:p w14:paraId="74BF6EEE" w14:textId="77777777" w:rsidR="00C711FC" w:rsidRDefault="00C711FC" w:rsidP="00C711FC">
      <w:pPr>
        <w:pStyle w:val="ListParagraph"/>
        <w:numPr>
          <w:ilvl w:val="0"/>
          <w:numId w:val="1"/>
        </w:numPr>
        <w:ind w:left="426" w:hanging="426"/>
        <w:jc w:val="both"/>
        <w:rPr>
          <w:rFonts w:ascii="Times New Roman" w:cs="Times New Roman"/>
          <w:b/>
          <w:bCs/>
          <w:sz w:val="24"/>
          <w:szCs w:val="24"/>
        </w:rPr>
      </w:pPr>
      <w:r>
        <w:rPr>
          <w:rFonts w:ascii="Times New Roman" w:cs="Times New Roman"/>
          <w:b/>
          <w:bCs/>
          <w:sz w:val="24"/>
          <w:szCs w:val="24"/>
          <w:lang w:val="id-ID"/>
        </w:rPr>
        <w:t>Pencantuman Logo sebagai simbol sertifikasi proyek (ada nomor sertifikat dan bisa dicantumkan dalam web agar bisa diakses oleh masyarakat)</w:t>
      </w:r>
    </w:p>
    <w:p w14:paraId="6F0F86E3" w14:textId="0F5C0AFA" w:rsidR="00C711FC" w:rsidRDefault="00C711FC" w:rsidP="00C711FC">
      <w:pPr>
        <w:pStyle w:val="ListParagraph"/>
        <w:ind w:left="360"/>
        <w:jc w:val="both"/>
        <w:rPr>
          <w:rFonts w:ascii="Times New Roman" w:cs="Times New Roman"/>
          <w:sz w:val="24"/>
          <w:szCs w:val="24"/>
        </w:rPr>
      </w:pPr>
      <w:r>
        <w:rPr>
          <w:rFonts w:ascii="Times New Roman" w:cs="Times New Roman"/>
          <w:sz w:val="24"/>
          <w:szCs w:val="24"/>
        </w:rPr>
        <w:t>Me</w:t>
      </w:r>
      <w:r>
        <w:rPr>
          <w:rFonts w:ascii="Times New Roman" w:cs="Times New Roman"/>
          <w:sz w:val="24"/>
          <w:szCs w:val="24"/>
          <w:lang w:val="id-ID"/>
        </w:rPr>
        <w:t>n</w:t>
      </w:r>
      <w:r>
        <w:rPr>
          <w:rFonts w:ascii="Times New Roman" w:cs="Times New Roman"/>
          <w:sz w:val="24"/>
          <w:szCs w:val="24"/>
        </w:rPr>
        <w:t>jelaskan pemakaian</w:t>
      </w:r>
      <w:r>
        <w:rPr>
          <w:rFonts w:ascii="Times New Roman" w:cs="Times New Roman"/>
          <w:b/>
          <w:bCs/>
          <w:sz w:val="24"/>
          <w:szCs w:val="24"/>
        </w:rPr>
        <w:t xml:space="preserve"> </w:t>
      </w:r>
      <w:r>
        <w:rPr>
          <w:rFonts w:ascii="Times New Roman" w:cs="Times New Roman"/>
          <w:sz w:val="24"/>
          <w:szCs w:val="24"/>
        </w:rPr>
        <w:t xml:space="preserve">Logo </w:t>
      </w:r>
      <w:r w:rsidR="00391982">
        <w:rPr>
          <w:rFonts w:ascii="Times New Roman" w:cs="Times New Roman"/>
          <w:sz w:val="24"/>
          <w:szCs w:val="24"/>
        </w:rPr>
        <w:t>(NAMA ASOSIASI)</w:t>
      </w:r>
      <w:r>
        <w:rPr>
          <w:rFonts w:ascii="Times New Roman" w:cs="Times New Roman"/>
          <w:sz w:val="24"/>
          <w:szCs w:val="24"/>
        </w:rPr>
        <w:t xml:space="preserve"> dalam brosur dan pamplet dapat di lakukan oleh Anggota </w:t>
      </w:r>
      <w:r w:rsidR="00391982">
        <w:rPr>
          <w:rFonts w:ascii="Times New Roman" w:cs="Times New Roman"/>
          <w:sz w:val="24"/>
          <w:szCs w:val="24"/>
        </w:rPr>
        <w:t>(NAMA ASOSIASI)</w:t>
      </w:r>
    </w:p>
    <w:p w14:paraId="41B697FE" w14:textId="77777777" w:rsidR="00C711FC" w:rsidRDefault="00C711FC" w:rsidP="00C711FC">
      <w:pPr>
        <w:pStyle w:val="ListParagraph"/>
        <w:jc w:val="both"/>
        <w:rPr>
          <w:rFonts w:ascii="Times New Roman" w:cs="Times New Roman"/>
          <w:sz w:val="24"/>
          <w:szCs w:val="24"/>
        </w:rPr>
      </w:pPr>
      <w:r>
        <w:rPr>
          <w:rFonts w:ascii="Times New Roman" w:cs="Times New Roman"/>
          <w:sz w:val="24"/>
          <w:szCs w:val="24"/>
        </w:rPr>
        <w:t>Setelah memenuhi syarat sebagai berikut:</w:t>
      </w:r>
    </w:p>
    <w:p w14:paraId="14F1C9E9" w14:textId="6991D5FE" w:rsidR="00C711FC" w:rsidRDefault="00C711FC" w:rsidP="00C711FC">
      <w:pPr>
        <w:pStyle w:val="ListParagraph"/>
        <w:jc w:val="both"/>
        <w:rPr>
          <w:rFonts w:ascii="Times New Roman" w:cs="Times New Roman"/>
          <w:sz w:val="24"/>
          <w:szCs w:val="24"/>
        </w:rPr>
      </w:pPr>
      <w:r>
        <w:rPr>
          <w:rFonts w:ascii="Times New Roman" w:cs="Times New Roman"/>
          <w:sz w:val="24"/>
          <w:szCs w:val="24"/>
        </w:rPr>
        <w:t xml:space="preserve"> a. Sudah menjadi Anggota </w:t>
      </w:r>
      <w:r w:rsidR="00391982">
        <w:rPr>
          <w:rFonts w:ascii="Times New Roman" w:cs="Times New Roman"/>
          <w:sz w:val="24"/>
          <w:szCs w:val="24"/>
        </w:rPr>
        <w:t>(NAMA ASOSIASI)</w:t>
      </w:r>
    </w:p>
    <w:p w14:paraId="1ADBB2EF" w14:textId="7D92BF36" w:rsidR="00C711FC" w:rsidRDefault="00C711FC" w:rsidP="00C711FC">
      <w:pPr>
        <w:pStyle w:val="ListParagraph"/>
        <w:ind w:left="993" w:hanging="284"/>
        <w:jc w:val="both"/>
        <w:rPr>
          <w:rFonts w:ascii="Times New Roman" w:cs="Times New Roman"/>
          <w:sz w:val="24"/>
          <w:szCs w:val="24"/>
        </w:rPr>
      </w:pPr>
      <w:r>
        <w:rPr>
          <w:rFonts w:ascii="Times New Roman" w:cs="Times New Roman"/>
          <w:sz w:val="24"/>
          <w:szCs w:val="24"/>
        </w:rPr>
        <w:t xml:space="preserve"> b. Project telah di SAH kan oleh Dewan Syariah Pusat, Dewan Properti Pusat, DPP, DPW,</w:t>
      </w:r>
      <w:r w:rsidR="00391982">
        <w:rPr>
          <w:rFonts w:ascii="Times New Roman" w:cs="Times New Roman"/>
          <w:sz w:val="24"/>
          <w:szCs w:val="24"/>
        </w:rPr>
        <w:t xml:space="preserve"> </w:t>
      </w:r>
      <w:r>
        <w:rPr>
          <w:rFonts w:ascii="Times New Roman" w:cs="Times New Roman"/>
          <w:sz w:val="24"/>
          <w:szCs w:val="24"/>
        </w:rPr>
        <w:t>dengan menyertakan alur –alur pembelian lahan =&gt; Pembangunan =&gt; Sampai dengan penyerahan kunci rumah.</w:t>
      </w:r>
    </w:p>
    <w:p w14:paraId="796C32A5" w14:textId="77777777" w:rsidR="00C711FC" w:rsidRDefault="00C711FC" w:rsidP="00C711FC">
      <w:pPr>
        <w:pStyle w:val="ListParagraph"/>
        <w:ind w:left="993" w:hanging="273"/>
        <w:jc w:val="both"/>
        <w:rPr>
          <w:rFonts w:ascii="Times New Roman" w:cs="Times New Roman"/>
          <w:sz w:val="24"/>
          <w:szCs w:val="24"/>
        </w:rPr>
      </w:pPr>
      <w:r>
        <w:rPr>
          <w:rFonts w:ascii="Times New Roman" w:cs="Times New Roman"/>
          <w:sz w:val="24"/>
          <w:szCs w:val="24"/>
        </w:rPr>
        <w:t xml:space="preserve"> c. Melampirkan keterangan luasan </w:t>
      </w:r>
      <w:r>
        <w:rPr>
          <w:rFonts w:ascii="Times New Roman" w:cs="Times New Roman"/>
          <w:sz w:val="24"/>
          <w:szCs w:val="24"/>
          <w:lang w:val="id-ID"/>
        </w:rPr>
        <w:t>lahan</w:t>
      </w:r>
    </w:p>
    <w:p w14:paraId="46DFCA25" w14:textId="05E7B3DF" w:rsidR="00C711FC" w:rsidRDefault="00C711FC" w:rsidP="00C711FC">
      <w:pPr>
        <w:pStyle w:val="ListParagraph"/>
        <w:ind w:left="993" w:hanging="273"/>
        <w:jc w:val="both"/>
        <w:rPr>
          <w:rFonts w:ascii="Times New Roman" w:cs="Times New Roman"/>
          <w:sz w:val="24"/>
          <w:szCs w:val="24"/>
        </w:rPr>
      </w:pPr>
      <w:r>
        <w:rPr>
          <w:rFonts w:ascii="Times New Roman" w:cs="Times New Roman"/>
          <w:sz w:val="24"/>
          <w:szCs w:val="24"/>
        </w:rPr>
        <w:t xml:space="preserve"> d. Royalt</w:t>
      </w:r>
      <w:r>
        <w:rPr>
          <w:rFonts w:ascii="Times New Roman" w:cs="Times New Roman"/>
          <w:sz w:val="24"/>
          <w:szCs w:val="24"/>
          <w:lang w:val="id-ID"/>
        </w:rPr>
        <w:t>i</w:t>
      </w:r>
      <w:r>
        <w:rPr>
          <w:rFonts w:ascii="Times New Roman" w:cs="Times New Roman"/>
          <w:sz w:val="24"/>
          <w:szCs w:val="24"/>
        </w:rPr>
        <w:t xml:space="preserve"> kepada </w:t>
      </w:r>
      <w:r w:rsidR="00391982">
        <w:rPr>
          <w:rFonts w:ascii="Times New Roman" w:cs="Times New Roman"/>
          <w:sz w:val="24"/>
          <w:szCs w:val="24"/>
        </w:rPr>
        <w:t>(NAMA ASOSIASI)</w:t>
      </w:r>
      <w:r>
        <w:rPr>
          <w:rFonts w:ascii="Times New Roman" w:cs="Times New Roman"/>
          <w:sz w:val="24"/>
          <w:szCs w:val="24"/>
        </w:rPr>
        <w:t xml:space="preserve">  </w:t>
      </w:r>
    </w:p>
    <w:p w14:paraId="125ABDFE" w14:textId="77777777" w:rsidR="00C711FC" w:rsidRDefault="00C711FC" w:rsidP="00C711FC">
      <w:pPr>
        <w:pStyle w:val="ListParagraph"/>
        <w:ind w:left="993" w:hanging="273"/>
        <w:jc w:val="both"/>
        <w:rPr>
          <w:rFonts w:ascii="Times New Roman" w:cs="Times New Roman"/>
          <w:sz w:val="24"/>
          <w:szCs w:val="24"/>
        </w:rPr>
      </w:pPr>
    </w:p>
    <w:p w14:paraId="3E3776DD" w14:textId="13EB0CA0" w:rsidR="00C711FC" w:rsidRDefault="00C711FC" w:rsidP="00C711FC">
      <w:pPr>
        <w:pStyle w:val="ListParagraph"/>
        <w:numPr>
          <w:ilvl w:val="0"/>
          <w:numId w:val="1"/>
        </w:numPr>
        <w:ind w:left="426" w:hanging="426"/>
        <w:jc w:val="both"/>
        <w:rPr>
          <w:rFonts w:ascii="Times New Roman" w:cs="Times New Roman"/>
          <w:b/>
          <w:bCs/>
          <w:sz w:val="24"/>
          <w:szCs w:val="24"/>
        </w:rPr>
      </w:pPr>
      <w:r>
        <w:rPr>
          <w:rFonts w:ascii="Times New Roman" w:cs="Times New Roman"/>
          <w:b/>
          <w:bCs/>
          <w:sz w:val="24"/>
          <w:szCs w:val="24"/>
        </w:rPr>
        <w:t xml:space="preserve">SUMBER KEUANGAN </w:t>
      </w:r>
      <w:r w:rsidR="00391982">
        <w:rPr>
          <w:rFonts w:ascii="Times New Roman" w:cs="Times New Roman"/>
          <w:b/>
          <w:bCs/>
          <w:sz w:val="24"/>
          <w:szCs w:val="24"/>
        </w:rPr>
        <w:t>(NAMA ASOSIASI)</w:t>
      </w:r>
    </w:p>
    <w:p w14:paraId="70D7E1F6" w14:textId="77777777" w:rsidR="00C711FC" w:rsidRDefault="00C711FC" w:rsidP="00C711FC">
      <w:pPr>
        <w:pStyle w:val="ListParagraph"/>
        <w:numPr>
          <w:ilvl w:val="0"/>
          <w:numId w:val="2"/>
        </w:numPr>
        <w:jc w:val="both"/>
        <w:rPr>
          <w:rFonts w:ascii="Times New Roman" w:cs="Times New Roman"/>
          <w:sz w:val="24"/>
          <w:szCs w:val="24"/>
        </w:rPr>
      </w:pPr>
      <w:r>
        <w:rPr>
          <w:rFonts w:ascii="Times New Roman" w:cs="Times New Roman"/>
          <w:sz w:val="24"/>
          <w:szCs w:val="24"/>
        </w:rPr>
        <w:t xml:space="preserve">Uang Pendaftaran anggota berdasarkan akad </w:t>
      </w:r>
      <w:r>
        <w:rPr>
          <w:rFonts w:ascii="Times New Roman" w:cs="Times New Roman"/>
          <w:sz w:val="24"/>
          <w:szCs w:val="24"/>
          <w:lang w:val="id-ID"/>
        </w:rPr>
        <w:t>Hibah Bersyarat</w:t>
      </w:r>
      <w:r>
        <w:rPr>
          <w:rFonts w:ascii="Times New Roman" w:cs="Times New Roman"/>
          <w:i/>
          <w:iCs/>
          <w:sz w:val="24"/>
          <w:szCs w:val="24"/>
        </w:rPr>
        <w:t>,</w:t>
      </w:r>
      <w:r>
        <w:rPr>
          <w:rFonts w:ascii="Times New Roman" w:cs="Times New Roman"/>
          <w:i/>
          <w:iCs/>
          <w:sz w:val="24"/>
          <w:szCs w:val="24"/>
          <w:lang w:val="id-ID"/>
        </w:rPr>
        <w:t xml:space="preserve"> </w:t>
      </w:r>
      <w:r>
        <w:rPr>
          <w:rFonts w:ascii="Times New Roman" w:cs="Times New Roman"/>
          <w:sz w:val="24"/>
          <w:szCs w:val="24"/>
        </w:rPr>
        <w:t>akad terlampir.</w:t>
      </w:r>
    </w:p>
    <w:p w14:paraId="250486DE" w14:textId="0B58EA6B" w:rsidR="00C711FC" w:rsidRDefault="00C711FC" w:rsidP="00C711FC">
      <w:pPr>
        <w:pStyle w:val="ListParagraph"/>
        <w:numPr>
          <w:ilvl w:val="0"/>
          <w:numId w:val="2"/>
        </w:numPr>
        <w:jc w:val="both"/>
        <w:rPr>
          <w:rFonts w:ascii="Times New Roman" w:cs="Times New Roman"/>
          <w:sz w:val="24"/>
          <w:szCs w:val="24"/>
        </w:rPr>
      </w:pPr>
      <w:r>
        <w:rPr>
          <w:rFonts w:ascii="Times New Roman" w:cs="Times New Roman"/>
          <w:sz w:val="24"/>
          <w:szCs w:val="24"/>
        </w:rPr>
        <w:t xml:space="preserve">Donasi tahunan yang di berikan dari Perusahan Berbadan Hukum (PT /CV) kepada </w:t>
      </w:r>
      <w:r w:rsidR="00391982">
        <w:rPr>
          <w:rFonts w:ascii="Times New Roman" w:cs="Times New Roman"/>
          <w:sz w:val="24"/>
          <w:szCs w:val="24"/>
        </w:rPr>
        <w:t>(NAMA ASOSIASI)</w:t>
      </w:r>
      <w:r>
        <w:rPr>
          <w:rFonts w:ascii="Times New Roman" w:cs="Times New Roman"/>
          <w:sz w:val="24"/>
          <w:szCs w:val="24"/>
        </w:rPr>
        <w:t>, untuk Perorangan tidak di bebankan memberikan donasi tahunan selama 2 tahun.</w:t>
      </w:r>
    </w:p>
    <w:p w14:paraId="39B6A6B9" w14:textId="5D65BE18" w:rsidR="00C711FC" w:rsidRDefault="00C711FC" w:rsidP="00C711FC">
      <w:pPr>
        <w:pStyle w:val="ListParagraph"/>
        <w:numPr>
          <w:ilvl w:val="0"/>
          <w:numId w:val="2"/>
        </w:numPr>
        <w:jc w:val="both"/>
        <w:rPr>
          <w:rFonts w:ascii="Times New Roman" w:cs="Times New Roman"/>
          <w:sz w:val="24"/>
          <w:szCs w:val="24"/>
        </w:rPr>
      </w:pPr>
      <w:r>
        <w:rPr>
          <w:rFonts w:ascii="Times New Roman" w:cs="Times New Roman"/>
          <w:sz w:val="24"/>
          <w:szCs w:val="24"/>
        </w:rPr>
        <w:t xml:space="preserve">Biaya pelatihan dan Sertifikasi Pengembang Anggota </w:t>
      </w:r>
      <w:r w:rsidR="00391982">
        <w:rPr>
          <w:rFonts w:ascii="Times New Roman" w:cs="Times New Roman"/>
          <w:sz w:val="24"/>
          <w:szCs w:val="24"/>
        </w:rPr>
        <w:t>(NAMA ASOSIASI)</w:t>
      </w:r>
      <w:r>
        <w:rPr>
          <w:rFonts w:ascii="Times New Roman" w:cs="Times New Roman"/>
          <w:sz w:val="24"/>
          <w:szCs w:val="24"/>
        </w:rPr>
        <w:t xml:space="preserve"> berdasarkan akan Ijaroh.</w:t>
      </w:r>
    </w:p>
    <w:p w14:paraId="2F26EA43" w14:textId="1FB131B0" w:rsidR="00E00917" w:rsidRDefault="00C711FC" w:rsidP="00C711FC">
      <w:pPr>
        <w:pStyle w:val="ListParagraph"/>
        <w:numPr>
          <w:ilvl w:val="0"/>
          <w:numId w:val="2"/>
        </w:numPr>
        <w:jc w:val="both"/>
        <w:rPr>
          <w:rFonts w:ascii="Times New Roman" w:cs="Times New Roman"/>
          <w:sz w:val="24"/>
          <w:szCs w:val="24"/>
        </w:rPr>
      </w:pPr>
      <w:r>
        <w:rPr>
          <w:rFonts w:ascii="Times New Roman" w:cs="Times New Roman"/>
          <w:sz w:val="24"/>
          <w:szCs w:val="24"/>
          <w:lang w:val="id-ID"/>
        </w:rPr>
        <w:t>Biaya p</w:t>
      </w:r>
      <w:r>
        <w:rPr>
          <w:rFonts w:ascii="Times New Roman" w:cs="Times New Roman"/>
          <w:sz w:val="24"/>
          <w:szCs w:val="24"/>
        </w:rPr>
        <w:t>endampingan oleh Dewan Proper</w:t>
      </w:r>
      <w:r>
        <w:rPr>
          <w:rFonts w:ascii="Times New Roman" w:cs="Times New Roman"/>
          <w:sz w:val="24"/>
          <w:szCs w:val="24"/>
          <w:lang w:val="id-ID"/>
        </w:rPr>
        <w:t>ti</w:t>
      </w:r>
      <w:r>
        <w:rPr>
          <w:rFonts w:ascii="Times New Roman" w:cs="Times New Roman"/>
          <w:sz w:val="24"/>
          <w:szCs w:val="24"/>
        </w:rPr>
        <w:t xml:space="preserve"> dan Dewan Syariah</w:t>
      </w:r>
      <w:r>
        <w:rPr>
          <w:rFonts w:ascii="Times New Roman" w:cs="Times New Roman"/>
          <w:sz w:val="24"/>
          <w:szCs w:val="24"/>
          <w:lang w:val="id-ID"/>
        </w:rPr>
        <w:t xml:space="preserve"> </w:t>
      </w:r>
      <w:r>
        <w:rPr>
          <w:rFonts w:ascii="Times New Roman" w:cs="Times New Roman"/>
          <w:sz w:val="24"/>
          <w:szCs w:val="24"/>
        </w:rPr>
        <w:t>berdasarkan akan Ijaroh</w:t>
      </w:r>
    </w:p>
    <w:p w14:paraId="6BCBF1CB" w14:textId="77777777" w:rsidR="00E00917" w:rsidRDefault="00E00917">
      <w:pPr>
        <w:spacing w:after="160" w:line="259" w:lineRule="auto"/>
        <w:rPr>
          <w:rFonts w:ascii="Times New Roman" w:cs="Times New Roman"/>
          <w:sz w:val="24"/>
          <w:szCs w:val="24"/>
        </w:rPr>
      </w:pPr>
      <w:r>
        <w:rPr>
          <w:rFonts w:ascii="Times New Roman" w:cs="Times New Roman"/>
          <w:sz w:val="24"/>
          <w:szCs w:val="24"/>
        </w:rPr>
        <w:br w:type="page"/>
      </w:r>
    </w:p>
    <w:p w14:paraId="02F5EB21" w14:textId="77777777" w:rsidR="00C711FC" w:rsidRDefault="00C711FC" w:rsidP="00C711FC">
      <w:pPr>
        <w:pStyle w:val="ListParagraph"/>
        <w:numPr>
          <w:ilvl w:val="0"/>
          <w:numId w:val="1"/>
        </w:numPr>
        <w:ind w:left="426" w:hanging="426"/>
        <w:jc w:val="both"/>
        <w:rPr>
          <w:rFonts w:ascii="Times New Roman" w:cs="Times New Roman"/>
          <w:b/>
          <w:bCs/>
          <w:sz w:val="24"/>
          <w:szCs w:val="24"/>
        </w:rPr>
      </w:pPr>
      <w:r>
        <w:rPr>
          <w:rFonts w:ascii="Times New Roman" w:cs="Times New Roman"/>
          <w:b/>
          <w:bCs/>
          <w:sz w:val="24"/>
          <w:szCs w:val="24"/>
        </w:rPr>
        <w:lastRenderedPageBreak/>
        <w:t xml:space="preserve">MASA BERLAKU ID CARD DAN SERTIFIKAT </w:t>
      </w:r>
      <w:r>
        <w:rPr>
          <w:rFonts w:ascii="Times New Roman" w:cs="Times New Roman"/>
          <w:b/>
          <w:bCs/>
          <w:sz w:val="24"/>
          <w:szCs w:val="24"/>
          <w:lang w:val="id-ID"/>
        </w:rPr>
        <w:t>KEANGGOTAAN</w:t>
      </w:r>
    </w:p>
    <w:p w14:paraId="2F49FBD9" w14:textId="77777777" w:rsidR="00C711FC" w:rsidRDefault="00C711FC" w:rsidP="00C711FC">
      <w:pPr>
        <w:pStyle w:val="ListParagraph"/>
        <w:numPr>
          <w:ilvl w:val="0"/>
          <w:numId w:val="3"/>
        </w:numPr>
        <w:jc w:val="both"/>
        <w:rPr>
          <w:rFonts w:ascii="Times New Roman" w:cs="Times New Roman"/>
          <w:sz w:val="24"/>
          <w:szCs w:val="24"/>
        </w:rPr>
      </w:pPr>
      <w:r>
        <w:rPr>
          <w:rFonts w:ascii="Times New Roman" w:cs="Times New Roman"/>
          <w:sz w:val="24"/>
          <w:szCs w:val="24"/>
        </w:rPr>
        <w:t xml:space="preserve">Setiap Anggota yang sudah mendapatkan ID Card dan Sertifikat </w:t>
      </w:r>
      <w:r>
        <w:rPr>
          <w:rFonts w:ascii="Times New Roman" w:cs="Times New Roman"/>
          <w:sz w:val="24"/>
          <w:szCs w:val="24"/>
          <w:lang w:val="id-ID"/>
        </w:rPr>
        <w:t xml:space="preserve">Keanggotaan </w:t>
      </w:r>
      <w:r>
        <w:rPr>
          <w:rFonts w:ascii="Times New Roman" w:cs="Times New Roman"/>
          <w:sz w:val="24"/>
          <w:szCs w:val="24"/>
        </w:rPr>
        <w:t>wajib melaporkan ke Bid Keorganisasian 1 bulan sebelum masa berlaku habis guna untuk di perpanjang.</w:t>
      </w:r>
    </w:p>
    <w:p w14:paraId="444F89C7" w14:textId="77777777" w:rsidR="00C711FC" w:rsidRDefault="00C711FC" w:rsidP="00C711FC">
      <w:pPr>
        <w:pStyle w:val="ListParagraph"/>
        <w:numPr>
          <w:ilvl w:val="0"/>
          <w:numId w:val="3"/>
        </w:numPr>
        <w:jc w:val="both"/>
        <w:rPr>
          <w:rFonts w:ascii="Times New Roman" w:cs="Times New Roman"/>
          <w:sz w:val="24"/>
          <w:szCs w:val="24"/>
        </w:rPr>
      </w:pPr>
      <w:r>
        <w:rPr>
          <w:rFonts w:ascii="Times New Roman" w:cs="Times New Roman"/>
          <w:sz w:val="24"/>
          <w:szCs w:val="24"/>
        </w:rPr>
        <w:t xml:space="preserve">Sesuai dengan keputusan masa berlaku ID Card dan Sertifikat </w:t>
      </w:r>
      <w:r>
        <w:rPr>
          <w:rFonts w:ascii="Times New Roman" w:cs="Times New Roman"/>
          <w:sz w:val="24"/>
          <w:szCs w:val="24"/>
          <w:lang w:val="id-ID"/>
        </w:rPr>
        <w:t xml:space="preserve">Keanggotaan </w:t>
      </w:r>
      <w:r>
        <w:rPr>
          <w:rFonts w:ascii="Times New Roman" w:cs="Times New Roman"/>
          <w:sz w:val="24"/>
          <w:szCs w:val="24"/>
        </w:rPr>
        <w:t xml:space="preserve">selama 4 tahun sejak </w:t>
      </w:r>
      <w:r>
        <w:rPr>
          <w:rFonts w:ascii="Times New Roman" w:cs="Times New Roman"/>
          <w:sz w:val="24"/>
          <w:szCs w:val="24"/>
          <w:lang w:val="id-ID"/>
        </w:rPr>
        <w:t>periode</w:t>
      </w:r>
      <w:r>
        <w:rPr>
          <w:rFonts w:ascii="Times New Roman" w:cs="Times New Roman"/>
          <w:sz w:val="24"/>
          <w:szCs w:val="24"/>
        </w:rPr>
        <w:t xml:space="preserve"> diterbitkan</w:t>
      </w:r>
      <w:r>
        <w:rPr>
          <w:rFonts w:ascii="Times New Roman" w:cs="Times New Roman"/>
          <w:sz w:val="24"/>
          <w:szCs w:val="24"/>
          <w:lang w:val="id-ID"/>
        </w:rPr>
        <w:t>nya</w:t>
      </w:r>
      <w:r>
        <w:rPr>
          <w:rFonts w:ascii="Times New Roman" w:cs="Times New Roman"/>
          <w:sz w:val="24"/>
          <w:szCs w:val="24"/>
        </w:rPr>
        <w:t>.</w:t>
      </w:r>
    </w:p>
    <w:p w14:paraId="3A656EE3" w14:textId="77777777" w:rsidR="00C711FC" w:rsidRDefault="00C711FC" w:rsidP="00C711FC">
      <w:pPr>
        <w:pStyle w:val="ListParagraph"/>
        <w:numPr>
          <w:ilvl w:val="0"/>
          <w:numId w:val="3"/>
        </w:numPr>
        <w:jc w:val="both"/>
        <w:rPr>
          <w:rFonts w:ascii="Times New Roman" w:cs="Times New Roman"/>
          <w:sz w:val="24"/>
          <w:szCs w:val="24"/>
        </w:rPr>
      </w:pPr>
      <w:r>
        <w:rPr>
          <w:rFonts w:ascii="Times New Roman" w:cs="Times New Roman"/>
          <w:sz w:val="24"/>
          <w:szCs w:val="24"/>
        </w:rPr>
        <w:t xml:space="preserve">Biaya perpanjangan ID Card dan Sertifikat </w:t>
      </w:r>
      <w:r>
        <w:rPr>
          <w:rFonts w:ascii="Times New Roman" w:cs="Times New Roman"/>
          <w:sz w:val="24"/>
          <w:szCs w:val="24"/>
          <w:lang w:val="id-ID"/>
        </w:rPr>
        <w:t>Keanggotaan</w:t>
      </w:r>
      <w:r>
        <w:rPr>
          <w:rFonts w:ascii="Times New Roman" w:cs="Times New Roman"/>
          <w:sz w:val="24"/>
          <w:szCs w:val="24"/>
        </w:rPr>
        <w:t xml:space="preserve"> menyesuaikan dengan biaya pengiriman.</w:t>
      </w:r>
    </w:p>
    <w:p w14:paraId="3C111C63" w14:textId="77777777" w:rsidR="00C711FC" w:rsidRDefault="00C711FC" w:rsidP="00C711FC">
      <w:pPr>
        <w:pStyle w:val="ListParagraph"/>
        <w:jc w:val="both"/>
        <w:rPr>
          <w:rFonts w:ascii="Times New Roman" w:cs="Times New Roman"/>
          <w:sz w:val="24"/>
          <w:szCs w:val="24"/>
        </w:rPr>
      </w:pPr>
    </w:p>
    <w:p w14:paraId="777AD249" w14:textId="19A7E427" w:rsidR="00C711FC" w:rsidRDefault="00C711FC" w:rsidP="00C711FC">
      <w:pPr>
        <w:pStyle w:val="ListParagraph"/>
        <w:numPr>
          <w:ilvl w:val="0"/>
          <w:numId w:val="1"/>
        </w:numPr>
        <w:ind w:left="426" w:hanging="426"/>
        <w:jc w:val="both"/>
        <w:rPr>
          <w:rFonts w:ascii="Times New Roman" w:cs="Times New Roman"/>
          <w:b/>
          <w:bCs/>
          <w:sz w:val="24"/>
          <w:szCs w:val="24"/>
        </w:rPr>
      </w:pPr>
      <w:r>
        <w:rPr>
          <w:rFonts w:ascii="Times New Roman" w:cs="Times New Roman"/>
          <w:b/>
          <w:bCs/>
          <w:sz w:val="24"/>
          <w:szCs w:val="24"/>
        </w:rPr>
        <w:t xml:space="preserve">KEANGGOTAAN </w:t>
      </w:r>
      <w:r w:rsidR="00391982">
        <w:rPr>
          <w:rFonts w:ascii="Times New Roman" w:cs="Times New Roman"/>
          <w:b/>
          <w:bCs/>
          <w:sz w:val="24"/>
          <w:szCs w:val="24"/>
        </w:rPr>
        <w:t>(NAMA ASOSIASI)</w:t>
      </w:r>
      <w:r>
        <w:rPr>
          <w:rFonts w:ascii="Times New Roman" w:cs="Times New Roman"/>
          <w:b/>
          <w:bCs/>
          <w:sz w:val="24"/>
          <w:szCs w:val="24"/>
        </w:rPr>
        <w:t xml:space="preserve"> </w:t>
      </w:r>
    </w:p>
    <w:p w14:paraId="3DE22FEF" w14:textId="77777777" w:rsidR="00C711FC" w:rsidRDefault="00C711FC" w:rsidP="00C711FC">
      <w:pPr>
        <w:pStyle w:val="ListParagraph"/>
        <w:ind w:left="426"/>
        <w:jc w:val="both"/>
        <w:rPr>
          <w:rFonts w:ascii="Times New Roman" w:cs="Times New Roman"/>
          <w:sz w:val="24"/>
          <w:szCs w:val="24"/>
        </w:rPr>
      </w:pPr>
      <w:r>
        <w:rPr>
          <w:rFonts w:ascii="Times New Roman" w:cs="Times New Roman"/>
          <w:sz w:val="24"/>
          <w:szCs w:val="24"/>
        </w:rPr>
        <w:t>Anggota wajib lulus Sertifikasi syariah dan Sertifikasi Properti Dasar untuk menjaga kwalitas dan kemajauan dalam usaha jika sudah mendapatkan ID Card namun belum lulus, maka dapat mengikuti tahap selanjutnya uji kopetensi susulan.</w:t>
      </w:r>
    </w:p>
    <w:p w14:paraId="2955AF94" w14:textId="77777777" w:rsidR="00C711FC" w:rsidRDefault="00C711FC" w:rsidP="00C711FC">
      <w:pPr>
        <w:pStyle w:val="ListParagraph"/>
        <w:ind w:left="426"/>
        <w:jc w:val="both"/>
        <w:rPr>
          <w:rFonts w:ascii="Times New Roman" w:cs="Times New Roman"/>
          <w:sz w:val="24"/>
          <w:szCs w:val="24"/>
        </w:rPr>
      </w:pPr>
    </w:p>
    <w:p w14:paraId="573D8CBE" w14:textId="77777777" w:rsidR="00C711FC" w:rsidRDefault="00C711FC" w:rsidP="00C711FC">
      <w:pPr>
        <w:pStyle w:val="ListParagraph"/>
        <w:numPr>
          <w:ilvl w:val="0"/>
          <w:numId w:val="1"/>
        </w:numPr>
        <w:ind w:left="426" w:hanging="426"/>
        <w:rPr>
          <w:rFonts w:ascii="Times New Roman" w:cs="Times New Roman"/>
          <w:b/>
          <w:bCs/>
          <w:sz w:val="24"/>
          <w:szCs w:val="24"/>
        </w:rPr>
      </w:pPr>
      <w:r>
        <w:rPr>
          <w:rFonts w:ascii="Times New Roman" w:cs="Times New Roman"/>
          <w:b/>
          <w:bCs/>
          <w:sz w:val="24"/>
          <w:szCs w:val="24"/>
        </w:rPr>
        <w:t>PERGANTIAN ANTAR WAKTU PENGURUS</w:t>
      </w:r>
    </w:p>
    <w:p w14:paraId="6F4D35E7" w14:textId="77777777" w:rsidR="00C711FC" w:rsidRDefault="00C711FC" w:rsidP="00C711FC">
      <w:pPr>
        <w:pStyle w:val="ListParagraph"/>
        <w:numPr>
          <w:ilvl w:val="0"/>
          <w:numId w:val="4"/>
        </w:numPr>
        <w:ind w:left="709" w:hanging="425"/>
        <w:rPr>
          <w:rFonts w:ascii="Times New Roman" w:cs="Times New Roman"/>
          <w:sz w:val="24"/>
          <w:szCs w:val="24"/>
        </w:rPr>
      </w:pPr>
      <w:r>
        <w:rPr>
          <w:rFonts w:ascii="Times New Roman" w:cs="Times New Roman"/>
          <w:sz w:val="24"/>
          <w:szCs w:val="24"/>
        </w:rPr>
        <w:t>Menyusun pergantian antar waktu jika tidak ada tanggapan bagi pengurus yang sudah mendapat teguran, berati sudah dianggap sah dan dapat di putuskan oleh KETUM /Ketua DPW.</w:t>
      </w:r>
    </w:p>
    <w:p w14:paraId="0019D9CE" w14:textId="77777777" w:rsidR="00C711FC" w:rsidRDefault="00C711FC" w:rsidP="00C711FC">
      <w:pPr>
        <w:pStyle w:val="ListParagraph"/>
        <w:numPr>
          <w:ilvl w:val="0"/>
          <w:numId w:val="4"/>
        </w:numPr>
        <w:ind w:left="709" w:hanging="425"/>
        <w:rPr>
          <w:rFonts w:ascii="Times New Roman" w:cs="Times New Roman"/>
          <w:sz w:val="24"/>
          <w:szCs w:val="24"/>
        </w:rPr>
      </w:pPr>
      <w:r>
        <w:rPr>
          <w:rFonts w:ascii="Times New Roman" w:cs="Times New Roman"/>
          <w:sz w:val="24"/>
          <w:szCs w:val="24"/>
        </w:rPr>
        <w:t xml:space="preserve">Pengurus yang telah di copot dari jabatannya akan diberikan posisi sebagai Anggota kehormatan. </w:t>
      </w:r>
    </w:p>
    <w:p w14:paraId="48C4B3B8" w14:textId="77777777" w:rsidR="00C711FC" w:rsidRDefault="00C711FC" w:rsidP="00C711FC">
      <w:pPr>
        <w:pStyle w:val="ListParagraph"/>
        <w:jc w:val="both"/>
        <w:rPr>
          <w:rFonts w:ascii="Arial" w:cs="Arial"/>
        </w:rPr>
      </w:pPr>
    </w:p>
    <w:p w14:paraId="3D2F83DE" w14:textId="77777777" w:rsidR="00000000" w:rsidRDefault="00000000"/>
    <w:sectPr w:rsidR="00282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62A33"/>
    <w:multiLevelType w:val="hybridMultilevel"/>
    <w:tmpl w:val="1A862A33"/>
    <w:lvl w:ilvl="0" w:tplc="FFFFFFFF">
      <w:start w:val="1"/>
      <w:numFmt w:val="decimal"/>
      <w:lvlText w:val="%1."/>
      <w:lvlJc w:val="left"/>
      <w:pPr>
        <w:ind w:left="720" w:hanging="360"/>
      </w:pPr>
      <w:rPr>
        <w:rFonts w:ascii="Times New Roman" w:eastAsia="SimSun" w:hAnsi="Times New Roman" w:cs="Times New Roman"/>
      </w:rPr>
    </w:lvl>
    <w:lvl w:ilvl="1" w:tplc="FFFFFFFF">
      <w:start w:val="1"/>
      <w:numFmt w:val="lowerLetter"/>
      <w:lvlText w:val="%2."/>
      <w:lvlJc w:val="left"/>
      <w:pPr>
        <w:ind w:left="1440" w:hanging="360"/>
      </w:pPr>
      <w:rPr>
        <w:rFonts w:ascii="Times New Roman" w:eastAsia="SimSun" w:hAnsi="Times New Roman" w:cs="Times New Roman"/>
      </w:rPr>
    </w:lvl>
    <w:lvl w:ilvl="2" w:tplc="FFFFFFFF">
      <w:start w:val="1"/>
      <w:numFmt w:val="lowerRoman"/>
      <w:lvlText w:val="%3."/>
      <w:lvlJc w:val="right"/>
      <w:pPr>
        <w:ind w:left="2160" w:hanging="180"/>
      </w:pPr>
      <w:rPr>
        <w:rFonts w:ascii="Times New Roman" w:eastAsia="SimSun" w:hAnsi="Times New Roman" w:cs="Times New Roman"/>
      </w:rPr>
    </w:lvl>
    <w:lvl w:ilvl="3" w:tplc="FFFFFFFF">
      <w:start w:val="1"/>
      <w:numFmt w:val="decimal"/>
      <w:lvlText w:val="%4."/>
      <w:lvlJc w:val="left"/>
      <w:pPr>
        <w:ind w:left="2880" w:hanging="360"/>
      </w:pPr>
      <w:rPr>
        <w:rFonts w:ascii="Times New Roman" w:eastAsia="SimSun" w:hAnsi="Times New Roman" w:cs="Times New Roman"/>
      </w:rPr>
    </w:lvl>
    <w:lvl w:ilvl="4" w:tplc="FFFFFFFF">
      <w:start w:val="1"/>
      <w:numFmt w:val="lowerLetter"/>
      <w:lvlText w:val="%5."/>
      <w:lvlJc w:val="left"/>
      <w:pPr>
        <w:ind w:left="3600" w:hanging="360"/>
      </w:pPr>
      <w:rPr>
        <w:rFonts w:ascii="Times New Roman" w:eastAsia="SimSun" w:hAnsi="Times New Roman" w:cs="Times New Roman"/>
      </w:rPr>
    </w:lvl>
    <w:lvl w:ilvl="5" w:tplc="FFFFFFFF">
      <w:start w:val="1"/>
      <w:numFmt w:val="lowerRoman"/>
      <w:lvlText w:val="%6."/>
      <w:lvlJc w:val="right"/>
      <w:pPr>
        <w:ind w:left="4320" w:hanging="180"/>
      </w:pPr>
      <w:rPr>
        <w:rFonts w:ascii="Times New Roman" w:eastAsia="SimSun" w:hAnsi="Times New Roman" w:cs="Times New Roman"/>
      </w:rPr>
    </w:lvl>
    <w:lvl w:ilvl="6" w:tplc="FFFFFFFF">
      <w:start w:val="1"/>
      <w:numFmt w:val="decimal"/>
      <w:lvlText w:val="%7."/>
      <w:lvlJc w:val="left"/>
      <w:pPr>
        <w:ind w:left="5040" w:hanging="360"/>
      </w:pPr>
      <w:rPr>
        <w:rFonts w:ascii="Times New Roman" w:eastAsia="SimSun" w:hAnsi="Times New Roman" w:cs="Times New Roman"/>
      </w:rPr>
    </w:lvl>
    <w:lvl w:ilvl="7" w:tplc="FFFFFFFF">
      <w:start w:val="1"/>
      <w:numFmt w:val="lowerLetter"/>
      <w:lvlText w:val="%8."/>
      <w:lvlJc w:val="left"/>
      <w:pPr>
        <w:ind w:left="5760" w:hanging="360"/>
      </w:pPr>
      <w:rPr>
        <w:rFonts w:ascii="Times New Roman" w:eastAsia="SimSun" w:hAnsi="Times New Roman" w:cs="Times New Roman"/>
      </w:rPr>
    </w:lvl>
    <w:lvl w:ilvl="8" w:tplc="FFFFFFFF">
      <w:start w:val="1"/>
      <w:numFmt w:val="lowerRoman"/>
      <w:lvlText w:val="%9."/>
      <w:lvlJc w:val="right"/>
      <w:pPr>
        <w:ind w:left="6480" w:hanging="180"/>
      </w:pPr>
      <w:rPr>
        <w:rFonts w:ascii="Times New Roman" w:eastAsia="SimSun" w:hAnsi="Times New Roman" w:cs="Times New Roman"/>
      </w:rPr>
    </w:lvl>
  </w:abstractNum>
  <w:abstractNum w:abstractNumId="1" w15:restartNumberingAfterBreak="0">
    <w:nsid w:val="2CF8513F"/>
    <w:multiLevelType w:val="hybridMultilevel"/>
    <w:tmpl w:val="2CF8513F"/>
    <w:lvl w:ilvl="0" w:tplc="FFFFFFFF">
      <w:start w:val="1"/>
      <w:numFmt w:val="decimal"/>
      <w:lvlText w:val="%1."/>
      <w:lvlJc w:val="left"/>
      <w:pPr>
        <w:ind w:left="1146" w:hanging="360"/>
      </w:pPr>
      <w:rPr>
        <w:rFonts w:ascii="Times New Roman" w:eastAsia="SimSun" w:hAnsi="Times New Roman" w:cs="Times New Roman"/>
      </w:rPr>
    </w:lvl>
    <w:lvl w:ilvl="1" w:tplc="FFFFFFFF">
      <w:start w:val="1"/>
      <w:numFmt w:val="lowerLetter"/>
      <w:lvlText w:val="%2."/>
      <w:lvlJc w:val="left"/>
      <w:pPr>
        <w:ind w:left="1866" w:hanging="360"/>
      </w:pPr>
      <w:rPr>
        <w:rFonts w:ascii="Times New Roman" w:eastAsia="SimSun" w:hAnsi="Times New Roman" w:cs="Times New Roman"/>
      </w:rPr>
    </w:lvl>
    <w:lvl w:ilvl="2" w:tplc="FFFFFFFF">
      <w:start w:val="1"/>
      <w:numFmt w:val="lowerRoman"/>
      <w:lvlText w:val="%3."/>
      <w:lvlJc w:val="right"/>
      <w:pPr>
        <w:ind w:left="2586" w:hanging="180"/>
      </w:pPr>
      <w:rPr>
        <w:rFonts w:ascii="Times New Roman" w:eastAsia="SimSun" w:hAnsi="Times New Roman" w:cs="Times New Roman"/>
      </w:rPr>
    </w:lvl>
    <w:lvl w:ilvl="3" w:tplc="FFFFFFFF">
      <w:start w:val="1"/>
      <w:numFmt w:val="decimal"/>
      <w:lvlText w:val="%4."/>
      <w:lvlJc w:val="left"/>
      <w:pPr>
        <w:ind w:left="3306" w:hanging="360"/>
      </w:pPr>
      <w:rPr>
        <w:rFonts w:ascii="Times New Roman" w:eastAsia="SimSun" w:hAnsi="Times New Roman" w:cs="Times New Roman"/>
      </w:rPr>
    </w:lvl>
    <w:lvl w:ilvl="4" w:tplc="FFFFFFFF">
      <w:start w:val="1"/>
      <w:numFmt w:val="lowerLetter"/>
      <w:lvlText w:val="%5."/>
      <w:lvlJc w:val="left"/>
      <w:pPr>
        <w:ind w:left="4026" w:hanging="360"/>
      </w:pPr>
      <w:rPr>
        <w:rFonts w:ascii="Times New Roman" w:eastAsia="SimSun" w:hAnsi="Times New Roman" w:cs="Times New Roman"/>
      </w:rPr>
    </w:lvl>
    <w:lvl w:ilvl="5" w:tplc="FFFFFFFF">
      <w:start w:val="1"/>
      <w:numFmt w:val="lowerRoman"/>
      <w:lvlText w:val="%6."/>
      <w:lvlJc w:val="right"/>
      <w:pPr>
        <w:ind w:left="4746" w:hanging="180"/>
      </w:pPr>
      <w:rPr>
        <w:rFonts w:ascii="Times New Roman" w:eastAsia="SimSun" w:hAnsi="Times New Roman" w:cs="Times New Roman"/>
      </w:rPr>
    </w:lvl>
    <w:lvl w:ilvl="6" w:tplc="FFFFFFFF">
      <w:start w:val="1"/>
      <w:numFmt w:val="decimal"/>
      <w:lvlText w:val="%7."/>
      <w:lvlJc w:val="left"/>
      <w:pPr>
        <w:ind w:left="5466" w:hanging="360"/>
      </w:pPr>
      <w:rPr>
        <w:rFonts w:ascii="Times New Roman" w:eastAsia="SimSun" w:hAnsi="Times New Roman" w:cs="Times New Roman"/>
      </w:rPr>
    </w:lvl>
    <w:lvl w:ilvl="7" w:tplc="FFFFFFFF">
      <w:start w:val="1"/>
      <w:numFmt w:val="lowerLetter"/>
      <w:lvlText w:val="%8."/>
      <w:lvlJc w:val="left"/>
      <w:pPr>
        <w:ind w:left="6186" w:hanging="360"/>
      </w:pPr>
      <w:rPr>
        <w:rFonts w:ascii="Times New Roman" w:eastAsia="SimSun" w:hAnsi="Times New Roman" w:cs="Times New Roman"/>
      </w:rPr>
    </w:lvl>
    <w:lvl w:ilvl="8" w:tplc="FFFFFFFF">
      <w:start w:val="1"/>
      <w:numFmt w:val="lowerRoman"/>
      <w:lvlText w:val="%9."/>
      <w:lvlJc w:val="right"/>
      <w:pPr>
        <w:ind w:left="6906" w:hanging="180"/>
      </w:pPr>
      <w:rPr>
        <w:rFonts w:ascii="Times New Roman" w:eastAsia="SimSun" w:hAnsi="Times New Roman" w:cs="Times New Roman"/>
      </w:rPr>
    </w:lvl>
  </w:abstractNum>
  <w:abstractNum w:abstractNumId="2" w15:restartNumberingAfterBreak="0">
    <w:nsid w:val="4F426158"/>
    <w:multiLevelType w:val="hybridMultilevel"/>
    <w:tmpl w:val="4F426158"/>
    <w:lvl w:ilvl="0" w:tplc="FFFFFFFF">
      <w:start w:val="1"/>
      <w:numFmt w:val="upperLetter"/>
      <w:lvlText w:val="%1."/>
      <w:lvlJc w:val="left"/>
      <w:pPr>
        <w:ind w:left="720" w:hanging="360"/>
      </w:pPr>
      <w:rPr>
        <w:rFonts w:ascii="Times New Roman" w:eastAsia="SimSun" w:hAnsi="Times New Roman" w:cs="Times New Roman"/>
      </w:rPr>
    </w:lvl>
    <w:lvl w:ilvl="1" w:tplc="FFFFFFFF">
      <w:start w:val="1"/>
      <w:numFmt w:val="lowerLetter"/>
      <w:lvlText w:val="%2."/>
      <w:lvlJc w:val="left"/>
      <w:pPr>
        <w:ind w:left="1440" w:hanging="360"/>
      </w:pPr>
      <w:rPr>
        <w:rFonts w:ascii="Times New Roman" w:eastAsia="SimSun" w:hAnsi="Times New Roman" w:cs="Times New Roman"/>
      </w:rPr>
    </w:lvl>
    <w:lvl w:ilvl="2" w:tplc="FFFFFFFF">
      <w:start w:val="1"/>
      <w:numFmt w:val="lowerRoman"/>
      <w:lvlText w:val="%3."/>
      <w:lvlJc w:val="right"/>
      <w:pPr>
        <w:ind w:left="2160" w:hanging="180"/>
      </w:pPr>
      <w:rPr>
        <w:rFonts w:ascii="Times New Roman" w:eastAsia="SimSun" w:hAnsi="Times New Roman" w:cs="Times New Roman"/>
      </w:rPr>
    </w:lvl>
    <w:lvl w:ilvl="3" w:tplc="FFFFFFFF">
      <w:start w:val="1"/>
      <w:numFmt w:val="decimal"/>
      <w:lvlText w:val="%4."/>
      <w:lvlJc w:val="left"/>
      <w:pPr>
        <w:ind w:left="2880" w:hanging="360"/>
      </w:pPr>
      <w:rPr>
        <w:rFonts w:ascii="Times New Roman" w:eastAsia="SimSun" w:hAnsi="Times New Roman" w:cs="Times New Roman"/>
      </w:rPr>
    </w:lvl>
    <w:lvl w:ilvl="4" w:tplc="FFFFFFFF">
      <w:start w:val="1"/>
      <w:numFmt w:val="lowerLetter"/>
      <w:lvlText w:val="%5."/>
      <w:lvlJc w:val="left"/>
      <w:pPr>
        <w:ind w:left="3600" w:hanging="360"/>
      </w:pPr>
      <w:rPr>
        <w:rFonts w:ascii="Times New Roman" w:eastAsia="SimSun" w:hAnsi="Times New Roman" w:cs="Times New Roman"/>
      </w:rPr>
    </w:lvl>
    <w:lvl w:ilvl="5" w:tplc="FFFFFFFF">
      <w:start w:val="1"/>
      <w:numFmt w:val="lowerRoman"/>
      <w:lvlText w:val="%6."/>
      <w:lvlJc w:val="right"/>
      <w:pPr>
        <w:ind w:left="4320" w:hanging="180"/>
      </w:pPr>
      <w:rPr>
        <w:rFonts w:ascii="Times New Roman" w:eastAsia="SimSun" w:hAnsi="Times New Roman" w:cs="Times New Roman"/>
      </w:rPr>
    </w:lvl>
    <w:lvl w:ilvl="6" w:tplc="FFFFFFFF">
      <w:start w:val="1"/>
      <w:numFmt w:val="decimal"/>
      <w:lvlText w:val="%7."/>
      <w:lvlJc w:val="left"/>
      <w:pPr>
        <w:ind w:left="5040" w:hanging="360"/>
      </w:pPr>
      <w:rPr>
        <w:rFonts w:ascii="Times New Roman" w:eastAsia="SimSun" w:hAnsi="Times New Roman" w:cs="Times New Roman"/>
      </w:rPr>
    </w:lvl>
    <w:lvl w:ilvl="7" w:tplc="FFFFFFFF">
      <w:start w:val="1"/>
      <w:numFmt w:val="lowerLetter"/>
      <w:lvlText w:val="%8."/>
      <w:lvlJc w:val="left"/>
      <w:pPr>
        <w:ind w:left="5760" w:hanging="360"/>
      </w:pPr>
      <w:rPr>
        <w:rFonts w:ascii="Times New Roman" w:eastAsia="SimSun" w:hAnsi="Times New Roman" w:cs="Times New Roman"/>
      </w:rPr>
    </w:lvl>
    <w:lvl w:ilvl="8" w:tplc="FFFFFFFF">
      <w:start w:val="1"/>
      <w:numFmt w:val="lowerRoman"/>
      <w:lvlText w:val="%9."/>
      <w:lvlJc w:val="right"/>
      <w:pPr>
        <w:ind w:left="6480" w:hanging="180"/>
      </w:pPr>
      <w:rPr>
        <w:rFonts w:ascii="Times New Roman" w:eastAsia="SimSun" w:hAnsi="Times New Roman" w:cs="Times New Roman"/>
      </w:rPr>
    </w:lvl>
  </w:abstractNum>
  <w:abstractNum w:abstractNumId="3" w15:restartNumberingAfterBreak="0">
    <w:nsid w:val="5E954922"/>
    <w:multiLevelType w:val="hybridMultilevel"/>
    <w:tmpl w:val="5E954922"/>
    <w:lvl w:ilvl="0" w:tplc="FFFFFFFF">
      <w:start w:val="1"/>
      <w:numFmt w:val="decimal"/>
      <w:lvlText w:val="%1."/>
      <w:lvlJc w:val="left"/>
      <w:pPr>
        <w:ind w:left="720" w:hanging="360"/>
      </w:pPr>
      <w:rPr>
        <w:rFonts w:ascii="Times New Roman" w:eastAsia="SimSun" w:hAnsi="Times New Roman" w:cs="Times New Roman"/>
      </w:rPr>
    </w:lvl>
    <w:lvl w:ilvl="1" w:tplc="FFFFFFFF">
      <w:start w:val="1"/>
      <w:numFmt w:val="lowerLetter"/>
      <w:lvlText w:val="%2."/>
      <w:lvlJc w:val="left"/>
      <w:pPr>
        <w:ind w:left="1440" w:hanging="360"/>
      </w:pPr>
      <w:rPr>
        <w:rFonts w:ascii="Times New Roman" w:eastAsia="SimSun" w:hAnsi="Times New Roman" w:cs="Times New Roman"/>
      </w:rPr>
    </w:lvl>
    <w:lvl w:ilvl="2" w:tplc="FFFFFFFF">
      <w:start w:val="1"/>
      <w:numFmt w:val="lowerRoman"/>
      <w:lvlText w:val="%3."/>
      <w:lvlJc w:val="right"/>
      <w:pPr>
        <w:ind w:left="2160" w:hanging="180"/>
      </w:pPr>
      <w:rPr>
        <w:rFonts w:ascii="Times New Roman" w:eastAsia="SimSun" w:hAnsi="Times New Roman" w:cs="Times New Roman"/>
      </w:rPr>
    </w:lvl>
    <w:lvl w:ilvl="3" w:tplc="FFFFFFFF">
      <w:start w:val="1"/>
      <w:numFmt w:val="decimal"/>
      <w:lvlText w:val="%4."/>
      <w:lvlJc w:val="left"/>
      <w:pPr>
        <w:ind w:left="2880" w:hanging="360"/>
      </w:pPr>
      <w:rPr>
        <w:rFonts w:ascii="Times New Roman" w:eastAsia="SimSun" w:hAnsi="Times New Roman" w:cs="Times New Roman"/>
      </w:rPr>
    </w:lvl>
    <w:lvl w:ilvl="4" w:tplc="FFFFFFFF">
      <w:start w:val="1"/>
      <w:numFmt w:val="lowerLetter"/>
      <w:lvlText w:val="%5."/>
      <w:lvlJc w:val="left"/>
      <w:pPr>
        <w:ind w:left="3600" w:hanging="360"/>
      </w:pPr>
      <w:rPr>
        <w:rFonts w:ascii="Times New Roman" w:eastAsia="SimSun" w:hAnsi="Times New Roman" w:cs="Times New Roman"/>
      </w:rPr>
    </w:lvl>
    <w:lvl w:ilvl="5" w:tplc="FFFFFFFF">
      <w:start w:val="1"/>
      <w:numFmt w:val="lowerRoman"/>
      <w:lvlText w:val="%6."/>
      <w:lvlJc w:val="right"/>
      <w:pPr>
        <w:ind w:left="4320" w:hanging="180"/>
      </w:pPr>
      <w:rPr>
        <w:rFonts w:ascii="Times New Roman" w:eastAsia="SimSun" w:hAnsi="Times New Roman" w:cs="Times New Roman"/>
      </w:rPr>
    </w:lvl>
    <w:lvl w:ilvl="6" w:tplc="FFFFFFFF">
      <w:start w:val="1"/>
      <w:numFmt w:val="decimal"/>
      <w:lvlText w:val="%7."/>
      <w:lvlJc w:val="left"/>
      <w:pPr>
        <w:ind w:left="5040" w:hanging="360"/>
      </w:pPr>
      <w:rPr>
        <w:rFonts w:ascii="Times New Roman" w:eastAsia="SimSun" w:hAnsi="Times New Roman" w:cs="Times New Roman"/>
      </w:rPr>
    </w:lvl>
    <w:lvl w:ilvl="7" w:tplc="FFFFFFFF">
      <w:start w:val="1"/>
      <w:numFmt w:val="lowerLetter"/>
      <w:lvlText w:val="%8."/>
      <w:lvlJc w:val="left"/>
      <w:pPr>
        <w:ind w:left="5760" w:hanging="360"/>
      </w:pPr>
      <w:rPr>
        <w:rFonts w:ascii="Times New Roman" w:eastAsia="SimSun" w:hAnsi="Times New Roman" w:cs="Times New Roman"/>
      </w:rPr>
    </w:lvl>
    <w:lvl w:ilvl="8" w:tplc="FFFFFFFF">
      <w:start w:val="1"/>
      <w:numFmt w:val="lowerRoman"/>
      <w:lvlText w:val="%9."/>
      <w:lvlJc w:val="right"/>
      <w:pPr>
        <w:ind w:left="6480" w:hanging="180"/>
      </w:pPr>
      <w:rPr>
        <w:rFonts w:ascii="Times New Roman" w:eastAsia="SimSun" w:hAnsi="Times New Roman" w:cs="Times New Roman"/>
      </w:rPr>
    </w:lvl>
  </w:abstractNum>
  <w:num w:numId="1" w16cid:durableId="790125155">
    <w:abstractNumId w:val="2"/>
  </w:num>
  <w:num w:numId="2" w16cid:durableId="498270240">
    <w:abstractNumId w:val="3"/>
  </w:num>
  <w:num w:numId="3" w16cid:durableId="1194921329">
    <w:abstractNumId w:val="0"/>
  </w:num>
  <w:num w:numId="4" w16cid:durableId="1503357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1FC"/>
    <w:rsid w:val="00281577"/>
    <w:rsid w:val="00391982"/>
    <w:rsid w:val="004D488B"/>
    <w:rsid w:val="00872F37"/>
    <w:rsid w:val="00BF1144"/>
    <w:rsid w:val="00C711FC"/>
    <w:rsid w:val="00E0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1D0"/>
  <w15:chartTrackingRefBased/>
  <w15:docId w15:val="{84412A5F-6123-458B-BCD3-CF19D5DA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FC"/>
    <w:pPr>
      <w:spacing w:after="200" w:line="276" w:lineRule="auto"/>
    </w:pPr>
    <w:rPr>
      <w:rFonts w:ascii="Calibri" w:eastAsia="SimSun" w:hAnsi="Times New Roman"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F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YUDHA ADHYAKSA</cp:lastModifiedBy>
  <cp:revision>3</cp:revision>
  <dcterms:created xsi:type="dcterms:W3CDTF">2025-04-25T01:19:00Z</dcterms:created>
  <dcterms:modified xsi:type="dcterms:W3CDTF">2025-04-25T01:22:00Z</dcterms:modified>
</cp:coreProperties>
</file>