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781" w:type="dxa"/>
        <w:tblInd w:w="1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5"/>
        <w:gridCol w:w="5461"/>
        <w:gridCol w:w="2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0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right"/>
              <w:rPr>
                <w:rFonts w:ascii="標楷體" w:hAnsi="標楷體" w:eastAsia="標楷體" w:cs="Arial"/>
                <w:color w:val="000000"/>
                <w:kern w:val="0"/>
              </w:rPr>
            </w:pPr>
            <w:bookmarkStart w:id="0" w:name="_GoBack"/>
            <w:bookmarkEnd w:id="0"/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  <w:sz w:val="20"/>
                <w:szCs w:val="20"/>
              </w:rPr>
              <w:t>製表日期：201</w:t>
            </w:r>
            <w:r>
              <w:rPr>
                <w:rFonts w:ascii="標楷體" w:hAnsi="標楷體" w:eastAsia="標楷體" w:cs="Arial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標楷體" w:hAnsi="標楷體" w:eastAsia="標楷體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  <w:sz w:val="20"/>
                <w:szCs w:val="20"/>
              </w:rPr>
              <w:t>9/07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5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right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0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right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田弘華，管理學院M615室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 xml:space="preserve"> </w:t>
            </w:r>
          </w:p>
          <w:p>
            <w:pPr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BigflowerFrancis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@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gmail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.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 w:cs="Arial"/>
                <w:b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kern w:val="0"/>
              </w:rPr>
              <w:t>教學目標</w:t>
            </w:r>
            <w:r>
              <w:rPr>
                <w:rFonts w:hint="eastAsia" w:ascii="標楷體" w:hAnsi="標楷體" w:eastAsia="標楷體" w:cs="Arial"/>
                <w:b/>
                <w:kern w:val="0"/>
              </w:rPr>
              <w:br w:type="textWrapping"/>
            </w:r>
            <w:r>
              <w:rPr>
                <w:rFonts w:ascii="標楷體" w:hAnsi="標楷體" w:eastAsia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本課程以循序漸進地方式介紹Python程式語法，希望使學生瞭解程式設計的邏輯；同時，更希望訓練學生獨立思考、分析、判斷的能力，進而從中習得探索問題及解決問題的方法。也就是，做中學，用Python學運算思維；從設計Python的應用程式當中，學習運算思維來解決問題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40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 w:cs="Arial"/>
                <w:b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kern w:val="0"/>
              </w:rPr>
              <w:t>授課方式</w:t>
            </w:r>
            <w:r>
              <w:rPr>
                <w:rFonts w:hint="eastAsia" w:ascii="標楷體" w:hAnsi="標楷體" w:eastAsia="標楷體" w:cs="Arial"/>
                <w:b/>
                <w:kern w:val="0"/>
              </w:rPr>
              <w:br w:type="textWrapping"/>
            </w:r>
            <w:r>
              <w:rPr>
                <w:rFonts w:ascii="標楷體" w:hAnsi="標楷體" w:eastAsia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老師講授觀念、示範程式；學生隨堂演練、作業報告。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b/>
                <w:bCs/>
                <w:color w:val="000000"/>
                <w:kern w:val="0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bCs/>
                <w:color w:val="000000"/>
                <w:kern w:val="0"/>
              </w:rPr>
              <w:t>「用Python學運算思維」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(1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)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用Python：搞懂邏輯、動手實作、觀念驗證。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(2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)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學運算思維：專題激盪、熟能生巧、成果檢核。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Xmind下載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:</w:t>
            </w:r>
            <w:r>
              <w:t xml:space="preserve"> </w:t>
            </w:r>
            <w:r>
              <w:fldChar w:fldCharType="begin"/>
            </w:r>
            <w:r>
              <w:instrText xml:space="preserve"> HYPERLINK "https://actsmind.com/blog/xmind/xmind3download" </w:instrText>
            </w:r>
            <w:r>
              <w:fldChar w:fldCharType="separate"/>
            </w:r>
            <w:r>
              <w:rPr>
                <w:rStyle w:val="9"/>
                <w:rFonts w:ascii="標楷體" w:hAnsi="標楷體" w:eastAsia="標楷體" w:cs="Arial"/>
                <w:kern w:val="0"/>
              </w:rPr>
              <w:t>https://actsmind.com/blog/xmind/xmind3download</w:t>
            </w:r>
            <w:r>
              <w:rPr>
                <w:rStyle w:val="9"/>
                <w:rFonts w:ascii="標楷體" w:hAnsi="標楷體" w:eastAsia="標楷體" w:cs="Arial"/>
                <w:kern w:val="0"/>
              </w:rPr>
              <w:fldChar w:fldCharType="end"/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0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 w:cs="Arial"/>
                <w:b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kern w:val="0"/>
              </w:rPr>
              <w:t>成績評定</w:t>
            </w:r>
            <w:r>
              <w:rPr>
                <w:rFonts w:hint="eastAsia" w:ascii="標楷體" w:hAnsi="標楷體" w:eastAsia="標楷體" w:cs="Arial"/>
                <w:b/>
                <w:kern w:val="0"/>
              </w:rPr>
              <w:br w:type="textWrapping"/>
            </w:r>
            <w:r>
              <w:rPr>
                <w:rFonts w:ascii="標楷體" w:hAnsi="標楷體" w:eastAsia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color="000000" w:sz="8" w:space="0"/>
            </w:tcBorders>
            <w:shd w:val="clear" w:color="auto" w:fill="99CC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b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color w:val="000000"/>
                <w:kern w:val="0"/>
              </w:rPr>
              <w:t>I.平時成績1</w:t>
            </w:r>
            <w:r>
              <w:rPr>
                <w:rFonts w:ascii="標楷體" w:hAnsi="標楷體" w:eastAsia="標楷體" w:cs="Arial"/>
                <w:b/>
                <w:color w:val="000000"/>
                <w:kern w:val="0"/>
              </w:rPr>
              <w:t>0</w:t>
            </w:r>
            <w:r>
              <w:rPr>
                <w:rFonts w:hint="eastAsia" w:ascii="標楷體" w:hAnsi="標楷體" w:eastAsia="標楷體" w:cs="Arial"/>
                <w:b/>
                <w:color w:val="000000"/>
                <w:kern w:val="0"/>
              </w:rPr>
              <w:t>分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點名時不到，記該堂課缺席1次，缺席3次預警、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6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次扣考，沒有補點。FB留言時，記得寫班級學號姓名。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color w:val="000000"/>
                <w:kern w:val="0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hAnsi="標楷體" w:eastAsia="標楷體" w:cs="Arial"/>
                <w:b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color w:val="000000"/>
                <w:kern w:val="0"/>
              </w:rPr>
              <w:t>II</w:t>
            </w:r>
            <w:r>
              <w:rPr>
                <w:rFonts w:ascii="標楷體" w:hAnsi="標楷體" w:eastAsia="標楷體" w:cs="Arial"/>
                <w:b/>
                <w:color w:val="000000"/>
                <w:kern w:val="0"/>
              </w:rPr>
              <w:t>.</w:t>
            </w:r>
            <w:r>
              <w:rPr>
                <w:rFonts w:hint="eastAsia" w:ascii="標楷體" w:hAnsi="標楷體" w:eastAsia="標楷體" w:cs="Arial"/>
                <w:b/>
                <w:color w:val="000000"/>
                <w:kern w:val="0"/>
              </w:rPr>
              <w:t>個人作業成績30分</w:t>
            </w:r>
          </w:p>
          <w:p>
            <w:pPr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請每位同學將講義中的Python示範程式與隨堂練習全部動手實作一次。離開電腦教室之前，每位同學上傳所有實作程式 (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.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ipynb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>)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到自己的Github帳戶中。</w:t>
            </w:r>
          </w:p>
          <w:p>
            <w:pPr>
              <w:rPr>
                <w:rFonts w:ascii="標楷體" w:hAnsi="標楷體" w:eastAsia="標楷體" w:cs="Arial"/>
                <w:color w:val="000000"/>
                <w:kern w:val="0"/>
              </w:rPr>
            </w:pPr>
          </w:p>
          <w:p>
            <w:pPr>
              <w:rPr>
                <w:rFonts w:ascii="標楷體" w:hAnsi="標楷體" w:eastAsia="標楷體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bCs/>
                <w:color w:val="000000"/>
                <w:kern w:val="0"/>
              </w:rPr>
              <w:t>III</w:t>
            </w:r>
            <w:r>
              <w:rPr>
                <w:rFonts w:ascii="標楷體" w:hAnsi="標楷體" w:eastAsia="標楷體" w:cs="Arial"/>
                <w:b/>
                <w:bCs/>
                <w:color w:val="000000"/>
                <w:kern w:val="0"/>
              </w:rPr>
              <w:t>.</w:t>
            </w:r>
            <w:r>
              <w:rPr>
                <w:rFonts w:hint="eastAsia" w:ascii="標楷體" w:hAnsi="標楷體" w:eastAsia="標楷體" w:cs="Arial"/>
                <w:b/>
                <w:bCs/>
                <w:color w:val="000000"/>
                <w:kern w:val="0"/>
              </w:rPr>
              <w:t>分組報告成績30分</w:t>
            </w:r>
          </w:p>
          <w:p>
            <w:pPr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請全班分成六組，每組撰寫一份作業並輪流上台報告。離開電腦教室之前，每位同學上傳分組作業報告</w:t>
            </w:r>
            <w:r>
              <w:rPr>
                <w:rFonts w:ascii="標楷體" w:hAnsi="標楷體" w:eastAsia="標楷體" w:cs="Arial"/>
                <w:color w:val="000000"/>
                <w:kern w:val="0"/>
              </w:rPr>
              <w:t xml:space="preserve"> (.ipynb)</w:t>
            </w: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到自己的Github帳戶中。</w:t>
            </w:r>
          </w:p>
          <w:p>
            <w:pPr>
              <w:rPr>
                <w:rFonts w:ascii="標楷體" w:hAnsi="標楷體" w:eastAsia="標楷體" w:cs="Arial"/>
                <w:color w:val="000000"/>
                <w:kern w:val="0"/>
              </w:rPr>
            </w:pPr>
          </w:p>
          <w:p>
            <w:pPr>
              <w:rPr>
                <w:rFonts w:ascii="標楷體" w:hAnsi="標楷體" w:eastAsia="標楷體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bCs/>
                <w:color w:val="000000"/>
                <w:kern w:val="0"/>
              </w:rPr>
              <w:t>IV</w:t>
            </w:r>
            <w:r>
              <w:rPr>
                <w:rFonts w:ascii="標楷體" w:hAnsi="標楷體" w:eastAsia="標楷體" w:cs="Arial"/>
                <w:b/>
                <w:bCs/>
                <w:color w:val="000000"/>
                <w:kern w:val="0"/>
              </w:rPr>
              <w:t>.</w:t>
            </w:r>
            <w:r>
              <w:rPr>
                <w:rFonts w:hint="eastAsia" w:ascii="標楷體" w:hAnsi="標楷體" w:eastAsia="標楷體" w:cs="Arial"/>
                <w:b/>
                <w:bCs/>
                <w:color w:val="000000"/>
                <w:kern w:val="0"/>
              </w:rPr>
              <w:t>考試成績30分</w:t>
            </w:r>
          </w:p>
          <w:p>
            <w:pPr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 w:cs="Arial"/>
                <w:color w:val="000000"/>
                <w:kern w:val="0"/>
              </w:rPr>
              <w:t>期中與期末考試各占學期總成績15分。開書考試，可攜帶課本與手寫筆記（不含任何影印資料）應考，但禁用手機等通信設備。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 w:cs="Arial"/>
                <w:b/>
                <w:kern w:val="0"/>
              </w:rPr>
            </w:pPr>
            <w:r>
              <w:rPr>
                <w:rFonts w:hint="eastAsia" w:ascii="標楷體" w:hAnsi="標楷體" w:eastAsia="標楷體" w:cs="Arial"/>
                <w:b/>
                <w:kern w:val="0"/>
              </w:rPr>
              <w:t>教科書與參考書目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 w:cs="Arial"/>
                <w:b/>
                <w:kern w:val="0"/>
              </w:rPr>
            </w:pPr>
            <w:r>
              <w:rPr>
                <w:rFonts w:ascii="標楷體" w:hAnsi="標楷體" w:eastAsia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color="000000" w:sz="8" w:space="0"/>
            </w:tcBorders>
            <w:shd w:val="clear" w:color="auto" w:fill="99CC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hint="eastAsia" w:eastAsia="標楷體"/>
                <w:color w:val="000000"/>
              </w:rPr>
              <w:t>講義與相關教材請見FB，建議自備筆電上課！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hint="eastAsia" w:eastAsia="標楷體"/>
                <w:color w:val="000000"/>
              </w:rPr>
              <w:t>甲班:</w:t>
            </w:r>
            <w:r>
              <w:fldChar w:fldCharType="begin"/>
            </w:r>
            <w:r>
              <w:instrText xml:space="preserve"> HYPERLINK "https://www.facebook.com/groups/639571636536480/" </w:instrText>
            </w:r>
            <w:r>
              <w:fldChar w:fldCharType="separate"/>
            </w:r>
            <w:r>
              <w:rPr>
                <w:rStyle w:val="9"/>
                <w:rFonts w:eastAsia="標楷體"/>
              </w:rPr>
              <w:t>https://www.facebook.com/groups/639571636536480/</w:t>
            </w:r>
            <w:r>
              <w:rPr>
                <w:rStyle w:val="9"/>
                <w:rFonts w:eastAsia="標楷體"/>
              </w:rPr>
              <w:fldChar w:fldCharType="end"/>
            </w:r>
            <w:r>
              <w:rPr>
                <w:rFonts w:hint="eastAsia" w:eastAsia="標楷體"/>
                <w:color w:val="000000"/>
              </w:rPr>
              <w:t xml:space="preserve"> 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hint="eastAsia" w:eastAsia="標楷體"/>
                <w:color w:val="000000"/>
              </w:rPr>
              <w:t>乙班:</w:t>
            </w:r>
            <w:r>
              <w:fldChar w:fldCharType="begin"/>
            </w:r>
            <w:r>
              <w:instrText xml:space="preserve"> HYPERLINK "https://www.facebook.com/groups/402890650364350/" </w:instrText>
            </w:r>
            <w:r>
              <w:fldChar w:fldCharType="separate"/>
            </w:r>
            <w:r>
              <w:rPr>
                <w:rStyle w:val="9"/>
                <w:rFonts w:eastAsia="標楷體"/>
              </w:rPr>
              <w:t>https://www.facebook.com/groups/402890650364350/</w:t>
            </w:r>
            <w:r>
              <w:rPr>
                <w:rStyle w:val="9"/>
                <w:rFonts w:eastAsia="標楷體"/>
              </w:rPr>
              <w:fldChar w:fldCharType="end"/>
            </w:r>
            <w:r>
              <w:rPr>
                <w:rFonts w:hint="eastAsia" w:eastAsia="標楷體"/>
                <w:color w:val="000000"/>
              </w:rPr>
              <w:t xml:space="preserve"> 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hint="eastAsia" w:eastAsia="標楷體"/>
                <w:color w:val="000000"/>
              </w:rPr>
              <w:t xml:space="preserve">Ana Bell，Get Programming: Learn to </w:t>
            </w:r>
            <w:r>
              <w:rPr>
                <w:rFonts w:eastAsia="標楷體"/>
                <w:color w:val="000000"/>
              </w:rPr>
              <w:t>C</w:t>
            </w:r>
            <w:r>
              <w:rPr>
                <w:rFonts w:hint="eastAsia" w:eastAsia="標楷體"/>
                <w:color w:val="000000"/>
              </w:rPr>
              <w:t xml:space="preserve">ode with Python, O'Reilly. 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9"/>
                <w:rFonts w:eastAsia="標楷體"/>
              </w:rPr>
            </w:pPr>
            <w:r>
              <w:fldChar w:fldCharType="begin"/>
            </w:r>
            <w:r>
              <w:instrText xml:space="preserve"> HYPERLINK "https://reurl.cc/mEzQj" </w:instrText>
            </w:r>
            <w:r>
              <w:fldChar w:fldCharType="separate"/>
            </w:r>
            <w:r>
              <w:rPr>
                <w:rStyle w:val="9"/>
                <w:rFonts w:eastAsia="標楷體"/>
              </w:rPr>
              <w:t>https://reurl.cc/mEzQj</w:t>
            </w:r>
            <w:r>
              <w:rPr>
                <w:rStyle w:val="9"/>
                <w:rFonts w:eastAsia="標楷體"/>
              </w:rPr>
              <w:fldChar w:fldCharType="end"/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hint="eastAsia" w:eastAsia="標楷體"/>
                <w:color w:val="000000"/>
              </w:rPr>
              <w:t>魏宏達譯，用Python學運算思維，旗標。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>
              <w:rPr>
                <w:rFonts w:hint="eastAsia" w:eastAsia="標楷體"/>
                <w:b/>
                <w:bCs/>
                <w:color w:val="000000"/>
              </w:rPr>
              <w:t>黃建庭，輕鬆玩Python程式設計，全華圖書。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fldChar w:fldCharType="begin"/>
            </w:r>
            <w:r>
              <w:instrText xml:space="preserve"> HYPERLINK "https://www.books.com.tw/products/0010807469?loc=P_0003_009" </w:instrText>
            </w:r>
            <w:r>
              <w:fldChar w:fldCharType="separate"/>
            </w:r>
            <w:r>
              <w:rPr>
                <w:rStyle w:val="9"/>
                <w:rFonts w:eastAsia="標楷體"/>
              </w:rPr>
              <w:t>https://www.books.com.tw/products/0010807469?loc=P_0003_009</w:t>
            </w:r>
            <w:r>
              <w:rPr>
                <w:rStyle w:val="9"/>
                <w:rFonts w:eastAsia="標楷體"/>
              </w:rPr>
              <w:fldChar w:fldCharType="end"/>
            </w:r>
            <w:r>
              <w:rPr>
                <w:rFonts w:eastAsia="標楷體"/>
                <w:color w:val="000000"/>
              </w:rPr>
              <w:t xml:space="preserve"> 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>
              <w:rPr>
                <w:rFonts w:hint="eastAsia" w:eastAsia="標楷體"/>
                <w:color w:val="000000"/>
              </w:rPr>
              <w:t>（劉義德，0952168138，@wtb6909w）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cs="Arial" w:asciiTheme="minorEastAsia" w:hAnsiTheme="minorEastAsia" w:eastAsiaTheme="minorEastAsia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color="000000" w:sz="8" w:space="0"/>
            </w:tcBorders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cs="Arial" w:asciiTheme="minorEastAsia" w:hAnsiTheme="minorEastAsia" w:eastAsiaTheme="minorEastAsia"/>
                <w:b/>
                <w:color w:val="800000"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color w:val="800000"/>
                <w:kern w:val="0"/>
              </w:rPr>
              <w:t xml:space="preserve">進度內容 </w:t>
            </w:r>
            <w:r>
              <w:rPr>
                <w:rFonts w:cs="Arial" w:asciiTheme="minorEastAsia" w:hAnsiTheme="minorEastAsia" w:eastAsiaTheme="minorEastAsia"/>
                <w:b/>
                <w:color w:val="800000"/>
                <w:kern w:val="0"/>
              </w:rPr>
              <w:t>Syllabus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>
            <w:pPr>
              <w:rPr>
                <w:rFonts w:ascii="微軟正黑體" w:hAnsi="微軟正黑體" w:eastAsia="微軟正黑體"/>
                <w:color w:val="000000"/>
                <w:kern w:val="0"/>
              </w:rPr>
            </w:pPr>
            <w:r>
              <w:rPr>
                <w:rFonts w:hint="eastAsia" w:ascii="微軟正黑體" w:hAnsi="微軟正黑體" w:eastAsia="微軟正黑體"/>
                <w:color w:val="000000"/>
                <w:kern w:val="0"/>
              </w:rPr>
              <w:t>課程綱要介紹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>
            <w:pPr>
              <w:rPr>
                <w:rFonts w:asciiTheme="minorEastAsia" w:hAnsiTheme="minorEastAsia" w:eastAsia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</w:rPr>
              <w:t>入門簡介：入門概論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>
            <w:pPr>
              <w:rPr>
                <w:rFonts w:asciiTheme="minorEastAsia" w:hAnsiTheme="minorEastAsia" w:eastAsia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</w:rPr>
              <w:t>入門簡介：Python簡介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>
            <w:pPr>
              <w:rPr>
                <w:rFonts w:ascii="標楷體" w:hAnsi="標楷體" w:eastAsia="標楷體" w:cs="新細明體"/>
                <w:color w:val="000000"/>
                <w:kern w:val="0"/>
              </w:rPr>
            </w:pPr>
            <w:r>
              <w:rPr>
                <w:rFonts w:hint="eastAsia" w:ascii="標楷體" w:hAnsi="標楷體" w:eastAsia="標楷體" w:cs="新細明體"/>
                <w:color w:val="000000"/>
                <w:kern w:val="0"/>
              </w:rPr>
              <w:t>基本程式設計：變數、資料型態與運算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基本程式設計：變數、資料型態與運算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</w:rPr>
              <w:t>資料容器：元組、串列、字典與集合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="標楷體" w:hAnsi="標楷體" w:eastAsia="標楷體" w:cs="Arial"/>
                <w:color w:val="000000"/>
                <w:kern w:val="0"/>
              </w:rPr>
            </w:pPr>
            <w:r>
              <w:rPr>
                <w:rFonts w:hint="eastAsia" w:ascii="標楷體" w:hAnsi="標楷體" w:eastAsia="標楷體"/>
                <w:color w:val="000000"/>
                <w:kern w:val="0"/>
              </w:rPr>
              <w:t>資料容器：元組、串列、字典與集合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hint="eastAsia" w:ascii="標楷體" w:hAnsi="標楷體" w:eastAsia="標楷體"/>
                <w:b/>
                <w:kern w:val="0"/>
              </w:rPr>
              <w:t>第</w:t>
            </w:r>
            <w:r>
              <w:rPr>
                <w:rFonts w:ascii="標楷體" w:hAnsi="標楷體" w:eastAsia="標楷體"/>
                <w:b/>
                <w:kern w:val="0"/>
              </w:rPr>
              <w:t>8</w:t>
            </w:r>
            <w:r>
              <w:rPr>
                <w:rFonts w:hint="eastAsia" w:ascii="標楷體" w:hAnsi="標楷體" w:eastAsia="標楷體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流程控制：條件分支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流程控制：條件分支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jc w:val="both"/>
              <w:rPr>
                <w:rFonts w:ascii="微軟正黑體" w:hAnsi="微軟正黑體" w:eastAsia="微軟正黑體"/>
                <w:color w:val="000000"/>
              </w:rPr>
            </w:pPr>
            <w:r>
              <w:rPr>
                <w:rFonts w:hint="eastAsia" w:ascii="微軟正黑體" w:hAnsi="微軟正黑體" w:eastAsia="微軟正黑體"/>
                <w:color w:val="000000"/>
              </w:rPr>
              <w:t>期中考試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jc w:val="both"/>
              <w:rPr>
                <w:rFonts w:ascii="標楷體" w:hAnsi="標楷體" w:eastAsia="標楷體"/>
                <w:color w:val="000000"/>
                <w:kern w:val="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流程控制：重複迴圈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jc w:val="both"/>
              <w:rPr>
                <w:rFonts w:ascii="標楷體" w:hAnsi="標楷體" w:eastAsia="標楷體"/>
                <w:color w:val="000000"/>
              </w:rPr>
            </w:pPr>
            <w:r>
              <w:rPr>
                <w:rFonts w:hint="eastAsia" w:ascii="標楷體" w:hAnsi="標楷體" w:eastAsia="標楷體"/>
                <w:color w:val="000000"/>
                <w:kern w:val="0"/>
              </w:rPr>
              <w:t>流程控制：重複迴圈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jc w:val="both"/>
              <w:rPr>
                <w:rFonts w:ascii="標楷體" w:hAnsi="標楷體" w:eastAsia="標楷體"/>
                <w:color w:val="000000"/>
                <w:kern w:val="0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程式區塊：自訂函數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pStyle w:val="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標楷體" w:hAnsi="標楷體" w:eastAsia="標楷體"/>
                <w:color w:val="000000"/>
              </w:rPr>
              <w:t>程式區塊：自訂函數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jc w:val="both"/>
              <w:rPr>
                <w:rFonts w:asciiTheme="minorEastAsia" w:hAnsiTheme="minorEastAsia" w:eastAsia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</w:rPr>
              <w:t>科技新知：對話機器人實作</w:t>
            </w:r>
            <w:r>
              <w:rPr>
                <w:rFonts w:asciiTheme="minorEastAsia" w:hAnsiTheme="minorEastAsia" w:eastAsiaTheme="minorEastAsia"/>
                <w:color w:val="000000"/>
                <w:kern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Theme="minorEastAsia" w:hAnsiTheme="minorEastAsia" w:eastAsia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</w:rPr>
              <w:t>科技新知：對話機器人實作、大數據與人工智慧的發展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5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Theme="minorEastAsia" w:hAnsiTheme="minorEastAsia" w:eastAsia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</w:rPr>
              <w:t>科技新知：大數據與人工智慧的發展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</w:trPr>
        <w:tc>
          <w:tcPr>
            <w:tcW w:w="1985" w:type="dxa"/>
            <w:shd w:val="clear" w:color="auto" w:fill="FFFF99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hAnsi="標楷體" w:eastAsia="標楷體"/>
                <w:b/>
                <w:kern w:val="0"/>
              </w:rPr>
            </w:pPr>
            <w:r>
              <w:rPr>
                <w:rFonts w:ascii="標楷體" w:hAnsi="標楷體" w:eastAsia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>
            <w:pPr>
              <w:rPr>
                <w:rFonts w:ascii="微軟正黑體" w:hAnsi="微軟正黑體" w:eastAsia="微軟正黑體"/>
                <w:color w:val="000000"/>
              </w:rPr>
            </w:pPr>
            <w:r>
              <w:rPr>
                <w:rFonts w:hint="eastAsia" w:ascii="微軟正黑體" w:hAnsi="微軟正黑體" w:eastAsia="微軟正黑體"/>
                <w:color w:val="000000"/>
              </w:rPr>
              <w:t>期末考試</w:t>
            </w:r>
          </w:p>
        </w:tc>
      </w:tr>
    </w:tbl>
    <w:p>
      <w:pPr>
        <w:rPr>
          <w:rFonts w:ascii="標楷體" w:hAnsi="標楷體" w:eastAsia="標楷體"/>
        </w:rPr>
      </w:pPr>
      <w:r>
        <w:rPr>
          <w:rFonts w:hint="eastAsia" w:asciiTheme="minorEastAsia" w:hAnsiTheme="minorEastAsia" w:eastAsiaTheme="minorEastAsia"/>
        </w:rPr>
        <w:t>說明：本表最上方</w:t>
      </w:r>
      <w:r>
        <w:rPr>
          <w:rFonts w:hint="eastAsia" w:cs="Arial" w:asciiTheme="minorEastAsia" w:hAnsiTheme="minorEastAsia" w:eastAsiaTheme="minorEastAsia"/>
          <w:b/>
          <w:color w:val="000000"/>
          <w:kern w:val="0"/>
        </w:rPr>
        <w:t>科目名稱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hint="eastAsia" w:cs="Arial" w:asciiTheme="minorEastAsia" w:hAnsiTheme="minorEastAsia" w:eastAsiaTheme="minorEastAsia"/>
          <w:b/>
          <w:color w:val="000000"/>
          <w:kern w:val="0"/>
        </w:rPr>
        <w:t>課程代號</w:t>
      </w:r>
      <w:r>
        <w:rPr>
          <w:rFonts w:hint="eastAsia" w:cs="Arial" w:asciiTheme="minorEastAsia" w:hAnsiTheme="minorEastAsia" w:eastAsiaTheme="minorEastAsia"/>
          <w:color w:val="000000"/>
          <w:kern w:val="0"/>
        </w:rPr>
        <w:t>、</w:t>
      </w:r>
      <w:r>
        <w:rPr>
          <w:rFonts w:hint="eastAsia" w:cs="Arial" w:asciiTheme="minorEastAsia" w:hAnsiTheme="minorEastAsia" w:eastAsiaTheme="minorEastAsia"/>
          <w:b/>
          <w:color w:val="000000"/>
          <w:kern w:val="0"/>
        </w:rPr>
        <w:t>授課教師</w:t>
      </w:r>
      <w:r>
        <w:rPr>
          <w:rFonts w:hint="eastAsia" w:cs="Arial" w:asciiTheme="minorEastAsia" w:hAnsiTheme="minorEastAsia" w:eastAsiaTheme="minorEastAsia"/>
          <w:color w:val="000000"/>
          <w:kern w:val="0"/>
        </w:rPr>
        <w:t>及</w:t>
      </w:r>
      <w:r>
        <w:rPr>
          <w:rFonts w:hint="eastAsia" w:cs="Arial" w:asciiTheme="minorEastAsia" w:hAnsiTheme="minorEastAsia" w:eastAsiaTheme="minorEastAsia"/>
          <w:b/>
          <w:color w:val="000000"/>
          <w:kern w:val="0"/>
        </w:rPr>
        <w:t>製表日</w:t>
      </w:r>
      <w:r>
        <w:rPr>
          <w:rFonts w:hint="eastAsia" w:ascii="標楷體" w:hAnsi="標楷體" w:eastAsia="標楷體" w:cs="Arial"/>
          <w:b/>
          <w:color w:val="000000"/>
          <w:kern w:val="0"/>
        </w:rPr>
        <w:t>期</w:t>
      </w:r>
      <w:r>
        <w:rPr>
          <w:rFonts w:hint="eastAsia" w:ascii="標楷體" w:hAnsi="標楷體" w:eastAsia="標楷體" w:cs="Arial"/>
          <w:color w:val="000000"/>
          <w:kern w:val="0"/>
        </w:rPr>
        <w:t>四欄位可不填寫，表</w:t>
      </w:r>
      <w:r>
        <w:rPr>
          <w:rFonts w:hint="eastAsia" w:ascii="標楷體" w:hAnsi="標楷體" w:eastAsia="標楷體"/>
        </w:rPr>
        <w:t>中黃色區域請教師勿修改內容，藍色區域則請教師填入資料。</w:t>
      </w:r>
    </w:p>
    <w:p>
      <w:pPr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若</w:t>
      </w:r>
      <w:r>
        <w:rPr>
          <w:rFonts w:hint="eastAsia" w:ascii="標楷體" w:hAnsi="標楷體" w:eastAsia="標楷體"/>
          <w:b/>
        </w:rPr>
        <w:t>教學目標</w:t>
      </w:r>
      <w:r>
        <w:rPr>
          <w:rFonts w:hint="eastAsia" w:ascii="標楷體" w:hAnsi="標楷體" w:eastAsia="標楷體"/>
        </w:rPr>
        <w:t>、</w:t>
      </w:r>
      <w:r>
        <w:rPr>
          <w:rFonts w:hint="eastAsia" w:ascii="標楷體" w:hAnsi="標楷體" w:eastAsia="標楷體"/>
          <w:b/>
        </w:rPr>
        <w:t>授課方式</w:t>
      </w:r>
      <w:r>
        <w:rPr>
          <w:rFonts w:hint="eastAsia" w:ascii="標楷體" w:hAnsi="標楷體" w:eastAsia="標楷體"/>
        </w:rPr>
        <w:t>、</w:t>
      </w:r>
      <w:r>
        <w:rPr>
          <w:rFonts w:hint="eastAsia" w:ascii="標楷體" w:hAnsi="標楷體" w:eastAsia="標楷體"/>
          <w:b/>
        </w:rPr>
        <w:t>成績評定</w:t>
      </w:r>
      <w:r>
        <w:rPr>
          <w:rFonts w:hint="eastAsia" w:ascii="標楷體" w:hAnsi="標楷體" w:eastAsia="標楷體"/>
        </w:rPr>
        <w:t>及</w:t>
      </w:r>
      <w:r>
        <w:rPr>
          <w:rFonts w:hint="eastAsia" w:ascii="標楷體" w:hAnsi="標楷體" w:eastAsia="標楷體"/>
          <w:b/>
        </w:rPr>
        <w:t>教科書與參考書目</w:t>
      </w:r>
      <w:r>
        <w:rPr>
          <w:rFonts w:hint="eastAsia" w:ascii="標楷體" w:hAnsi="標楷體" w:eastAsia="標楷體"/>
        </w:rPr>
        <w:t>四欄位無資料，煩請填入〝無〞。</w:t>
      </w:r>
    </w:p>
    <w:p>
      <w:pPr>
        <w:numPr>
          <w:ilvl w:val="0"/>
          <w:numId w:val="1"/>
        </w:numPr>
      </w:pPr>
      <w:r>
        <w:rPr>
          <w:rFonts w:hint="eastAsia" w:ascii="標楷體" w:hAnsi="標楷體" w:eastAsia="標楷體"/>
        </w:rPr>
        <w:t>填寫完後存檔，進入上傳頁面後，至對應的課程按按鈕上傳，系統將自動上傳到該課程的位址。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 w:ascii="標楷體" w:hAnsi="標楷體" w:eastAsia="標楷體"/>
          <w:color w:val="FF0000"/>
        </w:rPr>
        <w:t>務必關閉檔案後再上傳，否則將上傳失敗。</w:t>
      </w:r>
    </w:p>
    <w:p>
      <w:pPr>
        <w:numPr>
          <w:ilvl w:val="0"/>
          <w:numId w:val="1"/>
        </w:numPr>
      </w:pPr>
      <w:r>
        <w:rPr>
          <w:rFonts w:hint="eastAsia" w:ascii="標楷體" w:hAnsi="標楷體" w:eastAsia="標楷體"/>
        </w:rPr>
        <w:t>老師上傳後的表格會另存副本，以便追蹤。</w:t>
      </w:r>
    </w:p>
    <w:p>
      <w:pPr>
        <w:numPr>
          <w:ilvl w:val="0"/>
          <w:numId w:val="1"/>
        </w:numPr>
      </w:pPr>
      <w:r>
        <w:rPr>
          <w:rFonts w:hint="eastAsia" w:ascii="標楷體" w:hAnsi="標楷體" w:eastAsia="標楷體"/>
        </w:rPr>
        <w:t>上傳後，系統寫入前的解析從「教學目標」欄對應的淡藍色區塊開始解析。</w:t>
      </w:r>
    </w:p>
    <w:sectPr>
      <w:headerReference r:id="rId3" w:type="default"/>
      <w:footerReference r:id="rId4" w:type="default"/>
      <w:pgSz w:w="11906" w:h="16838"/>
      <w:pgMar w:top="1079" w:right="1106" w:bottom="360" w:left="9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1528"/>
    <w:multiLevelType w:val="multilevel"/>
    <w:tmpl w:val="2AB11528"/>
    <w:lvl w:ilvl="0" w:tentative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  <w:rsid w:val="4CAD70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新細明體" w:cs="Times New Roman"/>
      <w:kern w:val="2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zh-CN" w:eastAsia="zh-CN"/>
    </w:rPr>
  </w:style>
  <w:style w:type="paragraph" w:styleId="3">
    <w:name w:val="heading 4"/>
    <w:basedOn w:val="1"/>
    <w:next w:val="1"/>
    <w:link w:val="22"/>
    <w:unhideWhenUsed/>
    <w:qFormat/>
    <w:uiPriority w:val="0"/>
    <w:pPr>
      <w:keepNext/>
      <w:spacing w:line="720" w:lineRule="auto"/>
      <w:outlineLvl w:val="3"/>
    </w:pPr>
    <w:rPr>
      <w:rFonts w:asciiTheme="majorHAnsi" w:hAnsiTheme="majorHAnsi" w:eastAsiaTheme="majorEastAsia" w:cstheme="majorBidi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zh-CN" w:eastAsia="zh-CN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7">
    <w:name w:val="Balloon Text"/>
    <w:basedOn w:val="1"/>
    <w:qFormat/>
    <w:uiPriority w:val="0"/>
    <w:rPr>
      <w:rFonts w:ascii="Arial" w:hAnsi="Arial"/>
      <w:sz w:val="18"/>
      <w:szCs w:val="18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Emphasis"/>
    <w:qFormat/>
    <w:uiPriority w:val="0"/>
    <w:rPr>
      <w:color w:val="DD4B39"/>
    </w:rPr>
  </w:style>
  <w:style w:type="character" w:styleId="11">
    <w:name w:val="FollowedHyperlink"/>
    <w:basedOn w:val="8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c10_gray"/>
    <w:basedOn w:val="1"/>
    <w:qFormat/>
    <w:uiPriority w:val="0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customStyle="1" w:styleId="15">
    <w:name w:val="st1"/>
    <w:basedOn w:val="8"/>
    <w:qFormat/>
    <w:uiPriority w:val="0"/>
  </w:style>
  <w:style w:type="character" w:customStyle="1" w:styleId="16">
    <w:name w:val="頁尾 字元"/>
    <w:link w:val="5"/>
    <w:qFormat/>
    <w:uiPriority w:val="99"/>
    <w:rPr>
      <w:kern w:val="2"/>
    </w:rPr>
  </w:style>
  <w:style w:type="character" w:customStyle="1" w:styleId="17">
    <w:name w:val="標題 1 字元"/>
    <w:link w:val="2"/>
    <w:qFormat/>
    <w:uiPriority w:val="9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18">
    <w:name w:val="apple-converted-space"/>
    <w:basedOn w:val="8"/>
    <w:qFormat/>
    <w:uiPriority w:val="0"/>
  </w:style>
  <w:style w:type="character" w:customStyle="1" w:styleId="19">
    <w:name w:val="contectfont1"/>
    <w:qFormat/>
    <w:uiPriority w:val="0"/>
    <w:rPr>
      <w:rFonts w:hint="default" w:ascii="Arial" w:hAnsi="Arial" w:cs="Arial"/>
      <w:color w:val="000000"/>
      <w:sz w:val="24"/>
      <w:szCs w:val="24"/>
    </w:rPr>
  </w:style>
  <w:style w:type="paragraph" w:customStyle="1" w:styleId="20">
    <w:name w:val="List Paragraph"/>
    <w:basedOn w:val="1"/>
    <w:qFormat/>
    <w:uiPriority w:val="0"/>
    <w:pPr>
      <w:ind w:left="480" w:leftChars="200"/>
    </w:pPr>
  </w:style>
  <w:style w:type="character" w:customStyle="1" w:styleId="21">
    <w:name w:val="未解析的提及項目1"/>
    <w:basedOn w:val="8"/>
    <w:unhideWhenUsed/>
    <w:qFormat/>
    <w:uiPriority w:val="99"/>
    <w:rPr>
      <w:color w:val="808080"/>
      <w:shd w:val="clear" w:color="auto" w:fill="E6E6E6"/>
    </w:rPr>
  </w:style>
  <w:style w:type="character" w:customStyle="1" w:styleId="22">
    <w:name w:val="標題 4 字元"/>
    <w:basedOn w:val="8"/>
    <w:link w:val="3"/>
    <w:semiHidden/>
    <w:qFormat/>
    <w:uiPriority w:val="0"/>
    <w:rPr>
      <w:rFonts w:asciiTheme="majorHAnsi" w:hAnsiTheme="majorHAnsi" w:eastAsiaTheme="majorEastAsia" w:cstheme="majorBidi"/>
      <w:kern w:val="2"/>
      <w:sz w:val="36"/>
      <w:szCs w:val="36"/>
    </w:rPr>
  </w:style>
  <w:style w:type="character" w:customStyle="1" w:styleId="23">
    <w:name w:val="Unresolved Mention"/>
    <w:basedOn w:val="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6F38BE-D68D-4EAA-AA47-781A7411E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1714</Characters>
  <Lines>14</Lines>
  <Paragraphs>4</Paragraphs>
  <TotalTime>0</TotalTime>
  <ScaleCrop>false</ScaleCrop>
  <LinksUpToDate>false</LinksUpToDate>
  <CharactersWithSpaces>2010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2019-08-05T21:57:00Z</dcterms:created>
  <dc:creator>cc</dc:creator>
  <cp:lastModifiedBy>pc</cp:lastModifiedBy>
  <cp:lastPrinted>2019-08-02T03:55:00Z</cp:lastPrinted>
  <dcterms:modified xsi:type="dcterms:W3CDTF">2019-09-16T00:36:28Z</dcterms:modified>
  <dc:title>世 新 大 學九十六學年度第一學期 課程大綱</dc:title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