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pStyle w:val="Title"/>
      </w:pPr>
      <w:r>
        <w:t xml:space="preserve">04. Backend</w:t>
      </w:r>
    </w:p>
    <w:p>
      <w:pPr>
        <w:pStyle w:val="Subtitle"/>
      </w:pPr>
      <w:r>
        <w:t xml:space="preserve">Course Coach — FastAPI, Endpoint และ Transaction Logic แบบละเอียด</w:t>
      </w:r>
    </w:p>
    <w:p>
      <w:pPr>
        <w:spacing w:before="400"/>
      </w:pPr>
    </w:p>
    <w:p>
      <w:pPr>
        <w:jc w:val="center"/>
      </w:pPr>
      <w:r>
        <w:rPr>
          <w:color w:val="5F6368"/>
          <w:sz w:val="20"/>
          <w:szCs w:val="20"/>
        </w:rPr>
        <w:t xml:space="preserve">Technical Documentation Series — Chapter 4 of 10</w:t>
      </w:r>
    </w:p>
    <w:p>
      <w:pPr>
        <w:jc w:val="center"/>
      </w:pPr>
      <w:r>
        <w:rPr>
          <w:color w:val="5F6368"/>
          <w:sz w:val="20"/>
          <w:szCs w:val="20"/>
        </w:rPr>
        <w:t xml:space="preserve">จัดทำจากการวิเคราะห์ซอร์สโค้ดจริงในโปรเจกต์</w:t>
      </w:r>
    </w:p>
    <w:p>
      <w:r>
        <w:br w:type="page"/>
      </w:r>
    </w:p>
    <w:p>
      <w:pPr>
        <w:pStyle w:val="Heading1"/>
      </w:pPr>
      <w:r>
        <w:t xml:space="preserve">สารบัญ (Table of Contents)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4. Backend</w:t>
      </w:r>
    </w:p>
    <w:p>
      <w:pPr>
        <w:spacing w:after="160"/>
      </w:pPr>
      <w:r>
        <w:t xml:space="preserve">โฟลเดอร์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backend/</w:t>
      </w:r>
      <w:r>
        <w:t xml:space="preserve"> เป็น FastAPI service ไฟล์เดียวหลัก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main.py</w:t>
      </w:r>
      <w:r>
        <w:t xml:space="preserve"> 697 บรรทัด) บวก helper เชื่อมฐานข้อมูล (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292E"/>
          <w:shd w:fill="F4F5F7" w:val="clear"/>
        </w:rPr>
        <w:t xml:space="preserve">db.py</w:t>
      </w:r>
      <w:r>
        <w:t xml:space="preserve"> 34 บรรทัด) ไม่มีการแยก router/service/repository layer — ทุก endpoint, schema, และ business logic อยู่ในไฟล์เดียวกันหมด</w:t>
      </w:r>
    </w:p>
    <w:p>
      <w:pPr>
        <w:pStyle w:val="Heading2"/>
      </w:pPr>
      <w:r>
        <w:t xml:space="preserve">4.1 db.py — Database Connectivity Helper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หัวข้อ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รายละเอียด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หน้าที่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เปิด connection ไปยัง PostgreSQL และให้ cursor ที่คืนผลลัพธ์เป็น dict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ถูกเรียกจากไหน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ทุก endpoint handler ใน main.py (import get_connection, dict_cursor)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เรียกไฟล์ไหนต่อ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ไม่เรียกไฟล์ในโปรเจกต์ต่อ — เรียก psycopg2 (external library) และอ่าน os.environ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ความสำคัญ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สูงสุด — ทุก endpoint พังถ้าไฟล์นี้พัง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Dependency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psycopg2, psycopg2.extras, os</w:t>
            </w:r>
          </w:p>
        </w:tc>
      </w:tr>
    </w:tbl>
    <w:p>
      <w:pPr>
        <w:spacing w:after="200"/>
      </w:pP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PYTHON — DB.PY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def get_db_config() -&gt; dict: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return 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"host": os.getenv("DB_HOST", "localhost"),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"port": os.getenv("DB_PORT", "5432"),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"dbname": os.getenv("DB_NAME", "coursecoach"),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"user": os.getenv("DB_USER", "coursecoach"),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"password": os.getenv("DB_PASSWORD", "coursecoach_pass"),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def get_connection():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conn = psycopg2.connect(**get_db_config())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return conn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def dict_cursor(conn):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return conn.cursor(cursor_factory=psycopg2.extras.RealDictCursor)</w:t>
      </w:r>
    </w:p>
    <w:p>
      <w:pPr>
        <w:spacing w:after="160"/>
      </w:pPr>
    </w:p>
    <w:p>
      <w:pPr>
        <w:pStyle w:val="Heading4"/>
      </w:pPr>
      <w:r>
        <w:t xml:space="preserve">Code Walkthrough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ส่วนของโค้ด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ทำไมต้องใช้ / Senior จะเขียนยังไง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ถ้าเอาออกจะเกิดอะไร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os.getenv("DB_HOST", "localhost")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อ่านค่า config จาก environment variable โดยมี default (localhost) กรณีไม่ได้ตั้งไว้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ทำให้ image เดียวกันรันได้ทั้งใน Docker Compose (DB_HOST=db), CI, หรือ local dev (DB_HOST=localhost) โดยไม่ต้องแก้โค้ด — ตรงกับ 12-factor app principle เรื่อง config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 hardcode ค่า host/password ในโค้ดแทน จะต้องแก้โค้ดและ build image ใหม่ทุกครั้งที่ deploy environment ต่างกัน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get_connection() เปิด connection ใหม่ทุกครั้ง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ไม่มี connection pool — ทุก request สร้าง TCP connection ใหม่ไปหา PostgreSQL แล้วปิดทิ้งท้าย request (conn.close() ใน finally ของทุก endpoint)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เขียนง่าย ไม่ต้องจัดการ pool lifecycle, เหมาะกับ traffic ต่ำของ demo prototype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 traffic สูงขึ้น การเปิด/ปิด connection ใหม่ทุก request จะกลายเป็นคอขวดด้านประสิทธิภาพ (TCP handshake + PostgreSQL backend process spawn มี overhead) — ดูรายละเอียดในบทที่ 9 (Code Review)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dict_cursor ใช้ RealDictCursor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ทำให้ cur.fetchone()/fetchall() คืนค่าเป็น dict (คีย์ = ชื่อคอลัมน์) แทน tuple ตำแหน่ง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serialize dict เป็น JSON ได้ตรงๆ โดยไม่ต้อง map ทีละคอลัมน์เอง (เช่น row[0], row[1]) ลดโอกาสพลาดลำดับคอลัมน์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ถ้าใช้ cursor ปกติ (tuple-based) ทุก endpoint ต้อง map field เอง เพิ่มโค้ดซ้ำซ้อนและเสี่ยง bug เวลาแก้ query แล้วลืมแก้ mapping ตาม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autocommit ไม่ถูกตั้งค่า (default False)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psycopg2 default autocommit=False หมายความว่าทุก statement อยู่ใน transaction ที่เปิดค้างจนกว่าจะ commit()/rollback() เอง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จำเป็นสำหรับ endpoint ที่ต้องเขียนหลายตารางแบบ atomic (POST /api/reviews, POST /api/reviews/{id}/report) — ดูหัวข้อ 4.5 และ 4.6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ถ้าเปิด autocommit=True แต่ละ statement จะ commit ทันที ทำให้ไม่สามารถ rollback แบบ all-or-nothing ได้ ซึ่งขัดกับ engineering rule ที่ระบุไว้ชัดใน main.py docstring</w:t>
            </w:r>
          </w:p>
        </w:tc>
      </w:tr>
    </w:tbl>
    <w:p>
      <w:pPr>
        <w:spacing w:after="200"/>
      </w:pPr>
    </w:p>
    <w:p>
      <w:r>
        <w:br w:type="page"/>
      </w:r>
    </w:p>
    <w:p>
      <w:pPr>
        <w:pStyle w:val="Heading2"/>
      </w:pPr>
      <w:r>
        <w:t xml:space="preserve">4.2 main.py — โครงสร้างไฟล์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ส่วน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บรรทัด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เนื้อหา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Module docstring + import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1-27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อธิบาย engineering rules หลัก 3 ข้อ (transaction คู่, transaction สาม, admin gate ผ่าน X-User-Id)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Constants + app setup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29-41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REPORT_HIDE_THRESHOLD=5, FastAPI() instance, CORS middleware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Pydantic Schemas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44-66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LoginMock, ReviewCreate, ReportCreate, AdminAction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Helpers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68-130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client_ip, fetch_user, require_admin, mock_offerings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Endpoints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133-697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 endpoint ทั้งหมด (health, users, auth, faculties, courses ×3, reviews ×2, admin ×3)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4.3 Pydantic Schemas — Input Validation Layer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Schema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ฟิลด์และกฎ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ใช้กับ endpoint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LoginMock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user_id: int, ge=1 (ต้อง ≥ 1)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/api/auth/login-mock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ReviewCreate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course_id: int ge=1, reviewer_id: int ge=1, content: str min_length=1, academic_year: int ge=1900 le=2700, semester: str 1-20 ตัวอักษร, section: str 1-20 ตัวอักษร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/api/reviews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ReportCreate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reporter_id: int ge=1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/api/reviews/{id}/report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AdminAction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action: Literal["KEEP", "DELETE"]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/api/admin/reviews/{id}/action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Pydantic ตรวจสอบ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รูปแบบ</w:t>
            </w:r>
            <w:r>
              <w:t xml:space="preserve"> ข้อมูล (type, ความยาว, ช่วงค่า) เท่านั้น — ไม่ตรวจสอบว่า course_id หรือ reviewer_id นั้น "มีอยู่จริง" ในฐานข้อมูล การเช็คนั้นเป็นหน้าที่ของ business logic ใน handler function แต่ละตัว (เช่น create_review เช็ค SELECT course_id ก่อน INSERT) — แยกความรับผิดชอบ 2 ชั้นนี้ให้ชัดเจนคือกุญแจสำคัญของการอ่านโค้ด backend ไฟล์นี้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4.4 Helper Functions</w:t>
      </w:r>
    </w:p>
    <w:p>
      <w:pPr>
        <w:pStyle w:val="Heading3"/>
      </w:pPr>
      <w:r>
        <w:t xml:space="preserve">4.4.1 require_admin() — Authorization Dependency (บรรทัด 87-110)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PYTHON — MAIN.PY:87-110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def require_admin(x_user_id: int | None = Header(default=None, alias="X-User-Id")) -&gt; dict: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if x_user_id is None: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raise HTTPException(status_code=401, detail="Missing X-User-Id header.")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conn = get_connection()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try: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with dict_cursor(conn) as cur: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user = fetch_user(cur, x_user_id)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finally: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conn.close()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if user is None: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raise HTTPException(status_code=401, detail=f"Unknown user id {x_user_id}.")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if user["role"] != "ADMIN":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raise HTTPException(status_code=403, detail="Admin role required for this endpoint.")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return user</w:t>
      </w:r>
    </w:p>
    <w:p>
      <w:pPr>
        <w:spacing w:after="160"/>
      </w:pP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ส่วนของโค้ด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ทำอะไร / ทำไมต้องใช้</w:t>
            </w:r>
          </w:p>
        </w:tc>
        <w:tc>
          <w:tcPr>
            <w:tcW w:type="dxa" w:w="3008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ถ้าเอาออกจะเกิดอะไร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Header(default=None, alias="X-User-Id")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dependency injection: ประกาศว่า endpoint ที่ใช้ require_admin ต้องการ header ชื่อ X-User-Id และ FastAPI จะแปลงเป็น int ให้อัตโนมัติ (หรือ 422 ถ้าแปลงไม่ได้)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ถ้าเอาออก ต้องอ่าน request.headers.get("X-User-Id") เองในทุก endpoint และแปลง type เอง เพิ่มโค้ดซ้ำ 3 endpoint (admin_reports, admin_review_action, list_audit_logs)</w:t>
            </w:r>
          </w:p>
        </w:tc>
      </w:tr>
      <w:tr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401 เมื่อไม่มี header vs 401 เมื่อ user ไม่มีจริง vs 403 เมื่อ role ไม่ใช่ ADMIN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แยก error code ตามสาเหตุ: 401 = ไม่รู้ว่าใคร (unauthenticated), 403 = รู้ว่าใครแต่ไม่มีสิทธิ์ (unauthorized) — เป็นการใช้ HTTP status code ตามความหมายมาตรฐานอย่างถูกต้อง</w:t>
            </w:r>
          </w:p>
        </w:tc>
        <w:tc>
          <w:tcPr>
            <w:tcW w:type="dxa" w:w="3008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ถ้ารวมทุกกรณีเป็น 403 เดียว ฝั่ง client จะแยกไม่ออกว่าควรพาไปหน้า login (401) หรือแจ้งเตือนสิทธิ์ไม่พอ (403)</w:t>
            </w:r>
          </w:p>
        </w:tc>
      </w:tr>
      <w:tr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Depends(require_admin) ใช้ซ้ำ 3 endpoint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FastAPI dependency injection pattern — ให้ endpoint แต่ละตัวประกาศแค่ admin: dict = Depends(require_admin) โดยไม่ต้อง copy logic ซ้ำ</w:t>
            </w:r>
          </w:p>
        </w:tc>
        <w:tc>
          <w:tcPr>
            <w:tcW w:type="dxa" w:w="3008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ถ้าเขียน logic ตรวจสอบ role ซ้ำในทุก endpoint (ไม่ใช้ Depends) จะเสี่ยงพลาดจุดใดจุดหนึ่ง (เช่น ลืมเช็คใน endpoint ใหม่ที่เพิ่มมาทีหลัง) — Senior developer จะใช้ dependency แบบนี้เสมอสำหรับ cross-cutting concern อย่าง auth</w:t>
            </w:r>
          </w:p>
        </w:tc>
      </w:tr>
    </w:tbl>
    <w:p>
      <w:pPr>
        <w:spacing w:after="200"/>
      </w:pPr>
    </w:p>
    <w:p>
      <w:pPr>
        <w:pStyle w:val="Heading3"/>
      </w:pPr>
      <w:r>
        <w:t xml:space="preserve">4.4.2 mock_offerings(course_id) — Simulated Registrar Data (บรรทัด 116-130)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PYTHON — MAIN.PY:116-130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def mock_offerings(course_id: int) -&gt; list[dict]: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sections = ["001", "002", "003"]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offerings = []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for year in (2566, 2567):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for semester in ("1", "2"):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count = 1 + ((course_id + year + int(semester)) % len(sections))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offerings.append({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"academic_year": year,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"semester": semester,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"sections": sections[:count],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})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return offerings</w:t>
      </w:r>
    </w:p>
    <w:p>
      <w:pPr>
        <w:spacing w:after="16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ทำอะไร</w:t>
      </w:r>
      <w:r>
        <w:t xml:space="preserve"> — สร้างข้อมูล "ภาคการศึกษาที่เปิดสอน" จำลองแบบ deterministic (ผลลัพธ์เดิมเสมอสำหรับ course_id เดิม) โดยไม่ได้ดึงจากฐานข้อมูลจริง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ทำไมต้องเป็น deterministic (ไม่ใช่ random)</w:t>
      </w:r>
      <w:r>
        <w:t xml:space="preserve"> — คอมเมนต์ในโค้ดระบุ: "Sprint 1 fakes it deterministically so the detail page always has terms/sections to render" — ถ้าใช้ random.randint แทน ทุกครั้งที่ผู้ใช้ refresh หน้าเดียวกันจะเห็นจำนวน section ต่างกัน สร้างความสับสนและทำให้ demo ดูไม่น่าเชื่อถือ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ถ้าเอาออก</w:t>
      </w:r>
      <w:r>
        <w:t xml:space="preserve"> — ต้องมีตาราง course_offerings จริงในฐานข้อมูล (ไม่มีอยู่ใน schema ปัจจุบัน — ดูบทที่ 5) หรือเชื่อมต่อ API ระบบทะเบียนของมหาวิทยาลัยจริง ตามที่คอมเมนต์ระบุไว้ว่า "In production this would come from the university's own course-offering API"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i w:val="false"/>
          <w:iCs w:val="false"/>
        </w:rPr>
        <w:t xml:space="preserve">ความเสี่ยง</w:t>
      </w:r>
      <w:r>
        <w:t xml:space="preserve"> — endpoint POST /api/reviews </w:t>
      </w:r>
      <w:r>
        <w:rPr>
          <w:rFonts w:ascii="Calibri" w:cs="Calibri" w:eastAsia="Calibri" w:hAnsi="Calibri"/>
          <w:b/>
          <w:bCs/>
          <w:i w:val="false"/>
          <w:iCs w:val="false"/>
        </w:rPr>
        <w:t xml:space="preserve">ไม่ได้ตรวจสอบ</w:t>
      </w:r>
      <w:r>
        <w:t xml:space="preserve"> ว่า semester/section ที่ผู้ใช้ส่งมาตรงกับ mock_offerings จริงหรือไม่ (Pydantic เช็คแค่ความยาว string) เป็นช่องโหว่ด้าน data integrity ที่ต้องแก้ก่อนใช้งานจริง (ดูบทที่ 9)</w:t>
      </w:r>
    </w:p>
    <w:p>
      <w:r>
        <w:br w:type="page"/>
      </w:r>
    </w:p>
    <w:p>
      <w:pPr>
        <w:pStyle w:val="Heading2"/>
      </w:pPr>
      <w:r>
        <w:t xml:space="preserve">4.5 Endpoint Reference (สรุปสั้น — รายละเอียด request/response เต็มอยู่บทที่ 6)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Method + Path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Auth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หน้าที่โดยย่อ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เขียนข้อมูลกี่ตาราง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/health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เช็คสถานะ service + DB ด้วย SELECT 1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/api/users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รายชื่อ mock user ทั้งหมด (สำหรับหน้า login)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/api/auth/login-mock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สลับ session user + บันทึก LOGIN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(audit_logs)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/api/faculties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รายชื่อคณะที่ไม่ซ้ำ (DISTINCT)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/api/courses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รายวิชา + ตัวกรอง search/faculty + นับรีวิว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/api/courses/{id}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วิชา 1 รายการ + offerings จำลอง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/api/courses/{id}/reviews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รีวิว ACTIVE ของวิชานั้น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/api/reviews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สร้างรีวิวใหม่ (TRANSACTIONAL)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 (reviews, audit_logs)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/api/reviews/{id}/report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รายงานรีวิว + auto-hide (TRANSACTIONAL)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 (review_reports, reviews, audit_logs)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/api/admin/reports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คิวรีวิวที่ถูกซ่อน (status=HIDDEN)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/api/admin/reviews/{id}/action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KEEP หรือ DELETE รีวิว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(reviews)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/api/audit-logs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ADMIN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audit trail ล่าสุด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0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ทุก endpoint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ไม่มี endpoint ไหนใช้ async def</w:t>
            </w:r>
            <w:r>
              <w:t xml:space="preserve"> — ทั้งหมดเป็น sync function ธรรมดา (def ไม่ใช่ async def) แม้จะใช้ FastAPI ซึ่งรองรับ async เต็มรูปแบบก็ตาม เพราะ psycopg2 (ไม่ใช่ asyncpg) เป็น blocking driver การประกาศเป็น async def โดยเรียก psycopg2 ข้างในจะไม่ได้ประโยชน์อะไรและอาจบล็อก event loop จริงๆ ด้วยซ้ำถ้าเข้าใจผิด — โค้ดปัจจุบันเขียนถูกต้องตามข้อจำกัดของ driver ที่เลือกใช้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4.6 POST /api/reviews — Deep Dive: Transaction คู่แรก (บรรทัด 362-428)</w:t>
      </w:r>
    </w:p>
    <w:p>
      <w:pPr>
        <w:spacing w:after="160"/>
      </w:pPr>
      <w:r>
        <w:t xml:space="preserve">endpoint นี้มีคอมเมนต์เตือนไว้ในโค้ดตรงๆ ว่า </w:t>
      </w:r>
      <w:r>
        <w:rPr>
          <w:rFonts w:ascii="Calibri" w:cs="Calibri" w:eastAsia="Calibri" w:hAnsi="Calibri"/>
          <w:b w:val="false"/>
          <w:bCs w:val="false"/>
          <w:i/>
          <w:iCs/>
        </w:rPr>
        <w:t xml:space="preserve">"DO NOT MODIFY the transaction logic below"</w:t>
      </w:r>
      <w:r>
        <w:t xml:space="preserve"> — แสดงว่าทีมถือว่านี่คือจุดวิกฤต (critical section) ของระบบ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PYTHON — MAIN.PY:362-428 (ย่อ)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@app.post("/api/reviews", status_code=201)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def create_review(payload: ReviewCreate, request: Request):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ip_address = client_ip(request)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conn = get_connection()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try: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with dict_cursor(conn) as cur: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# 1) เช็คว่า course มีอยู่จริงก่อน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cur.execute("SELECT course_id FROM courses WHERE course_id = %s;", (payload.course_id,))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if cur.fetchone() is None: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conn.rollback()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raise HTTPException(status_code=404, detail=f"Course id {payload.course_id} not found.")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# 2) INSERT review (Action 1)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cur.execute(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"""INSERT INTO reviews (course_id, reviewer_id, content, academic_year, semester, section)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   VALUES (%s, %s, %s, %s, %s, %s) RETURNING review_id;""",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(payload.course_id, payload.reviewer_id, payload.content,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 payload.academic_year, payload.semester, payload.section),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new_review_id = cur.fetchone()["review_id"]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# 3) INSERT audit log ที่อ้างถึง review ที่เพิ่งสร้าง (Action 2)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cur.execute(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"INSERT INTO audit_logs (user_id, action, target_id, ip_address) VALUES (%s, 'WRITE_REVIEW', %s, %s);",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    (payload.reviewer_id, new_review_id, ip_address),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 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conn.commit()   # ทั้งสองสำเร็จ -&gt; commit พร้อมกัน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return {"review_id": new_review_id, "message": "Review created successfully."}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except HTTPException: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conn.rollback()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raise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except Exception as exc: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conn.rollback()   # ล้มเหลวจุดไหนก็ตาม -&gt; ย้อนกลับทั้งคู่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raise HTTPException(status_code=500, detail=f"Transaction failed and was rolled back: {exc}")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finally: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conn.close()</w:t>
      </w:r>
    </w:p>
    <w:p>
      <w:pPr>
        <w:spacing w:after="160"/>
      </w:pPr>
    </w:p>
    <w:p>
      <w:pPr>
        <w:pStyle w:val="Heading4"/>
      </w:pPr>
      <w:r>
        <w:t xml:space="preserve">Code Walkthrough — ทีละส่วน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ส่วนของโค้ด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ทำอะไร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ทำไมต้องใช้ / มีวิธีอื่นไหม</w:t>
            </w:r>
          </w:p>
        </w:tc>
        <w:tc>
          <w:tcPr>
            <w:tcW w:type="dxa" w:w="2256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ถ้าเอาออกจะเกิดอะไร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เช็ค course_id มีอยู่จริง ก่อน INSERT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query SELECT ยืนยันว่า foreign key ที่กำลังจะอ้างถึงมีอยู่จริง แล้วค่อย INSERT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แม้ตาราง reviews จะมี FK constraint (course_id REFERENCES courses) อยู่แล้วซึ่ง PostgreSQL จะปฏิเสธ INSERT ที่ course_id ไม่มีอยู่จริงโดยอัตโนมัติ แต่การเช็คล่วงหน้าทำให้คืน error message ที่อ่านง่าย (404 + ข้อความชัดเจน) แทนที่จะให้ FK violation exception ดิบๆ หลุดออกไปเป็น 500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ถ้าเอาออก ระบบยังปลอดภัยอยู่ (DB บังคับ FK อยู่ดี) แต่ error message ที่ผู้ใช้เห็นจะเป็น "Transaction failed...: insert or update on table violates foreign key constraint" ซึ่งดูไม่เป็นมิตรและหลุดรายละเอียด implementation ออกไปฝั่ง client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INSERT ... RETURNING review_id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ให้ PostgreSQL คืนค่า primary key ที่เพิ่ง auto-generate (SERIAL) กลับมาในคำสั่งเดียว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ไม่ต้องยิง query แยกต่างหาก (เช่น SELECT lastval() หรือ SELECT currval()) เพื่อรู้ id ที่เพิ่งสร้าง — ลดจำนวน round-trip ไปฐานข้อมูล และปลอดภัยกว่าเพราะไม่มีช่องให้ race condition ระหว่าง 2 query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ถ้าไม่ใช้ RETURNING ต้องเพิ่ม query แยก เสี่ยง race condition ถ้ามีหลาย connection insert พร้อมกัน (currval() ผูกกับ session ปัจจุบันเท่านั้นจึงจริงๆ ปลอดภัย แต่เพิ่ม round-trip โดยไม่จำเป็น)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new_review_id ถูกใช้เป็น target_id ของ audit_logs ทันที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ผูกความสัมพันธ์ระหว่าง 2 การเขียนในทรานแซกชันเดียวกัน — audit log รู้ทันทีว่ากำลังพูดถึงรีวิวไหน โดยไม่ต้อง query ย้อนกลับ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เป็นเหตุผลที่ทั้ง 2 statement ต้องอยู่ใน transaction เดียวกัน (with block เดียวกัน, conn เดียวกัน)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ถ้าแยกเป็นคนละ connection/transaction จะเกิดกรณีที่ review ถูกสร้างสำเร็จแต่ audit log เขียนไม่สำเร็จ (หรือกลับกัน) ทำให้ข้อมูลไม่สอดคล้องกัน (data integrity ผิดเงื่อนไข business rule ที่ระบุไว้ใน module docstring)</w:t>
            </w:r>
          </w:p>
        </w:tc>
      </w:tr>
      <w:tr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conn.commit() อยู่นอก with dict_cursor block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cursor block (with) ปิด cursor object เมื่อจบ แต่ transaction ที่เปิดอยู่บน connection (conn) ยังไม่ commit จนกว่าจะเรียก conn.commit() explicit — เพราะ autocommit=False ตั้งแต่ db.py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ทำให้ควบคุมจุด commit ได้ชัดเจนหลังยืนยันว่าทุก statement ใน block รันผ่านหมดแล้วโดยไม่มี exception โผล่ขึ้นมา</w:t>
            </w:r>
          </w:p>
        </w:tc>
        <w:tc>
          <w:tcPr>
            <w:tcW w:type="dxa" w:w="2256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 commit อยู่ใน try แต่ก่อนจบ with block (หรือถ้าลืม commit ไปเลย) — บาง PostgreSQL driver จะปล่อย transaction ค้าง (idle in transaction) จนกว่า connection จะถูกปิด ซึ่งเสี่ยง lock ค้างถ้ามี concurrent request อื่น</w:t>
            </w:r>
          </w:p>
        </w:tc>
      </w:tr>
      <w:tr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except HTTPException: conn.rollback(); raise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แยกกรณี error ที่ตั้งใจโยนเอง (เช่น 404 course not found) ออกจาก error ที่ไม่คาดคิด (Exception ทั่วไป) — ทั้งคู่ rollback เหมือนกันแต่ HTTPException จะ raise ต่อด้วย status/message เดิม ไม่ถูกครอบเป็น 500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ถ้าไม่แยก 2 except block นี้ (รวมเป็น except Exception เดียว) การโยน 404 ที่ตั้งใจไว้จะถูก catch แล้วแปลงเป็น 500 error message ที่สับสน ("Transaction failed and was rolled back: 404: Course id 1 not found.") ซึ่งผิดความหมาย HTTP status code</w:t>
            </w:r>
          </w:p>
        </w:tc>
        <w:tc>
          <w:tcPr>
            <w:tcW w:type="dxa" w:w="2256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Senior developer เขียนแบบนี้ถูกต้อง — เป็น pattern มาตรฐานสำหรับแยก "expected error" (business logic error ที่ตั้งใจ) ออกจาก "unexpected error" (bug/infra failure)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4.7 POST /api/reviews/{id}/report — Deep Dive: Row Locking + Transaction สาม (บรรทัด 437-550)</w:t>
      </w:r>
    </w:p>
    <w:p>
      <w:pPr>
        <w:spacing w:after="160"/>
      </w:pPr>
      <w:r>
        <w:t xml:space="preserve">endpoint นี้ซับซ้อนกว่า POST /api/reviews เพราะต้องป้องกัน race condition ระหว่างการรายงานพร้อมกันหลายคน ไม่ใช่แค่ transaction ธรรมดา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PYTHON — MAIN.PY:437-550 (ย่อเฉพาะส่วนหลัก)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cur.execute(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"SELECT review_id, report_count, status FROM reviews WHERE review_id = %s FOR UPDATE;",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(review_id,),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review = cur.fetchone()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# ... เช็ค review ไม่มี / status = DELETED / reporter ไม่มี / reporter ถูกแบน ...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# Action 1: บันทึกการรายงาน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cur.execute(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"INSERT INTO review_reports (review_id, reporter_id) VALUES (%s, %s) RETURNING report_id;",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(review_id, payload.reporter_id),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report_id = cur.fetchone()["report_id"]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# Action 2: บวก counter + auto-hide ถ้าถึง threshold — ทำในคำสั่งเดียว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cur.execute(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"""UPDATE reviews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SET report_count = report_count + 1,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    status = CASE WHEN report_count + 1 &gt;= %s THEN 'HIDDEN'::review_status ELSE status END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WHERE review_id = %s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   RETURNING report_count, status;""",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(REPORT_HIDE_THRESHOLD, review_id),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updated = cur.fetchone()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# Action 3: audit log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cur.execute(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"INSERT INTO audit_logs (user_id, action, target_id, ip_address) VALUES (%s, 'FLAG_REPORT', %s, %s);",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(payload.reporter_id, review_id, ip_address),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)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conn.commit()</w:t>
      </w:r>
    </w:p>
    <w:p>
      <w:pPr>
        <w:spacing w:after="160"/>
      </w:pPr>
    </w:p>
    <w:p>
      <w:pPr>
        <w:pStyle w:val="Heading4"/>
      </w:pPr>
      <w:r>
        <w:t xml:space="preserve">Code Walkthrough — ทำไม SELECT ... FOR UPDATE คือหัวใจของ endpoint นี้</w:t>
      </w:r>
    </w:p>
    <w:tbl>
      <w:tblPr>
        <w:tblW w:type="dxa" w:w="9026"/>
        <w:tblBorders>
          <w:top w:val="single" w:color="D0D3D8" w:sz="4"/>
          <w:left w:val="single" w:color="D0D3D8" w:sz="4"/>
          <w:bottom w:val="single" w:color="D0D3D8" w:sz="4"/>
          <w:right w:val="single" w:color="D0D3D8" w:sz="4"/>
          <w:insideH w:val="single" w:color="D0D3D8" w:sz="4"/>
          <w:insideV w:val="single" w:color="D0D3D8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คำถาม</w:t>
            </w:r>
          </w:p>
        </w:tc>
        <w:tc>
          <w:tcPr>
            <w:tcW w:type="dxa" w:w="4513"/>
            <w:shd w:fill="3949A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คำตอบ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FOR UPDATE ทำอะไร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ล็อก row ของ review นั้น (row-level lock) ทันทีที่ SELECT — ถ้ามี transaction อื่นพยายาม SELECT ... FOR UPDATE row เดียวกันพร้อมกัน จะต้องรอ (block) จนกว่า transaction แรกจะ commit หรือ rollback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ทำไมต้องใช้ (สถานการณ์ที่จะพังถ้าไม่มี)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สมมติ report_count = 4 อยู่ (ห่างจาก threshold=5 อีก 1 ครั้ง) มีผู้ใช้ 2 คนกด Report พร้อมกันในเสี้ยววินาทีเดียวกัน ถ้าไม่มี lock ทั้งสอง transaction จะอ่าน report_count = 4 พร้อมกัน แล้วต่างคน UPDATE เป็น 5 พร้อมกัน (ไม่ใช่ 6) — สูญเสียการรายงาน 1 ครั้งไปเงียบๆ (lost update problem) และในกรณีเลวร้ายกว่านั้น ถ้า logic auto-hide คำนวณจากค่าที่อ่านมาตอนแรก (ไม่ใช่ UPDATE...RETURNING) ทั้งสอง transaction อาจเห็นค่าเป็น false (ยังไม่ถึง threshold) พร้อมกัน ทำให้รีวิวไม่ถูกซ่อนทั้งที่ report_count จริงถึง 5 แล้ว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ถ้าเอา FOR UPDATE ออก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โค้ดยังรันได้ปกติในสถานการณ์ทั่วไป (ไม่มี concurrent request) แต่จะมี race condition แฝงอยู่ที่แสดงอาการเฉพาะเวลามีผู้ใช้หลายคนกดพร้อมกันจริงๆ — บั๊กประเภทนี้ (intermittent, timing-dependent) หายากที่สุดในการดีบั๊กเพราะ reproduce ไม่ได้ทุกครั้ง</w:t>
            </w:r>
          </w:p>
        </w:tc>
      </w:tr>
      <w:tr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มีวิธีอื่นไหม</w:t>
            </w:r>
          </w:p>
        </w:tc>
        <w:tc>
          <w:tcPr>
            <w:tcW w:type="dxa" w:w="4513"/>
            <w:shd w:fill="F4F5F7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ทางเลือกอื่นคือ optimistic locking (เพิ่มคอลัมน์ version แล้วเช็ค WHERE version = X ตอน UPDATE, ถ้า 0 แถวถูกอัปเดตแปลว่ามีคนแก้ก่อนแล้วให้ retry) — เหมาะกับ contention ต่ำ; ในกรณีนี้ report ของรีวิวเดียวกันมี contention ต่ำอยู่แล้วในความเป็นจริง แต่ pessimistic lock (FOR UPDATE) ที่ใช้อยู่เขียนง่ายกว่าและรับประกันความถูกต้อง 100% — เป็นทางเลือกที่เหมาะสมสำหรับ use case นี้</w:t>
            </w:r>
          </w:p>
        </w:tc>
      </w:tr>
      <w:tr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ทำไม UPDATE ... SET status = CASE WHEN ... ในคำสั่งเดียว แทนอ่านค่าก่อนแล้วเขียนทีหลัง</w:t>
            </w:r>
          </w:p>
        </w:tc>
        <w:tc>
          <w:tcPr>
            <w:tcW w:type="dxa" w:w="4513"/>
            <w:shd w:fill="FFFFFF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ทำให้การ "บวก counter" และ "เช็คว่าควร auto-hide ไหม" เป็น atomic operation เดียวกันในฐานข้อมูล ไม่ต้องพึ่งค่าที่ Python อ่านมาก่อนหน้า (ซึ่งอาจ stale ไปแล้วถ้าไม่มี FOR UPDATE) — ผสานกับ row lock ด้านบนทำให้ transaction นี้ปลอดภัยจาก race condition อย่างสมบูรณ์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 (Note)</w:t>
            </w:r>
          </w:p>
          <w:p>
            <w:pPr>
              <w:spacing w:after="0"/>
            </w:pPr>
            <w:r>
              <w:t xml:space="preserve">ตาราง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review_reports</w:t>
            </w:r>
            <w:r>
              <w:t xml:space="preserve">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จงใจไม่ใส่ UNIQUE constraint</w:t>
            </w:r>
            <w:r>
              <w:t xml:space="preserve"> บน (review_id, reporter_id) — คอมเมนต์ใน db/init.sql อธิบายว่าเพราะ demo มีผู้ใช้ mock แค่ 3 คน แต่ threshold คือ 5 รายงาน ทำให้ผู้ทดสอบคนเดียวต้องสามารถกด Report ซ้ำได้เพื่อดัน count ถึง 5 ด้วยตัวเอง</w:t>
            </w:r>
          </w:p>
          <w:p>
            <w:pPr>
              <w:spacing w:after="0"/>
            </w:pPr>
            <w:r>
              <w:t xml:space="preserve">นี่คือทางลัดที่ตั้งใจสำหรับ demo แต่เป็นช่องโหว่ร้ายแรงถ้านำไป production ตรงๆ (ผู้ใช้ 1 คนรายงานรีวิวเดียวกันกี่ครั้งก็ได้ ทำให้ auto-hide เนื้อหาที่ถูกต้องได้ง่ายๆ) — วิเคราะห์เพิ่มเติมในบทที่ 8 และ 9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4.8 CORS Configuration (บรรทัด 34-41)</w:t>
      </w:r>
    </w:p>
    <w:p>
      <w:pPr>
        <w:pBdr>
          <w:top w:val="single" w:color="D0D3D8" w:sz="4"/>
          <w:left w:val="single" w:color="D0D3D8" w:sz="4"/>
          <w:right w:val="single" w:color="D0D3D8" w:sz="4"/>
        </w:pBdr>
        <w:shd w:fill="F4F5F7" w:val="clear"/>
        <w:spacing w:after="0"/>
        <w:ind w:left="120"/>
      </w:pPr>
      <w:r>
        <w:rPr>
          <w:rFonts w:ascii="Calibri" w:cs="Calibri" w:eastAsia="Calibri" w:hAnsi="Calibri"/>
          <w:b/>
          <w:bCs/>
          <w:color w:val="3949AB"/>
          <w:sz w:val="15"/>
          <w:szCs w:val="15"/>
        </w:rPr>
        <w:t xml:space="preserve">PYTHON — MAIN.PY:35-41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app.add_middleware(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CORSMiddleware,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allow_origins=["*"],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allow_credentials=True,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allow_methods=["*"],</w:t>
      </w:r>
    </w:p>
    <w:p>
      <w:pPr>
        <w:pBdr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    allow_headers=["*"],</w:t>
      </w:r>
    </w:p>
    <w:p>
      <w:pPr>
        <w:pBdr>
          <w:bottom w:val="single" w:color="D0D3D8" w:sz="4"/>
          <w:left w:val="single" w:color="D0D3D8" w:sz="4"/>
          <w:right w:val="single" w:color="D0D3D8" w:sz="4"/>
        </w:pBdr>
        <w:shd w:fill="F4F5F7" w:val="clear"/>
        <w:spacing w:after="0" w:line="260"/>
        <w:ind w:left="120"/>
      </w:pPr>
      <w:r>
        <w:rPr>
          <w:rFonts w:ascii="Consolas" w:cs="Consolas" w:eastAsia="Consolas" w:hAnsi="Consolas"/>
          <w:color w:val="24292E"/>
          <w:sz w:val="19"/>
          <w:szCs w:val="19"/>
        </w:rPr>
        <w:t xml:space="preserve">)</w:t>
      </w:r>
    </w:p>
    <w:p>
      <w:pPr>
        <w:spacing w:after="160"/>
      </w:pPr>
    </w:p>
    <w:tbl>
      <w:tblPr>
        <w:tblW w:type="pct" w:w="100%"/>
        <w:tblBorders>
          <w:top w:val="single" w:color="F0C36D" w:sz="4"/>
          <w:left w:val="single" w:color="F0C36D" w:sz="16"/>
          <w:bottom w:val="single" w:color="F0C36D" w:sz="4"/>
          <w:right w:val="single" w:color="F0C36D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FF8E1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8A6D00"/>
                <w:sz w:val="20"/>
                <w:szCs w:val="20"/>
              </w:rPr>
              <w:t xml:space="preserve">หมายเหตุด้านความปลอดภัย</w:t>
            </w:r>
          </w:p>
          <w:p>
            <w:pPr>
              <w:spacing w:after="0"/>
            </w:pPr>
            <w:r>
              <w:t xml:space="preserve">การตั้งค่านี้เปิดกว้างมาก (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allow_origins=["*"]</w:t>
            </w:r>
            <w:r>
              <w:t xml:space="preserve"> ร่วมกับ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allow_credentials=True</w:t>
            </w:r>
            <w:r>
              <w:t xml:space="preserve">) ซึ่งตามสเปกของ CORS จริงๆ แล้วเบราว์เซอร์จะปฏิเสธ combination นี้ (ต้องระบุ origin เจาะจงถ้าจะใช้ credentials) — แต่เพราะแอปนี้ไม่ได้ใช้ cookie/credentials จริง (ใช้ custom header X-User-Id แทน) จึงไม่กระทบการทำงาน</w:t>
            </w:r>
          </w:p>
          <w:p>
            <w:pPr>
              <w:spacing w:after="0"/>
            </w:pPr>
            <w:r>
              <w:t xml:space="preserve">อย่างไรก็ตาม </w:t>
            </w: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24292E"/>
                <w:shd w:fill="F4F5F7" w:val="clear"/>
              </w:rPr>
              <w:t xml:space="preserve">allow_origins=["*"]</w:t>
            </w:r>
            <w:r>
              <w:t xml:space="preserve"> หมายความว่าเว็บไซต์ 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</w:rPr>
              <w:t xml:space="preserve">ใดก็ได้</w:t>
            </w:r>
            <w:r>
              <w:t xml:space="preserve"> สามารถยิง request มาที่ backend นี้ได้ — วิเคราะห์ความเสี่ยงเต็มในบทที่ 8 (Security)</w:t>
            </w:r>
          </w:p>
        </w:tc>
      </w:tr>
    </w:tbl>
    <w:p>
      <w:pPr>
        <w:spacing w:after="160"/>
      </w:pPr>
    </w:p>
    <w:p>
      <w:r>
        <w:br w:type="page"/>
      </w:r>
    </w:p>
    <w:tbl>
      <w:tblPr>
        <w:tblW w:type="pct" w:w="100%"/>
        <w:tblBorders>
          <w:top w:val="single" w:color="3949AB" w:sz="8"/>
          <w:left w:val="single" w:color="3949AB" w:sz="8"/>
          <w:bottom w:val="single" w:color="3949AB" w:sz="8"/>
          <w:right w:val="single" w:color="3949AB" w:sz="8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EEF2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A237E"/>
                <w:sz w:val="24"/>
                <w:szCs w:val="24"/>
              </w:rPr>
              <w:t xml:space="preserve">สรุปท้ายบท (Chapter Summary)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Backend เป็น FastAPI service ไฟล์เดียว (main.py) ไม่มี router/service/repository layer แยก — 12 endpoint ทั้งหมดประกาศตรงๆ ในไฟล์เดียว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db.py เปิด connection ใหม่ทุก request (ไม่มี pool) ด้วย autocommit=False เพื่อให้ควบคุม transaction ได้เต็มที่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Pydantic schema ตรวจสอบแค่ "รูปแบบ" ข้อมูล ส่วน "ข้อมูลมีอยู่จริงไหม" ต้องเช็คเองใน handler function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จุดวิกฤต 2 จุดของระบบคือ POST /api/reviews (transaction คู่: review+audit) และ POST /api/reviews/{id}/report (transaction สาม + row lock ด้วย SELECT...FOR UPDATE เพื่อกัน race condition ตอนนับ report ซ้อนกัน)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require_admin() เป็น FastAPI dependency ที่ตรวจสอบทั้งการมีอยู่ของ header, การมีอยู่ของ user, และ role — reuse ได้ใน 3 endpoint โดยไม่ซ้ำโค้ด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CORS ตั้งค่าเปิดกว้างมาก (allow_origins="*") — เหมาะกับ demo แต่ต้องจำกัดก่อนใช้งานจริง (ดูบทที่ 8)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60"/>
            </w:pPr>
            <w:r>
              <w:t xml:space="preserve">บทถัดไป (บทที่ 5) จะลงรายละเอียดทุกตารางในฐานข้อมูล ทุกคอลัมน์ ทุก constraint</w:t>
            </w:r>
          </w:p>
        </w:tc>
      </w:tr>
    </w:tbl>
    <w:p>
      <w:pPr>
        <w:spacing w:after="200"/>
      </w:pPr>
    </w:p>
    <w:sectPr>
      <w:headerReference w:type="default" r:id="rId7"/>
      <w:footerReference w:type="default" r:id="rId8"/>
      <w:pgSz w:w="11906" w:h="16838" w:orient="portrait"/>
      <w:pgMar w:top="1296" w:right="1440" w:bottom="1296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3D8" w:sz="4" w:space="4"/>
      </w:pBdr>
      <w:jc w:val="center"/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Project — Internal Engineering Documentation  |  Page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F6368"/>
        <w:sz w:val="16"/>
        <w:szCs w:val="16"/>
      </w:rPr>
      <w:t xml:space="preserve"> of </w:t>
    </w:r>
    <w:r>
      <w:rPr>
        <w:rFonts w:ascii="Calibri" w:cs="Calibri" w:eastAsia="Calibri" w:hAnsi="Calibri"/>
        <w:color w:val="5F63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D3D8" w:sz="4" w:space="4"/>
      </w:pBdr>
      <w:tabs>
        <w:tab w:val="right" w:pos="9026"/>
      </w:tabs>
    </w:pPr>
    <w:r>
      <w:rPr>
        <w:rFonts w:ascii="Calibri" w:cs="Calibri" w:eastAsia="Calibri" w:hAnsi="Calibri"/>
        <w:color w:val="5F6368"/>
        <w:sz w:val="16"/>
        <w:szCs w:val="16"/>
      </w:rPr>
      <w:t xml:space="preserve">Course Coach — Technical Documentation</w:t>
    </w:r>
    <w:r>
      <w:rPr>
        <w:rFonts w:ascii="Calibri" w:cs="Calibri" w:eastAsia="Calibri" w:hAnsi="Calibri"/>
        <w:color w:val="5F6368"/>
        <w:sz w:val="16"/>
        <w:szCs w:val="16"/>
      </w:rPr>
      <w:t xml:space="preserve">	04. Backend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2"/>
        <w:szCs w:val="22"/>
      </w:rPr>
    </w:rPrDefault>
    <w:pPrDefault>
      <w:pPr>
        <w:spacing w:after="160"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00"/>
      <w:jc w:val="center"/>
    </w:pPr>
    <w:rPr>
      <w:rFonts w:ascii="Calibri" w:cs="Calibri" w:eastAsia="Calibri" w:hAnsi="Calibri"/>
      <w:b/>
      <w:bCs/>
      <w:color w:val="1A237E"/>
      <w:sz w:val="56"/>
      <w:szCs w:val="56"/>
    </w:rPr>
  </w:style>
  <w:style w:type="paragraph" w:styleId="Subtitle">
    <w:name w:val="Subtitle"/>
    <w:basedOn w:val="Normal"/>
    <w:next w:val="Normal"/>
    <w:pPr>
      <w:spacing w:after="120"/>
      <w:jc w:val="center"/>
    </w:pPr>
    <w:rPr>
      <w:rFonts w:ascii="Calibri" w:cs="Calibri" w:eastAsia="Calibri" w:hAnsi="Calibri"/>
      <w:i/>
      <w:iCs/>
      <w:color w:val="5F6368"/>
      <w:sz w:val="28"/>
      <w:szCs w:val="28"/>
    </w:rPr>
  </w:style>
  <w:style w:type="paragraph" w:styleId="Heading1">
    <w:name w:val="Heading 1"/>
    <w:basedOn w:val="Normal"/>
    <w:next w:val="Normal"/>
    <w:qFormat/>
    <w:pPr>
      <w:pBdr>
        <w:bottom w:val="single" w:color="3949AB" w:sz="8" w:space="4"/>
      </w:pBdr>
      <w:spacing w:after="200" w:before="360"/>
      <w:outlineLvl w:val="0"/>
    </w:pPr>
    <w:rPr>
      <w:rFonts w:ascii="Calibri" w:cs="Calibri" w:eastAsia="Calibri" w:hAnsi="Calibri"/>
      <w:b/>
      <w:bCs/>
      <w:color w:val="1A237E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Calibri" w:cs="Calibri" w:eastAsia="Calibri" w:hAnsi="Calibri"/>
      <w:b/>
      <w:bCs/>
      <w:color w:val="3949AB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Calibri" w:cs="Calibri" w:eastAsia="Calibri" w:hAnsi="Calibri"/>
      <w:b/>
      <w:bCs/>
      <w:color w:val="1A1A1A"/>
      <w:sz w:val="23"/>
      <w:szCs w:val="23"/>
    </w:rPr>
  </w:style>
  <w:style w:type="paragraph" w:styleId="Heading4">
    <w:name w:val="Heading 4"/>
    <w:basedOn w:val="Normal"/>
    <w:next w:val="Normal"/>
    <w:qFormat/>
    <w:pPr>
      <w:spacing w:after="80" w:before="160"/>
      <w:outlineLvl w:val="3"/>
    </w:pPr>
    <w:rPr>
      <w:rFonts w:ascii="Calibri" w:cs="Calibri" w:eastAsia="Calibri" w:hAnsi="Calibri"/>
      <w:b/>
      <w:bCs/>
      <w:i/>
      <w:iCs/>
      <w:color w:val="5F63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2026-07-27T18:00:15.059Z</dcterms:created>
  <dcterms:modified xsi:type="dcterms:W3CDTF">2026-07-27T18:00:15.061Z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