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8C8A" w14:textId="1ACBCFB0" w:rsidR="00466100" w:rsidRDefault="009F18FB" w:rsidP="004661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12</w:t>
      </w:r>
      <w:r w:rsidR="00A84FF4" w:rsidRPr="00A84FF4">
        <w:rPr>
          <w:b/>
          <w:bCs/>
          <w:sz w:val="48"/>
          <w:szCs w:val="48"/>
        </w:rPr>
        <w:t xml:space="preserve">. </w:t>
      </w:r>
      <w:r>
        <w:rPr>
          <w:b/>
          <w:bCs/>
          <w:sz w:val="48"/>
          <w:szCs w:val="48"/>
        </w:rPr>
        <w:t>Basic Option Theory</w:t>
      </w:r>
    </w:p>
    <w:p w14:paraId="6CC79030" w14:textId="467DC39C" w:rsidR="00466100" w:rsidRPr="00466100" w:rsidRDefault="00466100" w:rsidP="00466100">
      <w:pPr>
        <w:rPr>
          <w:sz w:val="14"/>
          <w:szCs w:val="14"/>
        </w:rPr>
      </w:pPr>
      <w:r w:rsidRPr="00466100">
        <w:rPr>
          <w:sz w:val="40"/>
          <w:szCs w:val="40"/>
        </w:rPr>
        <w:t xml:space="preserve">Calculate the initial price </w:t>
      </w:r>
      <w:r w:rsidR="00EA78C9" w:rsidRPr="00466100">
        <w:rPr>
          <w:sz w:val="40"/>
          <w:szCs w:val="40"/>
        </w:rPr>
        <w:t>C.</w:t>
      </w:r>
    </w:p>
    <w:p w14:paraId="3982FBF7" w14:textId="5DA753C9" w:rsidR="00466100" w:rsidRDefault="001B7A41" w:rsidP="00466100">
      <w:pPr>
        <w:jc w:val="center"/>
      </w:pPr>
      <w:r w:rsidRPr="001B7A41">
        <w:drawing>
          <wp:inline distT="0" distB="0" distL="0" distR="0" wp14:anchorId="774636C9" wp14:editId="52C56172">
            <wp:extent cx="6523463" cy="4714875"/>
            <wp:effectExtent l="0" t="0" r="0" b="0"/>
            <wp:docPr id="1340539220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39220" name="Picture 1" descr="A picture containing text, diagram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6641" cy="47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212E" w14:textId="0E08C2B5" w:rsidR="00067DFA" w:rsidRDefault="00067DFA"/>
    <w:sectPr w:rsidR="000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E405" w14:textId="77777777" w:rsidR="00261726" w:rsidRDefault="00261726" w:rsidP="005B353C">
      <w:pPr>
        <w:spacing w:after="0" w:line="240" w:lineRule="auto"/>
      </w:pPr>
      <w:r>
        <w:separator/>
      </w:r>
    </w:p>
  </w:endnote>
  <w:endnote w:type="continuationSeparator" w:id="0">
    <w:p w14:paraId="25430042" w14:textId="77777777" w:rsidR="00261726" w:rsidRDefault="00261726" w:rsidP="005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1712" w14:textId="77777777" w:rsidR="00261726" w:rsidRDefault="00261726" w:rsidP="005B353C">
      <w:pPr>
        <w:spacing w:after="0" w:line="240" w:lineRule="auto"/>
      </w:pPr>
      <w:r>
        <w:separator/>
      </w:r>
    </w:p>
  </w:footnote>
  <w:footnote w:type="continuationSeparator" w:id="0">
    <w:p w14:paraId="3026F2F9" w14:textId="77777777" w:rsidR="00261726" w:rsidRDefault="00261726" w:rsidP="005B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067DFA"/>
    <w:rsid w:val="001B7A41"/>
    <w:rsid w:val="00261726"/>
    <w:rsid w:val="003C7BE6"/>
    <w:rsid w:val="004272BA"/>
    <w:rsid w:val="00452CA2"/>
    <w:rsid w:val="00466100"/>
    <w:rsid w:val="004F6B57"/>
    <w:rsid w:val="005B353C"/>
    <w:rsid w:val="00774D85"/>
    <w:rsid w:val="009F18FB"/>
    <w:rsid w:val="00A84FF4"/>
    <w:rsid w:val="00B42484"/>
    <w:rsid w:val="00BE65E0"/>
    <w:rsid w:val="00E22A3C"/>
    <w:rsid w:val="00E471D5"/>
    <w:rsid w:val="00EA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C"/>
  </w:style>
  <w:style w:type="paragraph" w:styleId="Footer">
    <w:name w:val="footer"/>
    <w:basedOn w:val="Normal"/>
    <w:link w:val="Foot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11</cp:revision>
  <cp:lastPrinted>2023-06-13T16:52:00Z</cp:lastPrinted>
  <dcterms:created xsi:type="dcterms:W3CDTF">2023-04-16T14:10:00Z</dcterms:created>
  <dcterms:modified xsi:type="dcterms:W3CDTF">2023-06-13T18:13:00Z</dcterms:modified>
</cp:coreProperties>
</file>