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E4C" w:rsidRPr="00E81038" w:rsidRDefault="00376F15" w:rsidP="00E81038">
      <w:pPr>
        <w:spacing w:after="0"/>
        <w:rPr>
          <w:sz w:val="28"/>
        </w:rPr>
      </w:pPr>
      <w:r w:rsidRPr="00E81038">
        <w:rPr>
          <w:sz w:val="28"/>
        </w:rPr>
        <w:t>Cas d’utilisation</w:t>
      </w:r>
    </w:p>
    <w:p w:rsidR="00376F15" w:rsidRPr="00E81038" w:rsidRDefault="00376F15" w:rsidP="00E81038">
      <w:pPr>
        <w:spacing w:after="0"/>
        <w:rPr>
          <w:sz w:val="28"/>
        </w:rPr>
      </w:pPr>
    </w:p>
    <w:p w:rsidR="009E47E7" w:rsidRPr="00E81038" w:rsidRDefault="009E47E7" w:rsidP="00E81038">
      <w:pPr>
        <w:spacing w:after="0"/>
        <w:rPr>
          <w:sz w:val="28"/>
        </w:rPr>
      </w:pPr>
      <w:r w:rsidRPr="00E81038">
        <w:rPr>
          <w:sz w:val="28"/>
        </w:rPr>
        <w:t>Geek-O-</w:t>
      </w:r>
      <w:proofErr w:type="spellStart"/>
      <w:r w:rsidRPr="00E81038">
        <w:rPr>
          <w:sz w:val="28"/>
        </w:rPr>
        <w:t>Sphere</w:t>
      </w:r>
      <w:proofErr w:type="spellEnd"/>
      <w:r w:rsidRPr="00E81038">
        <w:rPr>
          <w:sz w:val="28"/>
        </w:rPr>
        <w:t xml:space="preserve"> est une plate-forme intermédiaire entre acheteur et vendeur.</w:t>
      </w:r>
    </w:p>
    <w:p w:rsidR="00376F15" w:rsidRPr="00E81038" w:rsidRDefault="00376F15" w:rsidP="00E81038">
      <w:pPr>
        <w:spacing w:after="0"/>
        <w:rPr>
          <w:sz w:val="28"/>
        </w:rPr>
      </w:pPr>
      <w:r w:rsidRPr="00E81038">
        <w:rPr>
          <w:sz w:val="28"/>
        </w:rPr>
        <w:t>Une fois arrivé sur le site, l’utilisateur doit se connecter ou créer un compte.</w:t>
      </w:r>
    </w:p>
    <w:p w:rsidR="00376F15" w:rsidRPr="00E81038" w:rsidRDefault="00376F15" w:rsidP="00E81038">
      <w:pPr>
        <w:spacing w:after="0"/>
        <w:rPr>
          <w:sz w:val="28"/>
        </w:rPr>
      </w:pPr>
      <w:r w:rsidRPr="00E81038">
        <w:rPr>
          <w:sz w:val="28"/>
        </w:rPr>
        <w:t>Lors de la création de compte, l’utilisateur fournit les informations nécessaires.</w:t>
      </w:r>
    </w:p>
    <w:p w:rsidR="00376F15" w:rsidRPr="00E81038" w:rsidRDefault="00376F15" w:rsidP="00E81038">
      <w:pPr>
        <w:spacing w:after="0"/>
        <w:rPr>
          <w:sz w:val="28"/>
        </w:rPr>
      </w:pPr>
    </w:p>
    <w:p w:rsidR="00376F15" w:rsidRPr="00E81038" w:rsidRDefault="00376F15" w:rsidP="00E81038">
      <w:pPr>
        <w:spacing w:after="0"/>
        <w:rPr>
          <w:sz w:val="28"/>
        </w:rPr>
      </w:pPr>
      <w:r w:rsidRPr="00E81038">
        <w:rPr>
          <w:sz w:val="28"/>
        </w:rPr>
        <w:t xml:space="preserve">Une fois connecté, </w:t>
      </w:r>
      <w:r w:rsidR="003A3762" w:rsidRPr="00E81038">
        <w:rPr>
          <w:sz w:val="28"/>
        </w:rPr>
        <w:t>il peut effectuer une recherche en choisissant plusieurs critères et/ou en entrant un mot dans la recherche afin de filtrer les résultats.</w:t>
      </w:r>
    </w:p>
    <w:p w:rsidR="009E47E7" w:rsidRPr="00E81038" w:rsidRDefault="009E47E7" w:rsidP="00E81038">
      <w:pPr>
        <w:spacing w:after="0"/>
        <w:rPr>
          <w:sz w:val="28"/>
        </w:rPr>
      </w:pPr>
      <w:r w:rsidRPr="00E81038">
        <w:rPr>
          <w:sz w:val="28"/>
        </w:rPr>
        <w:t xml:space="preserve">L’utilisateur </w:t>
      </w:r>
      <w:r w:rsidR="008502E7" w:rsidRPr="00E81038">
        <w:rPr>
          <w:sz w:val="28"/>
        </w:rPr>
        <w:t>peut ensuite choisir le produit et</w:t>
      </w:r>
      <w:r w:rsidRPr="00E81038">
        <w:rPr>
          <w:sz w:val="28"/>
        </w:rPr>
        <w:t xml:space="preserve"> voir le magasin ou le vendeur détenant le produit. </w:t>
      </w:r>
    </w:p>
    <w:p w:rsidR="008502E7" w:rsidRPr="00E81038" w:rsidRDefault="008502E7" w:rsidP="00E81038">
      <w:pPr>
        <w:spacing w:after="0"/>
        <w:rPr>
          <w:sz w:val="28"/>
        </w:rPr>
      </w:pPr>
      <w:r w:rsidRPr="00E81038">
        <w:rPr>
          <w:sz w:val="28"/>
        </w:rPr>
        <w:t xml:space="preserve">Une fois la transaction effectuée, l’utilisateur peut </w:t>
      </w:r>
      <w:r w:rsidR="002B207C" w:rsidRPr="00E81038">
        <w:rPr>
          <w:sz w:val="28"/>
        </w:rPr>
        <w:t>c</w:t>
      </w:r>
      <w:r w:rsidR="00A937CB" w:rsidRPr="00E81038">
        <w:rPr>
          <w:sz w:val="28"/>
        </w:rPr>
        <w:t xml:space="preserve">hoisir son lieu de livraison. </w:t>
      </w:r>
      <w:r w:rsidR="006C4C0F" w:rsidRPr="00E81038">
        <w:rPr>
          <w:sz w:val="28"/>
        </w:rPr>
        <w:t xml:space="preserve"> Ce dernier sera choisi par défaut en fonction de l’adresse du client. L’utilisateur pourra cependant choisir un différent lieu s’il le souhaite. </w:t>
      </w:r>
    </w:p>
    <w:p w:rsidR="00A937CB" w:rsidRPr="00E81038" w:rsidRDefault="00A937CB" w:rsidP="00E81038">
      <w:pPr>
        <w:spacing w:after="0"/>
        <w:rPr>
          <w:sz w:val="28"/>
        </w:rPr>
      </w:pPr>
    </w:p>
    <w:p w:rsidR="00A937CB" w:rsidRDefault="00A937CB" w:rsidP="00E81038">
      <w:pPr>
        <w:spacing w:after="0"/>
        <w:rPr>
          <w:sz w:val="28"/>
        </w:rPr>
      </w:pPr>
      <w:r w:rsidRPr="00E81038">
        <w:rPr>
          <w:sz w:val="28"/>
        </w:rPr>
        <w:t>L’utilisateur peut également mettre en vente des biens. Il devra renseigner les informations n</w:t>
      </w:r>
      <w:r w:rsidR="006C4C0F" w:rsidRPr="00E81038">
        <w:rPr>
          <w:sz w:val="28"/>
        </w:rPr>
        <w:t>écessaires en plus d’une image du produit.</w:t>
      </w:r>
    </w:p>
    <w:p w:rsidR="008679AF" w:rsidRDefault="008679AF" w:rsidP="00E81038">
      <w:pPr>
        <w:spacing w:after="0"/>
        <w:rPr>
          <w:sz w:val="28"/>
        </w:rPr>
      </w:pPr>
      <w:r>
        <w:rPr>
          <w:sz w:val="28"/>
        </w:rPr>
        <w:t>Le vendeur pourra également voir tous les produits qu’il vend sous forme de liste.</w:t>
      </w:r>
    </w:p>
    <w:p w:rsidR="008679AF" w:rsidRDefault="008679AF" w:rsidP="00E81038">
      <w:pPr>
        <w:spacing w:after="0"/>
        <w:rPr>
          <w:sz w:val="28"/>
        </w:rPr>
      </w:pPr>
    </w:p>
    <w:p w:rsidR="008679AF" w:rsidRPr="00E81038" w:rsidRDefault="008679AF" w:rsidP="00E81038">
      <w:pPr>
        <w:spacing w:after="0"/>
        <w:rPr>
          <w:sz w:val="28"/>
        </w:rPr>
      </w:pPr>
      <w:bookmarkStart w:id="0" w:name="_GoBack"/>
      <w:bookmarkEnd w:id="0"/>
    </w:p>
    <w:sectPr w:rsidR="008679AF" w:rsidRPr="00E81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A5"/>
    <w:rsid w:val="002B207C"/>
    <w:rsid w:val="00376F15"/>
    <w:rsid w:val="003A3762"/>
    <w:rsid w:val="00521DA5"/>
    <w:rsid w:val="00675BF4"/>
    <w:rsid w:val="006C4C0F"/>
    <w:rsid w:val="008502E7"/>
    <w:rsid w:val="008679AF"/>
    <w:rsid w:val="009E47E7"/>
    <w:rsid w:val="00A937CB"/>
    <w:rsid w:val="00D43E4C"/>
    <w:rsid w:val="00E81038"/>
    <w:rsid w:val="00F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ABAF0-FB6E-401D-A716-D5E9098D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Sibaï</dc:creator>
  <cp:keywords/>
  <dc:description/>
  <cp:lastModifiedBy>Achraf Sibaï</cp:lastModifiedBy>
  <cp:revision>2</cp:revision>
  <dcterms:created xsi:type="dcterms:W3CDTF">2018-04-13T12:32:00Z</dcterms:created>
  <dcterms:modified xsi:type="dcterms:W3CDTF">2018-04-13T12:32:00Z</dcterms:modified>
</cp:coreProperties>
</file>