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AB27C" w14:textId="45C9E2D0" w:rsidR="00B506A4" w:rsidRDefault="00B506A4" w:rsidP="00B506A4">
      <w:pPr>
        <w:jc w:val="center"/>
        <w:rPr>
          <w:rFonts w:ascii="Time new roman" w:hAnsi="Time new roman"/>
          <w:b/>
          <w:bCs/>
        </w:rPr>
      </w:pPr>
      <w:r w:rsidRPr="00B506A4">
        <w:rPr>
          <w:rFonts w:ascii="Time new roman" w:hAnsi="Time new roman"/>
          <w:b/>
          <w:bCs/>
        </w:rPr>
        <w:t>U.S. Retail Sales Performance</w:t>
      </w:r>
    </w:p>
    <w:p w14:paraId="77B04A09" w14:textId="09387D86" w:rsidR="00B506A4" w:rsidRDefault="00B506A4" w:rsidP="00B506A4">
      <w:pPr>
        <w:jc w:val="center"/>
        <w:rPr>
          <w:rFonts w:ascii="Time new roman" w:hAnsi="Time new roman"/>
        </w:rPr>
      </w:pPr>
      <w:r>
        <w:rPr>
          <w:rFonts w:ascii="Time new roman" w:hAnsi="Time new roman"/>
          <w:b/>
          <w:bCs/>
        </w:rPr>
        <w:t>By Kurosh Karimi</w:t>
      </w:r>
    </w:p>
    <w:p w14:paraId="01D6E315" w14:textId="73CEA1CB" w:rsidR="003F398E" w:rsidRPr="003F398E" w:rsidRDefault="00B506A4" w:rsidP="003F398E">
      <w:pPr>
        <w:rPr>
          <w:rFonts w:ascii="Time new roman" w:hAnsi="Time new roman"/>
        </w:rPr>
      </w:pPr>
      <w:r w:rsidRPr="00B506A4">
        <w:rPr>
          <w:rFonts w:ascii="Time new roman" w:hAnsi="Time new roman"/>
        </w:rPr>
        <w:t>The attached</w:t>
      </w:r>
      <w:r w:rsidRPr="00B506A4">
        <w:rPr>
          <w:rFonts w:ascii="Time new roman" w:hAnsi="Time new roman"/>
        </w:rPr>
        <w:t xml:space="preserve"> dashboard created in Power BI</w:t>
      </w:r>
      <w:r w:rsidRPr="00B506A4">
        <w:rPr>
          <w:rFonts w:ascii="Time new roman" w:hAnsi="Time new roman"/>
        </w:rPr>
        <w:t xml:space="preserve"> gives information about </w:t>
      </w:r>
      <w:r w:rsidRPr="00B506A4">
        <w:rPr>
          <w:rFonts w:ascii="Time new roman" w:hAnsi="Time new roman"/>
          <w:b/>
          <w:bCs/>
        </w:rPr>
        <w:t>U.S. Retail Sales Performance</w:t>
      </w:r>
      <w:r w:rsidRPr="00B506A4">
        <w:rPr>
          <w:rFonts w:ascii="Time new roman" w:hAnsi="Time new roman"/>
        </w:rPr>
        <w:t xml:space="preserve">. </w:t>
      </w:r>
      <w:r>
        <w:rPr>
          <w:rFonts w:ascii="Time new roman" w:hAnsi="Time new roman"/>
        </w:rPr>
        <w:t xml:space="preserve">The data comes from the </w:t>
      </w:r>
      <w:r w:rsidR="003F398E">
        <w:rPr>
          <w:rFonts w:ascii="Time new roman" w:hAnsi="Time new roman"/>
        </w:rPr>
        <w:t>“</w:t>
      </w:r>
      <w:r w:rsidR="003F398E" w:rsidRPr="003F398E">
        <w:rPr>
          <w:rFonts w:ascii="Time new roman" w:hAnsi="Time new roman"/>
          <w:b/>
          <w:bCs/>
        </w:rPr>
        <w:t>Power BI Fundamentals</w:t>
      </w:r>
      <w:r w:rsidR="003F398E" w:rsidRPr="003F398E">
        <w:rPr>
          <w:rFonts w:ascii="Time new roman" w:hAnsi="Time new roman"/>
        </w:rPr>
        <w:t>” course on Coursera</w:t>
      </w:r>
      <w:r w:rsidR="003F398E">
        <w:rPr>
          <w:rFonts w:ascii="Time new roman" w:hAnsi="Time new roman"/>
        </w:rPr>
        <w:t>.</w:t>
      </w:r>
    </w:p>
    <w:p w14:paraId="1AF4D082" w14:textId="2BD25D4B" w:rsidR="00B506A4" w:rsidRPr="00B506A4" w:rsidRDefault="00B506A4" w:rsidP="00B506A4">
      <w:pPr>
        <w:rPr>
          <w:rFonts w:ascii="Time new roman" w:hAnsi="Time new roman"/>
        </w:rPr>
      </w:pPr>
      <w:r>
        <w:rPr>
          <w:rFonts w:ascii="Time new roman" w:hAnsi="Time new roman"/>
        </w:rPr>
        <w:t xml:space="preserve"> </w:t>
      </w:r>
      <w:r w:rsidRPr="00B506A4">
        <w:rPr>
          <w:rFonts w:ascii="Time new roman" w:hAnsi="Time new roman"/>
        </w:rPr>
        <w:t>T</w:t>
      </w:r>
      <w:r w:rsidRPr="00B506A4">
        <w:rPr>
          <w:rFonts w:ascii="Time new roman" w:hAnsi="Time new roman"/>
        </w:rPr>
        <w:t xml:space="preserve">he project </w:t>
      </w:r>
      <w:r w:rsidRPr="00B506A4">
        <w:rPr>
          <w:rFonts w:ascii="Time new roman" w:hAnsi="Time new roman"/>
        </w:rPr>
        <w:t xml:space="preserve">analyses </w:t>
      </w:r>
      <w:r w:rsidRPr="00B506A4">
        <w:rPr>
          <w:rFonts w:ascii="Time new roman" w:hAnsi="Time new roman"/>
        </w:rPr>
        <w:t>sales performance across different store types, locations, and departments within the United States.</w:t>
      </w:r>
      <w:r w:rsidRPr="00B506A4">
        <w:rPr>
          <w:rFonts w:ascii="Time new roman" w:hAnsi="Time new roman"/>
        </w:rPr>
        <w:t xml:space="preserve"> The graphs are created using </w:t>
      </w:r>
      <w:proofErr w:type="gramStart"/>
      <w:r w:rsidRPr="00B506A4">
        <w:rPr>
          <w:rFonts w:ascii="Time new roman" w:hAnsi="Time new roman"/>
        </w:rPr>
        <w:t>a number of</w:t>
      </w:r>
      <w:proofErr w:type="gramEnd"/>
      <w:r w:rsidRPr="00B506A4">
        <w:rPr>
          <w:rFonts w:ascii="Time new roman" w:hAnsi="Time new roman"/>
        </w:rPr>
        <w:t xml:space="preserve"> tables. </w:t>
      </w:r>
    </w:p>
    <w:p w14:paraId="5E05385A" w14:textId="553A2823" w:rsidR="00B506A4" w:rsidRPr="00B506A4" w:rsidRDefault="00B506A4" w:rsidP="00B506A4">
      <w:pPr>
        <w:rPr>
          <w:rFonts w:ascii="Time new roman" w:hAnsi="Time new roman"/>
        </w:rPr>
      </w:pPr>
      <w:r w:rsidRPr="00B506A4">
        <w:rPr>
          <w:rFonts w:ascii="Time new roman" w:hAnsi="Time new roman"/>
        </w:rPr>
        <w:t>The component of this dashboard is as follows:</w:t>
      </w:r>
    </w:p>
    <w:p w14:paraId="094FC4A4" w14:textId="77777777" w:rsidR="00B506A4" w:rsidRPr="00B506A4" w:rsidRDefault="00B506A4" w:rsidP="00B506A4">
      <w:pPr>
        <w:rPr>
          <w:rFonts w:ascii="Time new roman" w:hAnsi="Time new roman"/>
          <w:b/>
          <w:bCs/>
        </w:rPr>
      </w:pPr>
      <w:r w:rsidRPr="00B506A4">
        <w:rPr>
          <w:rFonts w:ascii="Time new roman" w:hAnsi="Time new roman"/>
          <w:b/>
          <w:bCs/>
        </w:rPr>
        <w:t>1. Filter Panel (Top-Left Corner):</w:t>
      </w:r>
    </w:p>
    <w:p w14:paraId="5437894A" w14:textId="77777777" w:rsidR="00B506A4" w:rsidRPr="00B506A4" w:rsidRDefault="00B506A4" w:rsidP="00B506A4">
      <w:pPr>
        <w:numPr>
          <w:ilvl w:val="0"/>
          <w:numId w:val="1"/>
        </w:numPr>
        <w:rPr>
          <w:rFonts w:ascii="Time new roman" w:hAnsi="Time new roman"/>
        </w:rPr>
      </w:pPr>
      <w:r w:rsidRPr="00B506A4">
        <w:rPr>
          <w:rFonts w:ascii="Time new roman" w:hAnsi="Time new roman"/>
          <w:b/>
          <w:bCs/>
        </w:rPr>
        <w:t>Department Filter:</w:t>
      </w:r>
    </w:p>
    <w:p w14:paraId="719AC12F" w14:textId="77777777" w:rsidR="00B506A4" w:rsidRPr="00B506A4" w:rsidRDefault="00B506A4" w:rsidP="00B506A4">
      <w:pPr>
        <w:numPr>
          <w:ilvl w:val="1"/>
          <w:numId w:val="1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A slicer is used to filter the data by different departments.</w:t>
      </w:r>
    </w:p>
    <w:p w14:paraId="58F21817" w14:textId="77777777" w:rsidR="00B506A4" w:rsidRPr="00B506A4" w:rsidRDefault="00B506A4" w:rsidP="00B506A4">
      <w:pPr>
        <w:numPr>
          <w:ilvl w:val="1"/>
          <w:numId w:val="1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Departments listed include:</w:t>
      </w:r>
    </w:p>
    <w:p w14:paraId="5A931979" w14:textId="77777777" w:rsidR="00B506A4" w:rsidRPr="00B506A4" w:rsidRDefault="00B506A4" w:rsidP="00B506A4">
      <w:pPr>
        <w:numPr>
          <w:ilvl w:val="2"/>
          <w:numId w:val="1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Clothing</w:t>
      </w:r>
    </w:p>
    <w:p w14:paraId="58451F1B" w14:textId="77777777" w:rsidR="00B506A4" w:rsidRPr="00B506A4" w:rsidRDefault="00B506A4" w:rsidP="00B506A4">
      <w:pPr>
        <w:numPr>
          <w:ilvl w:val="2"/>
          <w:numId w:val="1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Electronics</w:t>
      </w:r>
    </w:p>
    <w:p w14:paraId="6EC73B14" w14:textId="77777777" w:rsidR="00B506A4" w:rsidRPr="00B506A4" w:rsidRDefault="00B506A4" w:rsidP="00B506A4">
      <w:pPr>
        <w:numPr>
          <w:ilvl w:val="2"/>
          <w:numId w:val="1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Garage</w:t>
      </w:r>
    </w:p>
    <w:p w14:paraId="6C325A29" w14:textId="77777777" w:rsidR="00B506A4" w:rsidRPr="00B506A4" w:rsidRDefault="00B506A4" w:rsidP="00B506A4">
      <w:pPr>
        <w:numPr>
          <w:ilvl w:val="2"/>
          <w:numId w:val="1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Kitchen</w:t>
      </w:r>
    </w:p>
    <w:p w14:paraId="62B9C650" w14:textId="77777777" w:rsidR="00B506A4" w:rsidRPr="00B506A4" w:rsidRDefault="00B506A4" w:rsidP="00B506A4">
      <w:pPr>
        <w:numPr>
          <w:ilvl w:val="2"/>
          <w:numId w:val="1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Other</w:t>
      </w:r>
    </w:p>
    <w:p w14:paraId="0BF9C8CD" w14:textId="77777777" w:rsidR="00B506A4" w:rsidRPr="00B506A4" w:rsidRDefault="00B506A4" w:rsidP="00B506A4">
      <w:pPr>
        <w:numPr>
          <w:ilvl w:val="1"/>
          <w:numId w:val="1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Each department has a checkbox next to it, allowing users to filter the entire dashboard based on selected departments.</w:t>
      </w:r>
    </w:p>
    <w:p w14:paraId="08991CDE" w14:textId="77777777" w:rsidR="00B506A4" w:rsidRPr="00B506A4" w:rsidRDefault="00B506A4" w:rsidP="00B506A4">
      <w:pPr>
        <w:rPr>
          <w:rFonts w:ascii="Time new roman" w:hAnsi="Time new roman"/>
          <w:b/>
          <w:bCs/>
        </w:rPr>
      </w:pPr>
      <w:r w:rsidRPr="00B506A4">
        <w:rPr>
          <w:rFonts w:ascii="Time new roman" w:hAnsi="Time new roman"/>
          <w:b/>
          <w:bCs/>
        </w:rPr>
        <w:t>2. Key Metrics (Top-</w:t>
      </w:r>
      <w:proofErr w:type="spellStart"/>
      <w:r w:rsidRPr="00B506A4">
        <w:rPr>
          <w:rFonts w:ascii="Time new roman" w:hAnsi="Time new roman"/>
          <w:b/>
          <w:bCs/>
        </w:rPr>
        <w:t>Center</w:t>
      </w:r>
      <w:proofErr w:type="spellEnd"/>
      <w:r w:rsidRPr="00B506A4">
        <w:rPr>
          <w:rFonts w:ascii="Time new roman" w:hAnsi="Time new roman"/>
          <w:b/>
          <w:bCs/>
        </w:rPr>
        <w:t>):</w:t>
      </w:r>
    </w:p>
    <w:p w14:paraId="74F5338E" w14:textId="77777777" w:rsidR="00B506A4" w:rsidRPr="00B506A4" w:rsidRDefault="00B506A4" w:rsidP="00B506A4">
      <w:pPr>
        <w:numPr>
          <w:ilvl w:val="0"/>
          <w:numId w:val="2"/>
        </w:numPr>
        <w:rPr>
          <w:rFonts w:ascii="Time new roman" w:hAnsi="Time new roman"/>
        </w:rPr>
      </w:pPr>
      <w:r w:rsidRPr="00B506A4">
        <w:rPr>
          <w:rFonts w:ascii="Time new roman" w:hAnsi="Time new roman"/>
          <w:b/>
          <w:bCs/>
        </w:rPr>
        <w:t>Total Sales YTD:</w:t>
      </w:r>
    </w:p>
    <w:p w14:paraId="7DC7D6A7" w14:textId="77777777" w:rsidR="00B506A4" w:rsidRPr="00B506A4" w:rsidRDefault="00B506A4" w:rsidP="00B506A4">
      <w:pPr>
        <w:numPr>
          <w:ilvl w:val="1"/>
          <w:numId w:val="2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 xml:space="preserve">Displays total sales year-to-date (YTD) as </w:t>
      </w:r>
      <w:r w:rsidRPr="00B506A4">
        <w:rPr>
          <w:rFonts w:ascii="Time new roman" w:hAnsi="Time new roman"/>
          <w:b/>
          <w:bCs/>
        </w:rPr>
        <w:t>1.39bn</w:t>
      </w:r>
      <w:r w:rsidRPr="00B506A4">
        <w:rPr>
          <w:rFonts w:ascii="Time new roman" w:hAnsi="Time new roman"/>
        </w:rPr>
        <w:t>.</w:t>
      </w:r>
    </w:p>
    <w:p w14:paraId="7682BF79" w14:textId="4B76B39D" w:rsidR="00B506A4" w:rsidRPr="00B506A4" w:rsidRDefault="00B506A4" w:rsidP="00B506A4">
      <w:pPr>
        <w:numPr>
          <w:ilvl w:val="0"/>
          <w:numId w:val="2"/>
        </w:numPr>
        <w:rPr>
          <w:rFonts w:ascii="Time new roman" w:hAnsi="Time new roman"/>
        </w:rPr>
      </w:pPr>
      <w:r w:rsidRPr="00B506A4">
        <w:rPr>
          <w:rFonts w:ascii="Time new roman" w:hAnsi="Time new roman"/>
          <w:b/>
          <w:bCs/>
        </w:rPr>
        <w:t>Total Sales:</w:t>
      </w:r>
    </w:p>
    <w:p w14:paraId="10F87A13" w14:textId="4D7A687C" w:rsidR="00B506A4" w:rsidRPr="00B506A4" w:rsidRDefault="00B506A4" w:rsidP="00B506A4">
      <w:pPr>
        <w:numPr>
          <w:ilvl w:val="1"/>
          <w:numId w:val="2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show</w:t>
      </w:r>
      <w:r w:rsidRPr="00B506A4">
        <w:rPr>
          <w:rFonts w:ascii="Time new roman" w:hAnsi="Time new roman"/>
        </w:rPr>
        <w:t>s</w:t>
      </w:r>
      <w:r w:rsidRPr="00B506A4">
        <w:rPr>
          <w:rFonts w:ascii="Time new roman" w:hAnsi="Time new roman"/>
        </w:rPr>
        <w:t xml:space="preserve"> overall sales as </w:t>
      </w:r>
      <w:r w:rsidRPr="00B506A4">
        <w:rPr>
          <w:rFonts w:ascii="Time new roman" w:hAnsi="Time new roman"/>
          <w:b/>
          <w:bCs/>
        </w:rPr>
        <w:t>4.05bn</w:t>
      </w:r>
      <w:r w:rsidRPr="00B506A4">
        <w:rPr>
          <w:rFonts w:ascii="Time new roman" w:hAnsi="Time new roman"/>
        </w:rPr>
        <w:t>.</w:t>
      </w:r>
    </w:p>
    <w:p w14:paraId="276FDAC9" w14:textId="475D6984" w:rsidR="00B506A4" w:rsidRPr="00B506A4" w:rsidRDefault="00B506A4" w:rsidP="00B506A4">
      <w:pPr>
        <w:numPr>
          <w:ilvl w:val="0"/>
          <w:numId w:val="2"/>
        </w:numPr>
        <w:rPr>
          <w:rFonts w:ascii="Time new roman" w:hAnsi="Time new roman"/>
        </w:rPr>
      </w:pPr>
      <w:r w:rsidRPr="00B506A4">
        <w:rPr>
          <w:rFonts w:ascii="Time new roman" w:hAnsi="Time new roman"/>
          <w:b/>
          <w:bCs/>
        </w:rPr>
        <w:t>Total Gross</w:t>
      </w:r>
      <w:r w:rsidRPr="00B506A4">
        <w:rPr>
          <w:rFonts w:ascii="Time new roman" w:hAnsi="Time new roman"/>
          <w:b/>
          <w:bCs/>
        </w:rPr>
        <w:t>:</w:t>
      </w:r>
    </w:p>
    <w:p w14:paraId="0929071F" w14:textId="65A5BC4D" w:rsidR="00B506A4" w:rsidRPr="00B506A4" w:rsidRDefault="00B506A4" w:rsidP="00B506A4">
      <w:pPr>
        <w:numPr>
          <w:ilvl w:val="1"/>
          <w:numId w:val="2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 xml:space="preserve">Displays total gross as </w:t>
      </w:r>
      <w:r w:rsidRPr="00B506A4">
        <w:rPr>
          <w:rFonts w:ascii="Time new roman" w:hAnsi="Time new roman"/>
          <w:b/>
          <w:bCs/>
        </w:rPr>
        <w:t>2.22bn</w:t>
      </w:r>
      <w:r w:rsidRPr="00B506A4">
        <w:rPr>
          <w:rFonts w:ascii="Time new roman" w:hAnsi="Time new roman"/>
        </w:rPr>
        <w:t>.</w:t>
      </w:r>
    </w:p>
    <w:p w14:paraId="0602E949" w14:textId="77777777" w:rsidR="00B506A4" w:rsidRPr="00B506A4" w:rsidRDefault="00B506A4" w:rsidP="00B506A4">
      <w:pPr>
        <w:rPr>
          <w:rFonts w:ascii="Time new roman" w:hAnsi="Time new roman"/>
          <w:b/>
          <w:bCs/>
        </w:rPr>
      </w:pPr>
      <w:r w:rsidRPr="00B506A4">
        <w:rPr>
          <w:rFonts w:ascii="Time new roman" w:hAnsi="Time new roman"/>
          <w:b/>
          <w:bCs/>
        </w:rPr>
        <w:t>3. Map Visualization (</w:t>
      </w:r>
      <w:proofErr w:type="spellStart"/>
      <w:r w:rsidRPr="00B506A4">
        <w:rPr>
          <w:rFonts w:ascii="Time new roman" w:hAnsi="Time new roman"/>
          <w:b/>
          <w:bCs/>
        </w:rPr>
        <w:t>Center</w:t>
      </w:r>
      <w:proofErr w:type="spellEnd"/>
      <w:r w:rsidRPr="00B506A4">
        <w:rPr>
          <w:rFonts w:ascii="Time new roman" w:hAnsi="Time new roman"/>
          <w:b/>
          <w:bCs/>
        </w:rPr>
        <w:t>-Left):</w:t>
      </w:r>
    </w:p>
    <w:p w14:paraId="38BC51C3" w14:textId="77777777" w:rsidR="00B506A4" w:rsidRPr="00B506A4" w:rsidRDefault="00B506A4" w:rsidP="00B506A4">
      <w:pPr>
        <w:numPr>
          <w:ilvl w:val="0"/>
          <w:numId w:val="3"/>
        </w:numPr>
        <w:rPr>
          <w:rFonts w:ascii="Time new roman" w:hAnsi="Time new roman"/>
        </w:rPr>
      </w:pPr>
      <w:r w:rsidRPr="00B506A4">
        <w:rPr>
          <w:rFonts w:ascii="Time new roman" w:hAnsi="Time new roman"/>
          <w:b/>
          <w:bCs/>
        </w:rPr>
        <w:t>Total Sales by Store Location and Store Type:</w:t>
      </w:r>
    </w:p>
    <w:p w14:paraId="2B99812E" w14:textId="77777777" w:rsidR="00B506A4" w:rsidRPr="00B506A4" w:rsidRDefault="00B506A4" w:rsidP="00B506A4">
      <w:pPr>
        <w:numPr>
          <w:ilvl w:val="1"/>
          <w:numId w:val="3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A map of the United States with circular markers representing sales by location.</w:t>
      </w:r>
    </w:p>
    <w:p w14:paraId="3AFD854C" w14:textId="77777777" w:rsidR="00B506A4" w:rsidRPr="00B506A4" w:rsidRDefault="00B506A4" w:rsidP="00B506A4">
      <w:pPr>
        <w:numPr>
          <w:ilvl w:val="1"/>
          <w:numId w:val="3"/>
        </w:numPr>
        <w:rPr>
          <w:rFonts w:ascii="Time new roman" w:hAnsi="Time new roman"/>
        </w:rPr>
      </w:pPr>
      <w:proofErr w:type="spellStart"/>
      <w:r w:rsidRPr="00B506A4">
        <w:rPr>
          <w:rFonts w:ascii="Time new roman" w:hAnsi="Time new roman"/>
          <w:b/>
          <w:bCs/>
        </w:rPr>
        <w:t>StoreType</w:t>
      </w:r>
      <w:proofErr w:type="spellEnd"/>
      <w:r w:rsidRPr="00B506A4">
        <w:rPr>
          <w:rFonts w:ascii="Time new roman" w:hAnsi="Time new roman"/>
        </w:rPr>
        <w:t xml:space="preserve"> is color-coded:</w:t>
      </w:r>
    </w:p>
    <w:p w14:paraId="2AEF884E" w14:textId="77777777" w:rsidR="00B506A4" w:rsidRPr="00B506A4" w:rsidRDefault="00B506A4" w:rsidP="00B506A4">
      <w:pPr>
        <w:numPr>
          <w:ilvl w:val="2"/>
          <w:numId w:val="3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lastRenderedPageBreak/>
        <w:t>CORE: Light Blue</w:t>
      </w:r>
    </w:p>
    <w:p w14:paraId="424CEE0E" w14:textId="77777777" w:rsidR="00B506A4" w:rsidRPr="00B506A4" w:rsidRDefault="00B506A4" w:rsidP="00B506A4">
      <w:pPr>
        <w:numPr>
          <w:ilvl w:val="2"/>
          <w:numId w:val="3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DIGITAL: Dark Blue</w:t>
      </w:r>
    </w:p>
    <w:p w14:paraId="1C556123" w14:textId="77777777" w:rsidR="00B506A4" w:rsidRPr="00B506A4" w:rsidRDefault="00B506A4" w:rsidP="00B506A4">
      <w:pPr>
        <w:numPr>
          <w:ilvl w:val="2"/>
          <w:numId w:val="3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LOCAL: Orange</w:t>
      </w:r>
    </w:p>
    <w:p w14:paraId="127C2B39" w14:textId="77777777" w:rsidR="00B506A4" w:rsidRPr="00B506A4" w:rsidRDefault="00B506A4" w:rsidP="00B506A4">
      <w:pPr>
        <w:numPr>
          <w:ilvl w:val="1"/>
          <w:numId w:val="3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The size of the circles corresponds to the sales volume in each location.</w:t>
      </w:r>
    </w:p>
    <w:p w14:paraId="4092E354" w14:textId="77777777" w:rsidR="00B506A4" w:rsidRPr="00B506A4" w:rsidRDefault="00B506A4" w:rsidP="00B506A4">
      <w:pPr>
        <w:rPr>
          <w:rFonts w:ascii="Time new roman" w:hAnsi="Time new roman"/>
          <w:b/>
          <w:bCs/>
        </w:rPr>
      </w:pPr>
      <w:r w:rsidRPr="00B506A4">
        <w:rPr>
          <w:rFonts w:ascii="Time new roman" w:hAnsi="Time new roman"/>
          <w:b/>
          <w:bCs/>
        </w:rPr>
        <w:t>4. Stacked Bar Chart (Top-Right):</w:t>
      </w:r>
    </w:p>
    <w:p w14:paraId="5E27DB24" w14:textId="77777777" w:rsidR="00B506A4" w:rsidRPr="00B506A4" w:rsidRDefault="00B506A4" w:rsidP="00B506A4">
      <w:pPr>
        <w:numPr>
          <w:ilvl w:val="0"/>
          <w:numId w:val="4"/>
        </w:numPr>
        <w:rPr>
          <w:rFonts w:ascii="Time new roman" w:hAnsi="Time new roman"/>
        </w:rPr>
      </w:pPr>
      <w:r w:rsidRPr="00B506A4">
        <w:rPr>
          <w:rFonts w:ascii="Time new roman" w:hAnsi="Time new roman"/>
          <w:b/>
          <w:bCs/>
        </w:rPr>
        <w:t>Total Sales by Store Location and Department:</w:t>
      </w:r>
    </w:p>
    <w:p w14:paraId="3A0ED4D0" w14:textId="77777777" w:rsidR="00B506A4" w:rsidRPr="00B506A4" w:rsidRDefault="00B506A4" w:rsidP="00B506A4">
      <w:pPr>
        <w:numPr>
          <w:ilvl w:val="1"/>
          <w:numId w:val="4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Stacked bar chart showing total sales segmented by department for each store location.</w:t>
      </w:r>
    </w:p>
    <w:p w14:paraId="6606F625" w14:textId="77777777" w:rsidR="00B506A4" w:rsidRPr="00B506A4" w:rsidRDefault="00B506A4" w:rsidP="00B506A4">
      <w:pPr>
        <w:numPr>
          <w:ilvl w:val="1"/>
          <w:numId w:val="4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Departments are color-coded:</w:t>
      </w:r>
    </w:p>
    <w:p w14:paraId="341DC754" w14:textId="77777777" w:rsidR="00B506A4" w:rsidRPr="00B506A4" w:rsidRDefault="00B506A4" w:rsidP="00B506A4">
      <w:pPr>
        <w:numPr>
          <w:ilvl w:val="2"/>
          <w:numId w:val="4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Clothing: Light Blue</w:t>
      </w:r>
    </w:p>
    <w:p w14:paraId="7574ABD7" w14:textId="77777777" w:rsidR="00B506A4" w:rsidRPr="00B506A4" w:rsidRDefault="00B506A4" w:rsidP="00B506A4">
      <w:pPr>
        <w:numPr>
          <w:ilvl w:val="2"/>
          <w:numId w:val="4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Electronics: Orange</w:t>
      </w:r>
    </w:p>
    <w:p w14:paraId="17F15E81" w14:textId="77777777" w:rsidR="00B506A4" w:rsidRPr="00B506A4" w:rsidRDefault="00B506A4" w:rsidP="00B506A4">
      <w:pPr>
        <w:numPr>
          <w:ilvl w:val="2"/>
          <w:numId w:val="4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Garage: Purple</w:t>
      </w:r>
    </w:p>
    <w:p w14:paraId="21C33708" w14:textId="77777777" w:rsidR="00B506A4" w:rsidRPr="00B506A4" w:rsidRDefault="00B506A4" w:rsidP="00B506A4">
      <w:pPr>
        <w:numPr>
          <w:ilvl w:val="2"/>
          <w:numId w:val="4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Kitchen: Pink</w:t>
      </w:r>
    </w:p>
    <w:p w14:paraId="59230246" w14:textId="77777777" w:rsidR="00B506A4" w:rsidRPr="00B506A4" w:rsidRDefault="00B506A4" w:rsidP="00B506A4">
      <w:pPr>
        <w:numPr>
          <w:ilvl w:val="2"/>
          <w:numId w:val="4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Other: Dark Blue</w:t>
      </w:r>
    </w:p>
    <w:p w14:paraId="2F1B2580" w14:textId="77777777" w:rsidR="00B506A4" w:rsidRPr="00B506A4" w:rsidRDefault="00B506A4" w:rsidP="00B506A4">
      <w:pPr>
        <w:numPr>
          <w:ilvl w:val="1"/>
          <w:numId w:val="4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>Store locations are listed along the x-axis, with sales volume on the y-axis.</w:t>
      </w:r>
    </w:p>
    <w:p w14:paraId="3F7A72D2" w14:textId="77777777" w:rsidR="00B506A4" w:rsidRPr="00B506A4" w:rsidRDefault="00B506A4" w:rsidP="00B506A4">
      <w:pPr>
        <w:rPr>
          <w:rFonts w:ascii="Time new roman" w:hAnsi="Time new roman"/>
          <w:b/>
          <w:bCs/>
        </w:rPr>
      </w:pPr>
      <w:r w:rsidRPr="00B506A4">
        <w:rPr>
          <w:rFonts w:ascii="Time new roman" w:hAnsi="Time new roman"/>
          <w:b/>
          <w:bCs/>
        </w:rPr>
        <w:t>5. Clustered Column Chart (Bottom-Right):</w:t>
      </w:r>
    </w:p>
    <w:p w14:paraId="5793BB87" w14:textId="77777777" w:rsidR="00B506A4" w:rsidRPr="00B506A4" w:rsidRDefault="00B506A4" w:rsidP="00B506A4">
      <w:pPr>
        <w:numPr>
          <w:ilvl w:val="0"/>
          <w:numId w:val="5"/>
        </w:numPr>
        <w:rPr>
          <w:rFonts w:ascii="Time new roman" w:hAnsi="Time new roman"/>
        </w:rPr>
      </w:pPr>
      <w:r w:rsidRPr="00B506A4">
        <w:rPr>
          <w:rFonts w:ascii="Time new roman" w:hAnsi="Time new roman"/>
          <w:b/>
          <w:bCs/>
        </w:rPr>
        <w:t xml:space="preserve">Total Sales by </w:t>
      </w:r>
      <w:proofErr w:type="spellStart"/>
      <w:r w:rsidRPr="00B506A4">
        <w:rPr>
          <w:rFonts w:ascii="Time new roman" w:hAnsi="Time new roman"/>
          <w:b/>
          <w:bCs/>
        </w:rPr>
        <w:t>StoreType</w:t>
      </w:r>
      <w:proofErr w:type="spellEnd"/>
      <w:r w:rsidRPr="00B506A4">
        <w:rPr>
          <w:rFonts w:ascii="Time new roman" w:hAnsi="Time new roman"/>
          <w:b/>
          <w:bCs/>
        </w:rPr>
        <w:t xml:space="preserve"> and Department:</w:t>
      </w:r>
    </w:p>
    <w:p w14:paraId="598E10B2" w14:textId="77777777" w:rsidR="00B506A4" w:rsidRPr="00B506A4" w:rsidRDefault="00B506A4" w:rsidP="00B506A4">
      <w:pPr>
        <w:numPr>
          <w:ilvl w:val="1"/>
          <w:numId w:val="5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 xml:space="preserve">Clustered column chart showing total sales by </w:t>
      </w:r>
      <w:proofErr w:type="spellStart"/>
      <w:r w:rsidRPr="00B506A4">
        <w:rPr>
          <w:rFonts w:ascii="Time new roman" w:hAnsi="Time new roman"/>
        </w:rPr>
        <w:t>StoreType</w:t>
      </w:r>
      <w:proofErr w:type="spellEnd"/>
      <w:r w:rsidRPr="00B506A4">
        <w:rPr>
          <w:rFonts w:ascii="Time new roman" w:hAnsi="Time new roman"/>
        </w:rPr>
        <w:t xml:space="preserve"> (CORE, DIGITAL, LOCAL) and department.</w:t>
      </w:r>
    </w:p>
    <w:p w14:paraId="3A2350A9" w14:textId="77777777" w:rsidR="00B506A4" w:rsidRPr="00B506A4" w:rsidRDefault="00B506A4" w:rsidP="00B506A4">
      <w:pPr>
        <w:numPr>
          <w:ilvl w:val="1"/>
          <w:numId w:val="5"/>
        </w:numPr>
        <w:rPr>
          <w:rFonts w:ascii="Time new roman" w:hAnsi="Time new roman"/>
        </w:rPr>
      </w:pPr>
      <w:r w:rsidRPr="00B506A4">
        <w:rPr>
          <w:rFonts w:ascii="Time new roman" w:hAnsi="Time new roman"/>
        </w:rPr>
        <w:t xml:space="preserve">Each department is represented by a different </w:t>
      </w:r>
      <w:proofErr w:type="spellStart"/>
      <w:r w:rsidRPr="00B506A4">
        <w:rPr>
          <w:rFonts w:ascii="Time new roman" w:hAnsi="Time new roman"/>
        </w:rPr>
        <w:t>color</w:t>
      </w:r>
      <w:proofErr w:type="spellEnd"/>
      <w:r w:rsidRPr="00B506A4">
        <w:rPr>
          <w:rFonts w:ascii="Time new roman" w:hAnsi="Time new roman"/>
        </w:rPr>
        <w:t>.</w:t>
      </w:r>
    </w:p>
    <w:p w14:paraId="77DA2E9F" w14:textId="77777777" w:rsidR="00B506A4" w:rsidRPr="00B506A4" w:rsidRDefault="00B506A4" w:rsidP="00B506A4">
      <w:pPr>
        <w:numPr>
          <w:ilvl w:val="1"/>
          <w:numId w:val="5"/>
        </w:numPr>
        <w:rPr>
          <w:rFonts w:ascii="Time new roman" w:hAnsi="Time new roman"/>
        </w:rPr>
      </w:pPr>
      <w:r w:rsidRPr="00B506A4">
        <w:rPr>
          <w:rFonts w:ascii="Time new roman" w:hAnsi="Time new roman"/>
          <w:b/>
          <w:bCs/>
        </w:rPr>
        <w:t>CORE</w:t>
      </w:r>
      <w:r w:rsidRPr="00B506A4">
        <w:rPr>
          <w:rFonts w:ascii="Time new roman" w:hAnsi="Time new roman"/>
        </w:rPr>
        <w:t xml:space="preserve"> has the highest sales, followed by </w:t>
      </w:r>
      <w:r w:rsidRPr="00B506A4">
        <w:rPr>
          <w:rFonts w:ascii="Time new roman" w:hAnsi="Time new roman"/>
          <w:b/>
          <w:bCs/>
        </w:rPr>
        <w:t>DIGITAL</w:t>
      </w:r>
      <w:r w:rsidRPr="00B506A4">
        <w:rPr>
          <w:rFonts w:ascii="Time new roman" w:hAnsi="Time new roman"/>
        </w:rPr>
        <w:t xml:space="preserve"> and then </w:t>
      </w:r>
      <w:r w:rsidRPr="00B506A4">
        <w:rPr>
          <w:rFonts w:ascii="Time new roman" w:hAnsi="Time new roman"/>
          <w:b/>
          <w:bCs/>
        </w:rPr>
        <w:t>LOCAL</w:t>
      </w:r>
      <w:r w:rsidRPr="00B506A4">
        <w:rPr>
          <w:rFonts w:ascii="Time new roman" w:hAnsi="Time new roman"/>
        </w:rPr>
        <w:t>.</w:t>
      </w:r>
    </w:p>
    <w:p w14:paraId="0F65CDC6" w14:textId="77777777" w:rsidR="00B506A4" w:rsidRPr="00B506A4" w:rsidRDefault="00B506A4" w:rsidP="00B506A4">
      <w:pPr>
        <w:rPr>
          <w:rFonts w:ascii="Time new roman" w:hAnsi="Time new roman"/>
        </w:rPr>
      </w:pPr>
      <w:r w:rsidRPr="00B506A4">
        <w:rPr>
          <w:rFonts w:ascii="Time new roman" w:hAnsi="Time new roman"/>
        </w:rPr>
        <w:t>These components together provide an interactive and comprehensive overview of sales performance by department, store location, and store type across the United States.</w:t>
      </w:r>
    </w:p>
    <w:p w14:paraId="204636FD" w14:textId="77777777" w:rsidR="00B506A4" w:rsidRPr="00B506A4" w:rsidRDefault="00B506A4">
      <w:pPr>
        <w:rPr>
          <w:rFonts w:ascii="Time new roman" w:hAnsi="Time new roman"/>
        </w:rPr>
      </w:pPr>
    </w:p>
    <w:sectPr w:rsidR="00B506A4" w:rsidRPr="00B506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 new 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709F4"/>
    <w:multiLevelType w:val="multilevel"/>
    <w:tmpl w:val="FBCA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85029"/>
    <w:multiLevelType w:val="multilevel"/>
    <w:tmpl w:val="FE7A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E3191"/>
    <w:multiLevelType w:val="multilevel"/>
    <w:tmpl w:val="9A0E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809AA"/>
    <w:multiLevelType w:val="multilevel"/>
    <w:tmpl w:val="0182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3663D"/>
    <w:multiLevelType w:val="multilevel"/>
    <w:tmpl w:val="DB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C4866"/>
    <w:multiLevelType w:val="multilevel"/>
    <w:tmpl w:val="6C2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65246">
    <w:abstractNumId w:val="0"/>
  </w:num>
  <w:num w:numId="2" w16cid:durableId="1254047819">
    <w:abstractNumId w:val="5"/>
  </w:num>
  <w:num w:numId="3" w16cid:durableId="1171994812">
    <w:abstractNumId w:val="1"/>
  </w:num>
  <w:num w:numId="4" w16cid:durableId="640615785">
    <w:abstractNumId w:val="2"/>
  </w:num>
  <w:num w:numId="5" w16cid:durableId="209075349">
    <w:abstractNumId w:val="3"/>
  </w:num>
  <w:num w:numId="6" w16cid:durableId="2064253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A4"/>
    <w:rsid w:val="003F398E"/>
    <w:rsid w:val="004C47A4"/>
    <w:rsid w:val="00B5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E8A8"/>
  <w15:chartTrackingRefBased/>
  <w15:docId w15:val="{067721B1-5DA9-4D4F-8F55-857113BA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1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73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06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6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2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2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3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8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1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1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5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54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4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1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6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1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7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0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3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7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Karimi Kurosh</dc:creator>
  <cp:keywords/>
  <dc:description/>
  <cp:lastModifiedBy>Karimi Kurosh</cp:lastModifiedBy>
  <cp:revision>1</cp:revision>
  <dcterms:created xsi:type="dcterms:W3CDTF">2024-08-19T17:54:00Z</dcterms:created>
  <dcterms:modified xsi:type="dcterms:W3CDTF">2024-08-19T18:08:00Z</dcterms:modified>
</cp:coreProperties>
</file>