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17AA7" w14:textId="77777777" w:rsidR="00FB2C6C" w:rsidRDefault="00FB2C6C" w:rsidP="00FB2C6C">
      <w:pPr>
        <w:jc w:val="center"/>
        <w:rPr>
          <w:b/>
        </w:rPr>
      </w:pPr>
      <w:r>
        <w:rPr>
          <w:b/>
        </w:rPr>
        <w:t>Nanyang Technological University</w:t>
      </w:r>
    </w:p>
    <w:p w14:paraId="5E3B28B1" w14:textId="77777777" w:rsidR="00FB2C6C" w:rsidRDefault="00FB2C6C" w:rsidP="00FB2C6C">
      <w:pPr>
        <w:jc w:val="center"/>
        <w:rPr>
          <w:b/>
        </w:rPr>
      </w:pPr>
      <w:r>
        <w:rPr>
          <w:b/>
        </w:rPr>
        <w:t>HE</w:t>
      </w:r>
      <w:r w:rsidR="004C78BA">
        <w:rPr>
          <w:b/>
        </w:rPr>
        <w:t>5</w:t>
      </w:r>
      <w:r>
        <w:rPr>
          <w:b/>
        </w:rPr>
        <w:t>091 Principles of Economics</w:t>
      </w:r>
    </w:p>
    <w:p w14:paraId="1E94E7D8" w14:textId="38312700" w:rsidR="00FB2C6C" w:rsidRDefault="00FB2C6C" w:rsidP="00FB2C6C">
      <w:pPr>
        <w:jc w:val="center"/>
        <w:rPr>
          <w:b/>
        </w:rPr>
      </w:pPr>
      <w:r>
        <w:rPr>
          <w:b/>
        </w:rPr>
        <w:t>J</w:t>
      </w:r>
      <w:r w:rsidR="00922123">
        <w:rPr>
          <w:b/>
        </w:rPr>
        <w:t>uly</w:t>
      </w:r>
      <w:r w:rsidR="007C47AE">
        <w:rPr>
          <w:b/>
        </w:rPr>
        <w:t xml:space="preserve"> </w:t>
      </w:r>
      <w:r>
        <w:rPr>
          <w:b/>
        </w:rPr>
        <w:t>Semester 20</w:t>
      </w:r>
      <w:r w:rsidR="000312B0">
        <w:rPr>
          <w:b/>
        </w:rPr>
        <w:t>2</w:t>
      </w:r>
      <w:r w:rsidR="00BF609C">
        <w:rPr>
          <w:b/>
        </w:rPr>
        <w:t>6</w:t>
      </w:r>
    </w:p>
    <w:p w14:paraId="518EFF44" w14:textId="5025558F" w:rsidR="00FB2C6C" w:rsidRDefault="00FB2C6C" w:rsidP="00FB2C6C">
      <w:pPr>
        <w:jc w:val="center"/>
        <w:rPr>
          <w:b/>
        </w:rPr>
      </w:pPr>
      <w:r>
        <w:rPr>
          <w:b/>
        </w:rPr>
        <w:t xml:space="preserve">Tutorial </w:t>
      </w:r>
      <w:r w:rsidR="00B824E0">
        <w:rPr>
          <w:b/>
        </w:rPr>
        <w:t>9</w:t>
      </w:r>
      <w:r>
        <w:rPr>
          <w:b/>
        </w:rPr>
        <w:t xml:space="preserve"> </w:t>
      </w:r>
    </w:p>
    <w:p w14:paraId="75E3BD93" w14:textId="77777777" w:rsidR="00FB2C6C" w:rsidRDefault="00FB2C6C" w:rsidP="006C385C">
      <w:pPr>
        <w:jc w:val="center"/>
        <w:rPr>
          <w:b/>
        </w:rPr>
      </w:pPr>
    </w:p>
    <w:p w14:paraId="3CECA37E" w14:textId="77777777" w:rsidR="006C385C" w:rsidRPr="006C385C" w:rsidRDefault="006C385C">
      <w:pPr>
        <w:rPr>
          <w:b/>
        </w:rPr>
      </w:pPr>
      <w:r w:rsidRPr="006C385C">
        <w:rPr>
          <w:b/>
        </w:rPr>
        <w:t>Question 1</w:t>
      </w:r>
    </w:p>
    <w:p w14:paraId="5D48F29C" w14:textId="77777777" w:rsidR="007644AA" w:rsidRDefault="007644AA" w:rsidP="007644AA"/>
    <w:p w14:paraId="529042B5" w14:textId="77777777" w:rsidR="00A0611A" w:rsidRDefault="00A0611A" w:rsidP="00A803C4">
      <w:pPr>
        <w:jc w:val="both"/>
      </w:pPr>
      <w:r>
        <w:t xml:space="preserve">In each part that follows, use the economic data given to find national saving, private saving, public saving and the national saving rate. </w:t>
      </w:r>
    </w:p>
    <w:p w14:paraId="035BF326" w14:textId="77777777" w:rsidR="00A0611A" w:rsidRDefault="00A0611A" w:rsidP="00A0611A"/>
    <w:p w14:paraId="798BA0AA" w14:textId="77777777" w:rsidR="0079455D" w:rsidRDefault="00A0611A" w:rsidP="00A0611A">
      <w:r>
        <w:t>(a)</w:t>
      </w:r>
      <w:r>
        <w:tab/>
        <w:t>Household saving = 200</w:t>
      </w:r>
      <w:r>
        <w:tab/>
      </w:r>
      <w:r>
        <w:tab/>
      </w:r>
    </w:p>
    <w:p w14:paraId="7C9F8BDF" w14:textId="77777777" w:rsidR="00A0611A" w:rsidRDefault="00A0611A" w:rsidP="0079455D">
      <w:pPr>
        <w:ind w:firstLine="720"/>
      </w:pPr>
      <w:r>
        <w:t>Business saving = $400</w:t>
      </w:r>
    </w:p>
    <w:p w14:paraId="0FC5DC6E" w14:textId="77777777" w:rsidR="00A0611A" w:rsidRDefault="00A0611A" w:rsidP="00A0611A">
      <w:r>
        <w:tab/>
        <w:t>Government purchases of goods and services = 100</w:t>
      </w:r>
    </w:p>
    <w:p w14:paraId="34A62986" w14:textId="77777777" w:rsidR="00A0611A" w:rsidRDefault="00A0611A" w:rsidP="00A0611A">
      <w:r>
        <w:tab/>
        <w:t>Government transfers and interest payments = 100</w:t>
      </w:r>
    </w:p>
    <w:p w14:paraId="6593D10B" w14:textId="77777777" w:rsidR="0079455D" w:rsidRDefault="00A0611A" w:rsidP="00A0611A">
      <w:r>
        <w:tab/>
        <w:t>Tax collections = 150</w:t>
      </w:r>
      <w:r>
        <w:tab/>
      </w:r>
      <w:r>
        <w:tab/>
      </w:r>
    </w:p>
    <w:p w14:paraId="72C78B41" w14:textId="77777777" w:rsidR="00A0611A" w:rsidRDefault="00A0611A" w:rsidP="0079455D">
      <w:pPr>
        <w:ind w:firstLine="720"/>
      </w:pPr>
      <w:r>
        <w:t>GDP = 2200</w:t>
      </w:r>
    </w:p>
    <w:p w14:paraId="6C362AE8" w14:textId="77777777" w:rsidR="00A0611A" w:rsidRDefault="00A0611A" w:rsidP="00A0611A"/>
    <w:p w14:paraId="7518EE81" w14:textId="77777777" w:rsidR="0079455D" w:rsidRDefault="00A0611A" w:rsidP="00A0611A">
      <w:r>
        <w:t>(b)</w:t>
      </w:r>
      <w:r>
        <w:tab/>
        <w:t>Consumption expenditures = 4000</w:t>
      </w:r>
      <w:r>
        <w:tab/>
      </w:r>
      <w:r>
        <w:tab/>
      </w:r>
    </w:p>
    <w:p w14:paraId="5882BE2D" w14:textId="77777777" w:rsidR="00A0611A" w:rsidRDefault="00A0611A" w:rsidP="0079455D">
      <w:pPr>
        <w:ind w:firstLine="720"/>
      </w:pPr>
      <w:r>
        <w:t>Investment = 1000</w:t>
      </w:r>
    </w:p>
    <w:p w14:paraId="2AC6B32B" w14:textId="77777777" w:rsidR="0079455D" w:rsidRDefault="00A0611A" w:rsidP="00A0611A">
      <w:r>
        <w:tab/>
        <w:t>Government purchases = 1000</w:t>
      </w:r>
      <w:r>
        <w:tab/>
      </w:r>
      <w:r>
        <w:tab/>
      </w:r>
    </w:p>
    <w:p w14:paraId="23D444E6" w14:textId="77777777" w:rsidR="00A0611A" w:rsidRDefault="00A0611A" w:rsidP="0079455D">
      <w:pPr>
        <w:ind w:firstLine="720"/>
      </w:pPr>
      <w:r>
        <w:t>Net exports = 0</w:t>
      </w:r>
    </w:p>
    <w:p w14:paraId="216401F3" w14:textId="77777777" w:rsidR="00A0611A" w:rsidRDefault="00A0611A" w:rsidP="00A0611A">
      <w:r>
        <w:tab/>
        <w:t>Tax collections = 1500</w:t>
      </w:r>
    </w:p>
    <w:p w14:paraId="14AB8B51" w14:textId="77777777" w:rsidR="00A0611A" w:rsidRDefault="00A0611A" w:rsidP="00A0611A">
      <w:r>
        <w:tab/>
        <w:t>Government transfers and interest payments = 500</w:t>
      </w:r>
    </w:p>
    <w:p w14:paraId="140C5335" w14:textId="77777777" w:rsidR="00A0611A" w:rsidRDefault="00A0611A" w:rsidP="00A0611A"/>
    <w:p w14:paraId="613BD9C8" w14:textId="77777777" w:rsidR="006C385C" w:rsidRPr="006C385C" w:rsidRDefault="006C385C">
      <w:pPr>
        <w:rPr>
          <w:b/>
        </w:rPr>
      </w:pPr>
      <w:r w:rsidRPr="006C385C">
        <w:rPr>
          <w:b/>
        </w:rPr>
        <w:t>Question 2</w:t>
      </w:r>
    </w:p>
    <w:p w14:paraId="501EB249" w14:textId="77777777" w:rsidR="00A0611A" w:rsidRDefault="00A0611A" w:rsidP="002642AA"/>
    <w:p w14:paraId="44AA7230" w14:textId="77777777" w:rsidR="000312B0" w:rsidRPr="00C1085A" w:rsidRDefault="000312B0" w:rsidP="000312B0">
      <w:pPr>
        <w:jc w:val="both"/>
        <w:rPr>
          <w:szCs w:val="20"/>
        </w:rPr>
      </w:pPr>
      <w:r w:rsidRPr="00C1085A">
        <w:rPr>
          <w:szCs w:val="20"/>
        </w:rPr>
        <w:t>Use the Saving-Investment diagram for a closed economy to analyze the effect on the real interest rate and quantity of investment when (</w:t>
      </w:r>
      <w:r>
        <w:rPr>
          <w:szCs w:val="20"/>
        </w:rPr>
        <w:t>a</w:t>
      </w:r>
      <w:r w:rsidRPr="00C1085A">
        <w:rPr>
          <w:szCs w:val="20"/>
        </w:rPr>
        <w:t xml:space="preserve">) the government </w:t>
      </w:r>
      <w:r>
        <w:rPr>
          <w:szCs w:val="20"/>
        </w:rPr>
        <w:t xml:space="preserve">runs a huge </w:t>
      </w:r>
      <w:r w:rsidRPr="00C1085A">
        <w:rPr>
          <w:szCs w:val="20"/>
        </w:rPr>
        <w:t xml:space="preserve">budget </w:t>
      </w:r>
      <w:r>
        <w:rPr>
          <w:szCs w:val="20"/>
        </w:rPr>
        <w:t xml:space="preserve">surplus </w:t>
      </w:r>
      <w:r w:rsidRPr="00C1085A">
        <w:rPr>
          <w:szCs w:val="20"/>
        </w:rPr>
        <w:t>and (</w:t>
      </w:r>
      <w:r>
        <w:rPr>
          <w:szCs w:val="20"/>
        </w:rPr>
        <w:t>b</w:t>
      </w:r>
      <w:r w:rsidRPr="00C1085A">
        <w:rPr>
          <w:szCs w:val="20"/>
        </w:rPr>
        <w:t>) the</w:t>
      </w:r>
      <w:r>
        <w:rPr>
          <w:szCs w:val="20"/>
        </w:rPr>
        <w:t>re is an improvement in technology resulting in new and productive machinery being invented.  Analyze each incident separately.</w:t>
      </w:r>
    </w:p>
    <w:p w14:paraId="59EB62D8" w14:textId="77777777" w:rsidR="002B329B" w:rsidRDefault="002B329B" w:rsidP="002B329B">
      <w:pPr>
        <w:autoSpaceDE w:val="0"/>
        <w:autoSpaceDN w:val="0"/>
        <w:adjustRightInd w:val="0"/>
      </w:pPr>
    </w:p>
    <w:p w14:paraId="7781EBDE" w14:textId="77777777" w:rsidR="006C385C" w:rsidRPr="006C385C" w:rsidRDefault="006C385C">
      <w:pPr>
        <w:rPr>
          <w:b/>
        </w:rPr>
      </w:pPr>
      <w:r w:rsidRPr="006C385C">
        <w:rPr>
          <w:b/>
        </w:rPr>
        <w:t xml:space="preserve">Question </w:t>
      </w:r>
      <w:r w:rsidR="003947F1">
        <w:rPr>
          <w:b/>
        </w:rPr>
        <w:t>3</w:t>
      </w:r>
    </w:p>
    <w:p w14:paraId="4E42AC18" w14:textId="77777777" w:rsidR="000312B0" w:rsidRDefault="000312B0" w:rsidP="000312B0">
      <w:pPr>
        <w:tabs>
          <w:tab w:val="left" w:pos="1440"/>
          <w:tab w:val="left" w:pos="2160"/>
          <w:tab w:val="left" w:pos="2880"/>
        </w:tabs>
      </w:pPr>
    </w:p>
    <w:p w14:paraId="50B20A29" w14:textId="77777777" w:rsidR="00922123" w:rsidRPr="00924506" w:rsidRDefault="00922123" w:rsidP="00922123">
      <w:pPr>
        <w:jc w:val="both"/>
        <w:rPr>
          <w:rFonts w:eastAsia="Times New Roman"/>
        </w:rPr>
      </w:pPr>
      <w:r w:rsidRPr="00924506">
        <w:rPr>
          <w:rFonts w:eastAsia="Times New Roman"/>
        </w:rPr>
        <w:t xml:space="preserve">Consider an economy where the central bank sets the reserve-deposit ratio at </w:t>
      </w:r>
      <w:r>
        <w:rPr>
          <w:rFonts w:eastAsia="Times New Roman"/>
        </w:rPr>
        <w:t>10</w:t>
      </w:r>
      <w:r w:rsidRPr="00924506">
        <w:rPr>
          <w:rFonts w:eastAsia="Times New Roman"/>
        </w:rPr>
        <w:t>% and the commercial banks do not keep excess reserve</w:t>
      </w:r>
      <w:r>
        <w:rPr>
          <w:rFonts w:eastAsia="Times New Roman"/>
        </w:rPr>
        <w:t>s</w:t>
      </w:r>
      <w:r w:rsidRPr="00924506">
        <w:rPr>
          <w:rFonts w:eastAsia="Times New Roman"/>
        </w:rPr>
        <w:t xml:space="preserve">.  </w:t>
      </w:r>
      <w:r>
        <w:rPr>
          <w:rFonts w:eastAsia="Times New Roman"/>
        </w:rPr>
        <w:t>The government has decided to transfer $1,600 to you to assist you in the cost of living and deposited the amount into your c</w:t>
      </w:r>
      <w:r w:rsidRPr="00924506">
        <w:rPr>
          <w:rFonts w:eastAsia="Times New Roman"/>
        </w:rPr>
        <w:t xml:space="preserve">ommercial bank demand deposit account.  If there is no cash leakage in the economy, explain the first 3 rounds of money creation process in the banking system and determine the total money supply in the economy eventually.  </w:t>
      </w:r>
      <w:r>
        <w:rPr>
          <w:rFonts w:eastAsia="Times New Roman"/>
        </w:rPr>
        <w:t>How will the total money supply be affected if you decide to withdraw $600 as cash?</w:t>
      </w:r>
    </w:p>
    <w:p w14:paraId="5F0984E1" w14:textId="77777777" w:rsidR="00A90E3E" w:rsidRDefault="00A90E3E" w:rsidP="00A90E3E"/>
    <w:p w14:paraId="6D7C2E0D" w14:textId="77777777" w:rsidR="00A222B3" w:rsidRDefault="00A222B3" w:rsidP="00A222B3">
      <w:pPr>
        <w:widowControl w:val="0"/>
        <w:tabs>
          <w:tab w:val="left" w:pos="-1440"/>
        </w:tabs>
        <w:jc w:val="both"/>
        <w:rPr>
          <w:rFonts w:eastAsia="Times New Roman"/>
          <w:snapToGrid w:val="0"/>
        </w:rPr>
      </w:pPr>
    </w:p>
    <w:p w14:paraId="101B5233" w14:textId="77777777" w:rsidR="00FD1B70" w:rsidRDefault="00FD1B70" w:rsidP="00A222B3">
      <w:pPr>
        <w:widowControl w:val="0"/>
        <w:tabs>
          <w:tab w:val="left" w:pos="-1440"/>
        </w:tabs>
        <w:jc w:val="both"/>
        <w:rPr>
          <w:rFonts w:eastAsia="Times New Roman"/>
          <w:snapToGrid w:val="0"/>
        </w:rPr>
      </w:pPr>
    </w:p>
    <w:p w14:paraId="74AC7B79" w14:textId="77777777" w:rsidR="00FD1B70" w:rsidRDefault="00FD1B70" w:rsidP="00A222B3">
      <w:pPr>
        <w:widowControl w:val="0"/>
        <w:tabs>
          <w:tab w:val="left" w:pos="-1440"/>
        </w:tabs>
        <w:jc w:val="both"/>
        <w:rPr>
          <w:rFonts w:eastAsia="Times New Roman"/>
          <w:snapToGrid w:val="0"/>
        </w:rPr>
      </w:pPr>
    </w:p>
    <w:p w14:paraId="4AAFE5E5" w14:textId="77777777" w:rsidR="00FD1B70" w:rsidRDefault="00FD1B70" w:rsidP="00A222B3">
      <w:pPr>
        <w:widowControl w:val="0"/>
        <w:tabs>
          <w:tab w:val="left" w:pos="-1440"/>
        </w:tabs>
        <w:jc w:val="both"/>
        <w:rPr>
          <w:rFonts w:eastAsia="Times New Roman"/>
          <w:snapToGrid w:val="0"/>
        </w:rPr>
      </w:pPr>
    </w:p>
    <w:p w14:paraId="58597E15" w14:textId="77777777" w:rsidR="00FD1B70" w:rsidRDefault="00FD1B70" w:rsidP="00A222B3">
      <w:pPr>
        <w:widowControl w:val="0"/>
        <w:tabs>
          <w:tab w:val="left" w:pos="-1440"/>
        </w:tabs>
        <w:jc w:val="both"/>
        <w:rPr>
          <w:rFonts w:eastAsia="Times New Roman"/>
          <w:snapToGrid w:val="0"/>
        </w:rPr>
      </w:pPr>
    </w:p>
    <w:p w14:paraId="45AD14C1" w14:textId="77777777" w:rsidR="00FD1B70" w:rsidRDefault="00FD1B70" w:rsidP="00A222B3">
      <w:pPr>
        <w:widowControl w:val="0"/>
        <w:tabs>
          <w:tab w:val="left" w:pos="-1440"/>
        </w:tabs>
        <w:jc w:val="both"/>
        <w:rPr>
          <w:rFonts w:eastAsia="Times New Roman"/>
          <w:snapToGrid w:val="0"/>
        </w:rPr>
      </w:pPr>
    </w:p>
    <w:p w14:paraId="127047E8" w14:textId="77777777" w:rsidR="00FD1B70" w:rsidRDefault="00FD1B70" w:rsidP="00A222B3">
      <w:pPr>
        <w:widowControl w:val="0"/>
        <w:tabs>
          <w:tab w:val="left" w:pos="-1440"/>
        </w:tabs>
        <w:jc w:val="both"/>
        <w:rPr>
          <w:rFonts w:eastAsia="Times New Roman"/>
          <w:snapToGrid w:val="0"/>
        </w:rPr>
      </w:pPr>
    </w:p>
    <w:p w14:paraId="77BA2D75" w14:textId="77777777" w:rsidR="003947F1" w:rsidRPr="006C385C" w:rsidRDefault="003947F1" w:rsidP="003947F1">
      <w:pPr>
        <w:rPr>
          <w:b/>
        </w:rPr>
      </w:pPr>
      <w:r w:rsidRPr="006C385C">
        <w:rPr>
          <w:b/>
        </w:rPr>
        <w:lastRenderedPageBreak/>
        <w:t xml:space="preserve">Question </w:t>
      </w:r>
      <w:r>
        <w:rPr>
          <w:b/>
        </w:rPr>
        <w:t>4</w:t>
      </w:r>
    </w:p>
    <w:p w14:paraId="3C6ED0EC" w14:textId="77777777" w:rsidR="003947F1" w:rsidRDefault="003947F1" w:rsidP="003947F1"/>
    <w:p w14:paraId="5A894BB7" w14:textId="77777777" w:rsidR="00654D09" w:rsidRDefault="00654D09" w:rsidP="00654D09">
      <w:r>
        <w:t>Evaluate the validity of the following statements.  Justify your answers.</w:t>
      </w:r>
    </w:p>
    <w:p w14:paraId="602A9727" w14:textId="77777777" w:rsidR="00654D09" w:rsidRDefault="00654D09" w:rsidP="00654D09"/>
    <w:p w14:paraId="269E5D7C" w14:textId="77777777" w:rsidR="00E96717" w:rsidRDefault="00E96717" w:rsidP="00E96717">
      <w:pPr>
        <w:jc w:val="both"/>
      </w:pPr>
      <w:r>
        <w:t>(a)</w:t>
      </w:r>
      <w:r>
        <w:tab/>
        <w:t>Based on money market analysis, short term economic growth can occur if more merchants are willing to accept payments via mobile phone.  Support your answers with a money market diagram.</w:t>
      </w:r>
    </w:p>
    <w:p w14:paraId="5349363C" w14:textId="77777777" w:rsidR="00654D09" w:rsidRDefault="00654D09" w:rsidP="00654D09"/>
    <w:p w14:paraId="3AB27676" w14:textId="77777777" w:rsidR="00654D09" w:rsidRDefault="00654D09" w:rsidP="00654D09">
      <w:pPr>
        <w:jc w:val="both"/>
      </w:pPr>
      <w:r>
        <w:t>(b)</w:t>
      </w:r>
      <w:r>
        <w:tab/>
        <w:t>It is easy to achieve long term growth.  Central bank just needs to increase money supply and prosperity will occur.</w:t>
      </w:r>
    </w:p>
    <w:p w14:paraId="535A5B04" w14:textId="77777777" w:rsidR="003947F1" w:rsidRDefault="003947F1" w:rsidP="003947F1"/>
    <w:p w14:paraId="502508AB" w14:textId="77777777" w:rsidR="00830F48" w:rsidRDefault="00830F48" w:rsidP="006C385C"/>
    <w:sectPr w:rsidR="00830F48" w:rsidSect="001B1075">
      <w:footerReference w:type="default" r:id="rId7"/>
      <w:pgSz w:w="11909" w:h="16834" w:code="9"/>
      <w:pgMar w:top="1440" w:right="1800" w:bottom="1440" w:left="25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5F32A" w14:textId="77777777" w:rsidR="00F77F17" w:rsidRDefault="00F77F17" w:rsidP="0024164D">
      <w:r>
        <w:separator/>
      </w:r>
    </w:p>
  </w:endnote>
  <w:endnote w:type="continuationSeparator" w:id="0">
    <w:p w14:paraId="5416E4B8" w14:textId="77777777" w:rsidR="00F77F17" w:rsidRDefault="00F77F17" w:rsidP="002416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05223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2FEDC9" w14:textId="77777777" w:rsidR="0024164D" w:rsidRDefault="0024164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059A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0C20246" w14:textId="77777777" w:rsidR="0024164D" w:rsidRDefault="002416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CFF81" w14:textId="77777777" w:rsidR="00F77F17" w:rsidRDefault="00F77F17" w:rsidP="0024164D">
      <w:r>
        <w:separator/>
      </w:r>
    </w:p>
  </w:footnote>
  <w:footnote w:type="continuationSeparator" w:id="0">
    <w:p w14:paraId="254B01D3" w14:textId="77777777" w:rsidR="00F77F17" w:rsidRDefault="00F77F17" w:rsidP="002416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FE3476"/>
    <w:multiLevelType w:val="hybridMultilevel"/>
    <w:tmpl w:val="9A66D21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D5C7B52"/>
    <w:multiLevelType w:val="hybridMultilevel"/>
    <w:tmpl w:val="9170F11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476028762">
    <w:abstractNumId w:val="0"/>
  </w:num>
  <w:num w:numId="2" w16cid:durableId="3997156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385C"/>
    <w:rsid w:val="0001559C"/>
    <w:rsid w:val="000312B0"/>
    <w:rsid w:val="00043C87"/>
    <w:rsid w:val="000E2D7C"/>
    <w:rsid w:val="000E3E44"/>
    <w:rsid w:val="001B1075"/>
    <w:rsid w:val="001E4D87"/>
    <w:rsid w:val="00204761"/>
    <w:rsid w:val="0024164D"/>
    <w:rsid w:val="00256D9E"/>
    <w:rsid w:val="00260201"/>
    <w:rsid w:val="002642A9"/>
    <w:rsid w:val="002642AA"/>
    <w:rsid w:val="00265B48"/>
    <w:rsid w:val="00282B19"/>
    <w:rsid w:val="002B329B"/>
    <w:rsid w:val="002B4B24"/>
    <w:rsid w:val="00313806"/>
    <w:rsid w:val="00335ACA"/>
    <w:rsid w:val="003360A1"/>
    <w:rsid w:val="003947F1"/>
    <w:rsid w:val="003A4D08"/>
    <w:rsid w:val="00402C9A"/>
    <w:rsid w:val="004030A2"/>
    <w:rsid w:val="004231A9"/>
    <w:rsid w:val="00432088"/>
    <w:rsid w:val="00436F8C"/>
    <w:rsid w:val="00442A5D"/>
    <w:rsid w:val="004770EA"/>
    <w:rsid w:val="004C78BA"/>
    <w:rsid w:val="00535614"/>
    <w:rsid w:val="00541074"/>
    <w:rsid w:val="0055001E"/>
    <w:rsid w:val="00565F83"/>
    <w:rsid w:val="00574D57"/>
    <w:rsid w:val="00577966"/>
    <w:rsid w:val="006139B7"/>
    <w:rsid w:val="00654485"/>
    <w:rsid w:val="00654D09"/>
    <w:rsid w:val="00663B31"/>
    <w:rsid w:val="006654B3"/>
    <w:rsid w:val="006720D3"/>
    <w:rsid w:val="00674BD0"/>
    <w:rsid w:val="00683D2D"/>
    <w:rsid w:val="006C385C"/>
    <w:rsid w:val="006C4ED2"/>
    <w:rsid w:val="006F66DA"/>
    <w:rsid w:val="0070530F"/>
    <w:rsid w:val="00730757"/>
    <w:rsid w:val="00734A7C"/>
    <w:rsid w:val="00741225"/>
    <w:rsid w:val="007478BF"/>
    <w:rsid w:val="00753BD2"/>
    <w:rsid w:val="007644AA"/>
    <w:rsid w:val="0079455D"/>
    <w:rsid w:val="007A1FF8"/>
    <w:rsid w:val="007B592C"/>
    <w:rsid w:val="007C47AE"/>
    <w:rsid w:val="007D2789"/>
    <w:rsid w:val="00830F48"/>
    <w:rsid w:val="008352A8"/>
    <w:rsid w:val="0084610E"/>
    <w:rsid w:val="0088104D"/>
    <w:rsid w:val="008F5DD5"/>
    <w:rsid w:val="00922123"/>
    <w:rsid w:val="00937E51"/>
    <w:rsid w:val="00952991"/>
    <w:rsid w:val="009566AE"/>
    <w:rsid w:val="00957758"/>
    <w:rsid w:val="00965543"/>
    <w:rsid w:val="009B152A"/>
    <w:rsid w:val="00A0611A"/>
    <w:rsid w:val="00A222B3"/>
    <w:rsid w:val="00A30FD2"/>
    <w:rsid w:val="00A32421"/>
    <w:rsid w:val="00A461A2"/>
    <w:rsid w:val="00A7138D"/>
    <w:rsid w:val="00A803C4"/>
    <w:rsid w:val="00A90E3E"/>
    <w:rsid w:val="00AA1140"/>
    <w:rsid w:val="00AA3791"/>
    <w:rsid w:val="00AD2178"/>
    <w:rsid w:val="00B059A1"/>
    <w:rsid w:val="00B824E0"/>
    <w:rsid w:val="00B8260D"/>
    <w:rsid w:val="00BA35C9"/>
    <w:rsid w:val="00BD3D1B"/>
    <w:rsid w:val="00BE442E"/>
    <w:rsid w:val="00BF609C"/>
    <w:rsid w:val="00C267D2"/>
    <w:rsid w:val="00C81DAD"/>
    <w:rsid w:val="00CA480B"/>
    <w:rsid w:val="00CC7C37"/>
    <w:rsid w:val="00CD7471"/>
    <w:rsid w:val="00CF7C43"/>
    <w:rsid w:val="00D179CD"/>
    <w:rsid w:val="00D22C33"/>
    <w:rsid w:val="00D54C70"/>
    <w:rsid w:val="00D83586"/>
    <w:rsid w:val="00DA1083"/>
    <w:rsid w:val="00DB35D5"/>
    <w:rsid w:val="00DC542A"/>
    <w:rsid w:val="00DF0B6E"/>
    <w:rsid w:val="00E01EF8"/>
    <w:rsid w:val="00E26A1A"/>
    <w:rsid w:val="00E31959"/>
    <w:rsid w:val="00E40257"/>
    <w:rsid w:val="00E5603B"/>
    <w:rsid w:val="00E71F23"/>
    <w:rsid w:val="00E96717"/>
    <w:rsid w:val="00EE2FE3"/>
    <w:rsid w:val="00F47A20"/>
    <w:rsid w:val="00F57C32"/>
    <w:rsid w:val="00F77F17"/>
    <w:rsid w:val="00F83643"/>
    <w:rsid w:val="00FA622D"/>
    <w:rsid w:val="00FB2C6C"/>
    <w:rsid w:val="00FB3C07"/>
    <w:rsid w:val="00FB55F1"/>
    <w:rsid w:val="00FD1A11"/>
    <w:rsid w:val="00FD1B70"/>
    <w:rsid w:val="00FD508C"/>
    <w:rsid w:val="00FD5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C56A8F"/>
  <w15:docId w15:val="{E55B5E06-ADD0-41D8-86CC-1869E150E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A1140"/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56D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semiHidden/>
    <w:unhideWhenUsed/>
    <w:rsid w:val="00D22C33"/>
    <w:pPr>
      <w:spacing w:after="120"/>
      <w:ind w:left="360"/>
    </w:pPr>
    <w:rPr>
      <w:rFonts w:eastAsia="Times New Roman"/>
      <w:lang w:eastAsia="en-US"/>
    </w:rPr>
  </w:style>
  <w:style w:type="character" w:customStyle="1" w:styleId="BodyTextIndentChar">
    <w:name w:val="Body Text Indent Char"/>
    <w:basedOn w:val="DefaultParagraphFont"/>
    <w:link w:val="BodyTextIndent"/>
    <w:semiHidden/>
    <w:rsid w:val="00D22C33"/>
    <w:rPr>
      <w:sz w:val="24"/>
      <w:szCs w:val="24"/>
      <w:lang w:val="en-US" w:eastAsia="en-US" w:bidi="ar-SA"/>
    </w:rPr>
  </w:style>
  <w:style w:type="paragraph" w:styleId="BodyText">
    <w:name w:val="Body Text"/>
    <w:basedOn w:val="Normal"/>
    <w:rsid w:val="00B8260D"/>
    <w:pPr>
      <w:spacing w:after="120"/>
    </w:pPr>
  </w:style>
  <w:style w:type="paragraph" w:styleId="Title">
    <w:name w:val="Title"/>
    <w:basedOn w:val="Normal"/>
    <w:link w:val="TitleChar"/>
    <w:qFormat/>
    <w:rsid w:val="00952991"/>
    <w:pPr>
      <w:jc w:val="center"/>
    </w:pPr>
    <w:rPr>
      <w:rFonts w:eastAsia="Times New Roman"/>
      <w:b/>
      <w:sz w:val="32"/>
      <w:szCs w:val="20"/>
      <w:lang w:eastAsia="en-US"/>
    </w:rPr>
  </w:style>
  <w:style w:type="character" w:customStyle="1" w:styleId="TitleChar">
    <w:name w:val="Title Char"/>
    <w:basedOn w:val="DefaultParagraphFont"/>
    <w:link w:val="Title"/>
    <w:rsid w:val="00952991"/>
    <w:rPr>
      <w:rFonts w:eastAsia="Times New Roman"/>
      <w:b/>
      <w:sz w:val="32"/>
      <w:lang w:val="en-US" w:eastAsia="en-US"/>
    </w:rPr>
  </w:style>
  <w:style w:type="paragraph" w:styleId="ListParagraph">
    <w:name w:val="List Paragraph"/>
    <w:basedOn w:val="Normal"/>
    <w:uiPriority w:val="34"/>
    <w:qFormat/>
    <w:rsid w:val="00830F48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24164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24164D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24164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164D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31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Nanyang Technological University</vt:lpstr>
    </vt:vector>
  </TitlesOfParts>
  <Company>SIM</Company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Nanyang Technological University</dc:title>
  <dc:creator>SIM</dc:creator>
  <cp:lastModifiedBy>Dr Tan Khay Boon</cp:lastModifiedBy>
  <cp:revision>44</cp:revision>
  <dcterms:created xsi:type="dcterms:W3CDTF">2014-09-24T08:33:00Z</dcterms:created>
  <dcterms:modified xsi:type="dcterms:W3CDTF">2026-08-02T07:36:00Z</dcterms:modified>
</cp:coreProperties>
</file>