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AFAB" w14:textId="77777777" w:rsidR="005E5336" w:rsidRDefault="005E5336" w:rsidP="005E5336">
      <w:pPr>
        <w:jc w:val="center"/>
        <w:rPr>
          <w:b/>
        </w:rPr>
      </w:pPr>
      <w:r>
        <w:rPr>
          <w:b/>
        </w:rPr>
        <w:t>Nanyang Technological University</w:t>
      </w:r>
    </w:p>
    <w:p w14:paraId="6B93FF52" w14:textId="77777777" w:rsidR="005E5336" w:rsidRDefault="005E5336" w:rsidP="005E5336">
      <w:pPr>
        <w:jc w:val="center"/>
        <w:rPr>
          <w:b/>
        </w:rPr>
      </w:pPr>
      <w:r>
        <w:rPr>
          <w:b/>
        </w:rPr>
        <w:t>HE</w:t>
      </w:r>
      <w:r w:rsidR="00951EF2">
        <w:rPr>
          <w:b/>
        </w:rPr>
        <w:t>5</w:t>
      </w:r>
      <w:r>
        <w:rPr>
          <w:b/>
        </w:rPr>
        <w:t>091 Principles of Economics</w:t>
      </w:r>
    </w:p>
    <w:p w14:paraId="27B6E294" w14:textId="107DC9C7" w:rsidR="005E5336" w:rsidRDefault="005E5336" w:rsidP="005E5336">
      <w:pPr>
        <w:jc w:val="center"/>
        <w:rPr>
          <w:b/>
        </w:rPr>
      </w:pPr>
      <w:r>
        <w:rPr>
          <w:b/>
        </w:rPr>
        <w:t>J</w:t>
      </w:r>
      <w:r w:rsidR="000A73AB">
        <w:rPr>
          <w:b/>
        </w:rPr>
        <w:t>uly</w:t>
      </w:r>
      <w:r w:rsidR="00FB23D5">
        <w:rPr>
          <w:b/>
        </w:rPr>
        <w:t xml:space="preserve"> </w:t>
      </w:r>
      <w:r>
        <w:rPr>
          <w:b/>
        </w:rPr>
        <w:t>Semester 20</w:t>
      </w:r>
      <w:r w:rsidR="00007850">
        <w:rPr>
          <w:b/>
        </w:rPr>
        <w:t>2</w:t>
      </w:r>
      <w:r w:rsidR="00A773FD">
        <w:rPr>
          <w:b/>
        </w:rPr>
        <w:t>6</w:t>
      </w:r>
    </w:p>
    <w:p w14:paraId="2E1F0FEC" w14:textId="27E84CE1" w:rsidR="005E5336" w:rsidRDefault="005E5336" w:rsidP="005E5336">
      <w:pPr>
        <w:jc w:val="center"/>
        <w:rPr>
          <w:b/>
        </w:rPr>
      </w:pPr>
      <w:r>
        <w:rPr>
          <w:b/>
        </w:rPr>
        <w:t xml:space="preserve">Tutorial 5 </w:t>
      </w:r>
    </w:p>
    <w:p w14:paraId="78B2A780" w14:textId="77777777" w:rsidR="005E5336" w:rsidRDefault="005E5336" w:rsidP="006C385C">
      <w:pPr>
        <w:jc w:val="center"/>
        <w:rPr>
          <w:b/>
        </w:rPr>
      </w:pPr>
    </w:p>
    <w:p w14:paraId="78D0C060" w14:textId="77777777" w:rsidR="006C385C" w:rsidRPr="006C385C" w:rsidRDefault="006C385C">
      <w:pPr>
        <w:rPr>
          <w:b/>
        </w:rPr>
      </w:pPr>
      <w:r w:rsidRPr="006C385C">
        <w:rPr>
          <w:b/>
        </w:rPr>
        <w:t>Question 1</w:t>
      </w:r>
    </w:p>
    <w:p w14:paraId="7B710BD9" w14:textId="77777777" w:rsidR="00893F30" w:rsidRDefault="00893F30" w:rsidP="00FE3D7D">
      <w:pPr>
        <w:jc w:val="both"/>
      </w:pPr>
    </w:p>
    <w:p w14:paraId="44B28693" w14:textId="77777777" w:rsidR="000A73AB" w:rsidRPr="001A300F" w:rsidRDefault="000A73AB" w:rsidP="000A73AB">
      <w:pPr>
        <w:jc w:val="both"/>
      </w:pPr>
      <w:r w:rsidRPr="001A300F">
        <w:t xml:space="preserve">Suppose the supply curve of a product is given by P = 20 + 0.01Q, where P is the price in dollars and Q is the quantity.  The demand curve for the products is P = 50 – 0.01Q.  If each unit of the product imposes $5 of external cost on the others in society, determine the market equilibrium quantity and social optimal quantity of this product.  </w:t>
      </w:r>
      <w:r>
        <w:t>Appraise whether the market is efficient and discuss h</w:t>
      </w:r>
      <w:r w:rsidRPr="001A300F">
        <w:t>ow the government would make the market efficient again</w:t>
      </w:r>
      <w:r>
        <w:t>.  Justify your answers.</w:t>
      </w:r>
    </w:p>
    <w:p w14:paraId="6CCB14ED" w14:textId="77777777" w:rsidR="00C65E93" w:rsidRDefault="00C65E93" w:rsidP="00FE3D7D">
      <w:pPr>
        <w:jc w:val="both"/>
      </w:pPr>
    </w:p>
    <w:p w14:paraId="733C7284" w14:textId="77777777" w:rsidR="006C385C" w:rsidRPr="006C385C" w:rsidRDefault="006C385C">
      <w:pPr>
        <w:rPr>
          <w:b/>
        </w:rPr>
      </w:pPr>
      <w:r w:rsidRPr="006C385C">
        <w:rPr>
          <w:b/>
        </w:rPr>
        <w:t>Question 2</w:t>
      </w:r>
    </w:p>
    <w:p w14:paraId="710218E7" w14:textId="77777777" w:rsidR="00893F30" w:rsidRDefault="00893F30" w:rsidP="00922EAF">
      <w:pPr>
        <w:jc w:val="both"/>
      </w:pPr>
    </w:p>
    <w:p w14:paraId="0A2F2DD9" w14:textId="77777777" w:rsidR="00B42CA7" w:rsidRPr="005A7283" w:rsidRDefault="00B42CA7" w:rsidP="00B42CA7">
      <w:pPr>
        <w:jc w:val="both"/>
        <w:rPr>
          <w:bCs/>
          <w:lang w:val="en-GB"/>
        </w:rPr>
      </w:pPr>
      <w:r>
        <w:rPr>
          <w:lang w:val="en-GB"/>
        </w:rPr>
        <w:t>A factory producing chemicals operates in an industrial park emits lots of smoke and discharges chemical wastes into the nearby river, resulting in many people in the vicinity become unwell.</w:t>
      </w:r>
      <w:r w:rsidRPr="005A7283">
        <w:rPr>
          <w:bCs/>
          <w:lang w:val="en-GB"/>
        </w:rPr>
        <w:t xml:space="preserve"> Draw the diagram of externality to explain this situation.  </w:t>
      </w:r>
      <w:r>
        <w:rPr>
          <w:bCs/>
          <w:lang w:val="en-GB"/>
        </w:rPr>
        <w:t xml:space="preserve">Explain why it may not be possible to apply Coase theorem to solve this externality issue.  </w:t>
      </w:r>
    </w:p>
    <w:p w14:paraId="1973C02C" w14:textId="77777777" w:rsidR="00404F4F" w:rsidRDefault="00404F4F" w:rsidP="00404F4F">
      <w:pPr>
        <w:jc w:val="both"/>
      </w:pPr>
    </w:p>
    <w:p w14:paraId="79982850" w14:textId="77777777" w:rsidR="006C385C" w:rsidRPr="006C385C" w:rsidRDefault="006C385C">
      <w:pPr>
        <w:rPr>
          <w:b/>
        </w:rPr>
      </w:pPr>
      <w:r w:rsidRPr="006C385C">
        <w:rPr>
          <w:b/>
        </w:rPr>
        <w:t>Question 3</w:t>
      </w:r>
    </w:p>
    <w:p w14:paraId="5D4F88B6" w14:textId="77777777" w:rsidR="006C385C" w:rsidRDefault="006C385C"/>
    <w:p w14:paraId="4F3C8D80" w14:textId="49694D1F" w:rsidR="00FB23D5" w:rsidRDefault="00051082" w:rsidP="00051082">
      <w:pPr>
        <w:jc w:val="both"/>
      </w:pPr>
      <w:r>
        <w:t>(a)</w:t>
      </w:r>
      <w:r>
        <w:tab/>
        <w:t>Eco Tour operates hiking trip</w:t>
      </w:r>
      <w:r w:rsidR="001242C5">
        <w:t>s</w:t>
      </w:r>
      <w:r>
        <w:t xml:space="preserve"> </w:t>
      </w:r>
      <w:r w:rsidR="001242C5">
        <w:t xml:space="preserve">to </w:t>
      </w:r>
      <w:r>
        <w:t xml:space="preserve">a forest, resulting in destruction of the trees and plants in the forest.  This reduces the income of Carter who </w:t>
      </w:r>
      <w:r w:rsidR="001242C5">
        <w:t>relies</w:t>
      </w:r>
      <w:r>
        <w:t xml:space="preserve"> on picking flowers and fruits in the forest for a living.  The trees and plants will be able to recover if Eco Tour were to reduce the number of hiking trips.  </w:t>
      </w:r>
    </w:p>
    <w:p w14:paraId="610D4A1B" w14:textId="77777777" w:rsidR="00FB23D5" w:rsidRDefault="00FB23D5" w:rsidP="00051082">
      <w:pPr>
        <w:jc w:val="both"/>
      </w:pPr>
    </w:p>
    <w:p w14:paraId="55E0C925" w14:textId="77777777" w:rsidR="00051082" w:rsidRDefault="00051082" w:rsidP="00051082">
      <w:pPr>
        <w:jc w:val="both"/>
      </w:pPr>
      <w:r>
        <w:t>The payoff to both parties with current and reduced operations of Eco Tour is shown in the table below:</w:t>
      </w:r>
    </w:p>
    <w:p w14:paraId="2B917A64" w14:textId="77777777" w:rsidR="00051082" w:rsidRDefault="00051082" w:rsidP="00051082">
      <w:pPr>
        <w:jc w:val="both"/>
      </w:pPr>
    </w:p>
    <w:tbl>
      <w:tblPr>
        <w:tblStyle w:val="TableGrid"/>
        <w:tblW w:w="0" w:type="auto"/>
        <w:tblInd w:w="649" w:type="dxa"/>
        <w:tblLook w:val="04A0" w:firstRow="1" w:lastRow="0" w:firstColumn="1" w:lastColumn="0" w:noHBand="0" w:noVBand="1"/>
      </w:tblPr>
      <w:tblGrid>
        <w:gridCol w:w="1444"/>
        <w:gridCol w:w="2280"/>
        <w:gridCol w:w="2539"/>
      </w:tblGrid>
      <w:tr w:rsidR="00051082" w14:paraId="71E3EBCF" w14:textId="77777777" w:rsidTr="00051082">
        <w:tc>
          <w:tcPr>
            <w:tcW w:w="1444" w:type="dxa"/>
            <w:tcBorders>
              <w:top w:val="single" w:sz="4" w:space="0" w:color="auto"/>
              <w:left w:val="single" w:sz="4" w:space="0" w:color="auto"/>
              <w:bottom w:val="single" w:sz="4" w:space="0" w:color="auto"/>
              <w:right w:val="single" w:sz="4" w:space="0" w:color="auto"/>
            </w:tcBorders>
            <w:hideMark/>
          </w:tcPr>
          <w:p w14:paraId="07112207" w14:textId="77777777" w:rsidR="00051082" w:rsidRDefault="00051082" w:rsidP="00F020F9">
            <w:pPr>
              <w:jc w:val="both"/>
            </w:pPr>
            <w:r>
              <w:t>Income</w:t>
            </w:r>
          </w:p>
        </w:tc>
        <w:tc>
          <w:tcPr>
            <w:tcW w:w="2280" w:type="dxa"/>
            <w:tcBorders>
              <w:top w:val="single" w:sz="4" w:space="0" w:color="auto"/>
              <w:left w:val="single" w:sz="4" w:space="0" w:color="auto"/>
              <w:bottom w:val="single" w:sz="4" w:space="0" w:color="auto"/>
              <w:right w:val="single" w:sz="4" w:space="0" w:color="auto"/>
            </w:tcBorders>
            <w:hideMark/>
          </w:tcPr>
          <w:p w14:paraId="375315E6" w14:textId="6AB4E617" w:rsidR="00051082" w:rsidRDefault="00051082" w:rsidP="00F020F9">
            <w:pPr>
              <w:jc w:val="both"/>
            </w:pPr>
            <w:r>
              <w:t xml:space="preserve">Eco Tour </w:t>
            </w:r>
            <w:r w:rsidR="001242C5">
              <w:t>maintains</w:t>
            </w:r>
            <w:r>
              <w:t xml:space="preserve"> current operations</w:t>
            </w:r>
          </w:p>
        </w:tc>
        <w:tc>
          <w:tcPr>
            <w:tcW w:w="2539" w:type="dxa"/>
            <w:tcBorders>
              <w:top w:val="single" w:sz="4" w:space="0" w:color="auto"/>
              <w:left w:val="single" w:sz="4" w:space="0" w:color="auto"/>
              <w:bottom w:val="single" w:sz="4" w:space="0" w:color="auto"/>
              <w:right w:val="single" w:sz="4" w:space="0" w:color="auto"/>
            </w:tcBorders>
            <w:hideMark/>
          </w:tcPr>
          <w:p w14:paraId="097BEA9B" w14:textId="77777777" w:rsidR="00051082" w:rsidRDefault="00051082" w:rsidP="00F020F9">
            <w:pPr>
              <w:jc w:val="both"/>
            </w:pPr>
            <w:r>
              <w:t>Eco Tour reduces operations</w:t>
            </w:r>
          </w:p>
        </w:tc>
      </w:tr>
      <w:tr w:rsidR="00051082" w14:paraId="157EC422" w14:textId="77777777" w:rsidTr="00051082">
        <w:tc>
          <w:tcPr>
            <w:tcW w:w="1444" w:type="dxa"/>
            <w:tcBorders>
              <w:top w:val="single" w:sz="4" w:space="0" w:color="auto"/>
              <w:left w:val="single" w:sz="4" w:space="0" w:color="auto"/>
              <w:bottom w:val="single" w:sz="4" w:space="0" w:color="auto"/>
              <w:right w:val="single" w:sz="4" w:space="0" w:color="auto"/>
            </w:tcBorders>
            <w:hideMark/>
          </w:tcPr>
          <w:p w14:paraId="4FDA6A8C" w14:textId="77777777" w:rsidR="00051082" w:rsidRDefault="00051082" w:rsidP="00F020F9">
            <w:pPr>
              <w:jc w:val="both"/>
            </w:pPr>
            <w:r>
              <w:t>Eco Tour</w:t>
            </w:r>
          </w:p>
        </w:tc>
        <w:tc>
          <w:tcPr>
            <w:tcW w:w="2280" w:type="dxa"/>
            <w:tcBorders>
              <w:top w:val="single" w:sz="4" w:space="0" w:color="auto"/>
              <w:left w:val="single" w:sz="4" w:space="0" w:color="auto"/>
              <w:bottom w:val="single" w:sz="4" w:space="0" w:color="auto"/>
              <w:right w:val="single" w:sz="4" w:space="0" w:color="auto"/>
            </w:tcBorders>
            <w:hideMark/>
          </w:tcPr>
          <w:p w14:paraId="09364A90" w14:textId="77777777" w:rsidR="00051082" w:rsidRDefault="00051082" w:rsidP="00F020F9">
            <w:pPr>
              <w:jc w:val="both"/>
            </w:pPr>
            <w:r>
              <w:t>$3,000</w:t>
            </w:r>
          </w:p>
        </w:tc>
        <w:tc>
          <w:tcPr>
            <w:tcW w:w="2539" w:type="dxa"/>
            <w:tcBorders>
              <w:top w:val="single" w:sz="4" w:space="0" w:color="auto"/>
              <w:left w:val="single" w:sz="4" w:space="0" w:color="auto"/>
              <w:bottom w:val="single" w:sz="4" w:space="0" w:color="auto"/>
              <w:right w:val="single" w:sz="4" w:space="0" w:color="auto"/>
            </w:tcBorders>
            <w:hideMark/>
          </w:tcPr>
          <w:p w14:paraId="02D737A7" w14:textId="77777777" w:rsidR="00051082" w:rsidRDefault="00051082" w:rsidP="00F020F9">
            <w:pPr>
              <w:jc w:val="both"/>
            </w:pPr>
            <w:r>
              <w:t>$1,600</w:t>
            </w:r>
          </w:p>
        </w:tc>
      </w:tr>
      <w:tr w:rsidR="00051082" w14:paraId="42E15323" w14:textId="77777777" w:rsidTr="00051082">
        <w:tc>
          <w:tcPr>
            <w:tcW w:w="1444" w:type="dxa"/>
            <w:tcBorders>
              <w:top w:val="single" w:sz="4" w:space="0" w:color="auto"/>
              <w:left w:val="single" w:sz="4" w:space="0" w:color="auto"/>
              <w:bottom w:val="single" w:sz="4" w:space="0" w:color="auto"/>
              <w:right w:val="single" w:sz="4" w:space="0" w:color="auto"/>
            </w:tcBorders>
            <w:hideMark/>
          </w:tcPr>
          <w:p w14:paraId="3B370440" w14:textId="77777777" w:rsidR="00051082" w:rsidRDefault="00051082" w:rsidP="00F020F9">
            <w:pPr>
              <w:jc w:val="both"/>
            </w:pPr>
            <w:r>
              <w:t>Carter</w:t>
            </w:r>
          </w:p>
        </w:tc>
        <w:tc>
          <w:tcPr>
            <w:tcW w:w="2280" w:type="dxa"/>
            <w:tcBorders>
              <w:top w:val="single" w:sz="4" w:space="0" w:color="auto"/>
              <w:left w:val="single" w:sz="4" w:space="0" w:color="auto"/>
              <w:bottom w:val="single" w:sz="4" w:space="0" w:color="auto"/>
              <w:right w:val="single" w:sz="4" w:space="0" w:color="auto"/>
            </w:tcBorders>
            <w:hideMark/>
          </w:tcPr>
          <w:p w14:paraId="48AAE90F" w14:textId="77777777" w:rsidR="00051082" w:rsidRDefault="00051082" w:rsidP="00F020F9">
            <w:pPr>
              <w:jc w:val="both"/>
            </w:pPr>
            <w:r>
              <w:t>$1,200</w:t>
            </w:r>
          </w:p>
        </w:tc>
        <w:tc>
          <w:tcPr>
            <w:tcW w:w="2539" w:type="dxa"/>
            <w:tcBorders>
              <w:top w:val="single" w:sz="4" w:space="0" w:color="auto"/>
              <w:left w:val="single" w:sz="4" w:space="0" w:color="auto"/>
              <w:bottom w:val="single" w:sz="4" w:space="0" w:color="auto"/>
              <w:right w:val="single" w:sz="4" w:space="0" w:color="auto"/>
            </w:tcBorders>
            <w:hideMark/>
          </w:tcPr>
          <w:p w14:paraId="5FBBCE2C" w14:textId="77777777" w:rsidR="00051082" w:rsidRDefault="00051082" w:rsidP="00F020F9">
            <w:pPr>
              <w:jc w:val="both"/>
            </w:pPr>
            <w:r>
              <w:t>$2,800</w:t>
            </w:r>
          </w:p>
        </w:tc>
      </w:tr>
    </w:tbl>
    <w:p w14:paraId="593F47CB" w14:textId="77777777" w:rsidR="00051082" w:rsidRDefault="00051082" w:rsidP="00051082">
      <w:pPr>
        <w:jc w:val="both"/>
      </w:pPr>
    </w:p>
    <w:p w14:paraId="6BB22E08" w14:textId="306A0145" w:rsidR="00FB23D5" w:rsidRDefault="00051082" w:rsidP="00051082">
      <w:pPr>
        <w:jc w:val="both"/>
      </w:pPr>
      <w:r>
        <w:t xml:space="preserve">Explain </w:t>
      </w:r>
      <w:r w:rsidR="00CB0DBC">
        <w:t>how optimal social</w:t>
      </w:r>
      <w:r>
        <w:t xml:space="preserve"> outcome can be achieved if there is no negotiation cost between Eco Tour and Carter</w:t>
      </w:r>
      <w:r w:rsidR="007A2042">
        <w:t>,</w:t>
      </w:r>
      <w:r>
        <w:t xml:space="preserve"> and Carter has the right to a </w:t>
      </w:r>
      <w:r w:rsidR="001242C5">
        <w:t>sustainable</w:t>
      </w:r>
      <w:r>
        <w:t xml:space="preserve"> forest.  </w:t>
      </w:r>
    </w:p>
    <w:p w14:paraId="50F81E75" w14:textId="77777777" w:rsidR="001242C5" w:rsidRDefault="001242C5" w:rsidP="00051082">
      <w:pPr>
        <w:jc w:val="both"/>
      </w:pPr>
    </w:p>
    <w:p w14:paraId="72E4DFC0" w14:textId="4A35FE6B" w:rsidR="00051082" w:rsidRDefault="00051082" w:rsidP="00051082">
      <w:pPr>
        <w:jc w:val="both"/>
      </w:pPr>
      <w:r>
        <w:t xml:space="preserve">How will your answer be affected if Eco Tour has the right to organize hiking trips and </w:t>
      </w:r>
      <w:r w:rsidR="009B30B4">
        <w:t>is not</w:t>
      </w:r>
      <w:r>
        <w:t xml:space="preserve"> liable for any damages to the forest? </w:t>
      </w:r>
    </w:p>
    <w:p w14:paraId="5168BE16" w14:textId="77777777" w:rsidR="00051082" w:rsidRDefault="00051082" w:rsidP="00051082">
      <w:pPr>
        <w:ind w:left="720" w:hanging="720"/>
        <w:jc w:val="both"/>
      </w:pPr>
    </w:p>
    <w:p w14:paraId="58F44269" w14:textId="77777777" w:rsidR="00BC6C31" w:rsidRDefault="00BC6C31" w:rsidP="00051082">
      <w:pPr>
        <w:ind w:left="720" w:hanging="720"/>
        <w:jc w:val="both"/>
      </w:pPr>
    </w:p>
    <w:p w14:paraId="2067C35D" w14:textId="77777777" w:rsidR="00BC6C31" w:rsidRDefault="00BC6C31" w:rsidP="00051082">
      <w:pPr>
        <w:ind w:left="720" w:hanging="720"/>
        <w:jc w:val="both"/>
      </w:pPr>
    </w:p>
    <w:p w14:paraId="738A354F" w14:textId="77777777" w:rsidR="00BC6C31" w:rsidRDefault="00BC6C31" w:rsidP="00051082">
      <w:pPr>
        <w:ind w:left="720" w:hanging="720"/>
        <w:jc w:val="both"/>
      </w:pPr>
    </w:p>
    <w:p w14:paraId="6B92CDA3" w14:textId="77777777" w:rsidR="00BC6C31" w:rsidRDefault="00BC6C31" w:rsidP="00051082">
      <w:pPr>
        <w:ind w:left="720" w:hanging="720"/>
        <w:jc w:val="both"/>
      </w:pPr>
    </w:p>
    <w:p w14:paraId="4B524450" w14:textId="77777777" w:rsidR="00BC6C31" w:rsidRDefault="00BC6C31" w:rsidP="00051082">
      <w:pPr>
        <w:ind w:left="720" w:hanging="720"/>
        <w:jc w:val="both"/>
      </w:pPr>
    </w:p>
    <w:p w14:paraId="3A513D37" w14:textId="77777777" w:rsidR="00FB23D5" w:rsidRDefault="00C32641" w:rsidP="00FB23D5">
      <w:pPr>
        <w:jc w:val="both"/>
      </w:pPr>
      <w:r>
        <w:lastRenderedPageBreak/>
        <w:t>(b)</w:t>
      </w:r>
      <w:r>
        <w:tab/>
        <w:t xml:space="preserve">Mr Tan likes to plant roses in his garden and the roses he planted are also enjoyed by his </w:t>
      </w:r>
      <w:proofErr w:type="spellStart"/>
      <w:r>
        <w:t>neighbour</w:t>
      </w:r>
      <w:proofErr w:type="spellEnd"/>
      <w:r>
        <w:t xml:space="preserve"> Mr Lim.  </w:t>
      </w:r>
    </w:p>
    <w:p w14:paraId="59A63E0C" w14:textId="77777777" w:rsidR="00FB23D5" w:rsidRDefault="00FB23D5" w:rsidP="00FB23D5">
      <w:pPr>
        <w:jc w:val="both"/>
      </w:pPr>
    </w:p>
    <w:p w14:paraId="59A72EBF" w14:textId="77777777" w:rsidR="00C32641" w:rsidRDefault="00C32641" w:rsidP="00FB23D5">
      <w:pPr>
        <w:jc w:val="both"/>
      </w:pPr>
      <w:r>
        <w:t xml:space="preserve">The table below shows the benefits of Mr Tan and Mr Lim with current </w:t>
      </w:r>
      <w:proofErr w:type="gramStart"/>
      <w:r>
        <w:t>amount</w:t>
      </w:r>
      <w:proofErr w:type="gramEnd"/>
      <w:r>
        <w:t xml:space="preserve"> of roses and more roses.</w:t>
      </w:r>
    </w:p>
    <w:p w14:paraId="7DB92DCC" w14:textId="77777777" w:rsidR="00C32641" w:rsidRDefault="00C32641" w:rsidP="00C32641"/>
    <w:tbl>
      <w:tblPr>
        <w:tblStyle w:val="TableGrid"/>
        <w:tblW w:w="0" w:type="auto"/>
        <w:tblInd w:w="846" w:type="dxa"/>
        <w:tblLook w:val="04A0" w:firstRow="1" w:lastRow="0" w:firstColumn="1" w:lastColumn="0" w:noHBand="0" w:noVBand="1"/>
      </w:tblPr>
      <w:tblGrid>
        <w:gridCol w:w="2123"/>
        <w:gridCol w:w="2749"/>
        <w:gridCol w:w="2087"/>
      </w:tblGrid>
      <w:tr w:rsidR="00C32641" w14:paraId="2B1AA115" w14:textId="77777777" w:rsidTr="00256828">
        <w:tc>
          <w:tcPr>
            <w:tcW w:w="2159" w:type="dxa"/>
          </w:tcPr>
          <w:p w14:paraId="441EF833" w14:textId="77777777" w:rsidR="00C32641" w:rsidRDefault="00C32641" w:rsidP="00256828"/>
        </w:tc>
        <w:tc>
          <w:tcPr>
            <w:tcW w:w="2802" w:type="dxa"/>
          </w:tcPr>
          <w:p w14:paraId="73249790" w14:textId="77777777" w:rsidR="00C32641" w:rsidRDefault="00C32641" w:rsidP="00256828">
            <w:r>
              <w:t xml:space="preserve">Current </w:t>
            </w:r>
            <w:proofErr w:type="gramStart"/>
            <w:r>
              <w:t>Amount</w:t>
            </w:r>
            <w:proofErr w:type="gramEnd"/>
            <w:r>
              <w:t xml:space="preserve"> of Roses</w:t>
            </w:r>
          </w:p>
        </w:tc>
        <w:tc>
          <w:tcPr>
            <w:tcW w:w="2126" w:type="dxa"/>
          </w:tcPr>
          <w:p w14:paraId="5DD763C0" w14:textId="77777777" w:rsidR="00C32641" w:rsidRDefault="00C32641" w:rsidP="00256828">
            <w:r>
              <w:t>More Roses</w:t>
            </w:r>
          </w:p>
        </w:tc>
      </w:tr>
      <w:tr w:rsidR="00C32641" w14:paraId="69F5C8A2" w14:textId="77777777" w:rsidTr="00256828">
        <w:tc>
          <w:tcPr>
            <w:tcW w:w="2159" w:type="dxa"/>
          </w:tcPr>
          <w:p w14:paraId="37A25E6C" w14:textId="77777777" w:rsidR="00C32641" w:rsidRDefault="00C32641" w:rsidP="00256828">
            <w:r>
              <w:t>Benefit to Mr Tan</w:t>
            </w:r>
          </w:p>
        </w:tc>
        <w:tc>
          <w:tcPr>
            <w:tcW w:w="2802" w:type="dxa"/>
          </w:tcPr>
          <w:p w14:paraId="6B0D2D1F" w14:textId="77777777" w:rsidR="00C32641" w:rsidRDefault="00C32641" w:rsidP="00256828">
            <w:r>
              <w:t>$90</w:t>
            </w:r>
          </w:p>
        </w:tc>
        <w:tc>
          <w:tcPr>
            <w:tcW w:w="2126" w:type="dxa"/>
          </w:tcPr>
          <w:p w14:paraId="738900EF" w14:textId="77777777" w:rsidR="00C32641" w:rsidRDefault="00C32641" w:rsidP="00256828">
            <w:r>
              <w:t>$80</w:t>
            </w:r>
          </w:p>
        </w:tc>
      </w:tr>
      <w:tr w:rsidR="00C32641" w14:paraId="726BDD49" w14:textId="77777777" w:rsidTr="00256828">
        <w:tc>
          <w:tcPr>
            <w:tcW w:w="2159" w:type="dxa"/>
          </w:tcPr>
          <w:p w14:paraId="151ED9C7" w14:textId="77777777" w:rsidR="00C32641" w:rsidRDefault="00C32641" w:rsidP="00256828">
            <w:r>
              <w:t>Benefit to Mr Lim</w:t>
            </w:r>
          </w:p>
        </w:tc>
        <w:tc>
          <w:tcPr>
            <w:tcW w:w="2802" w:type="dxa"/>
          </w:tcPr>
          <w:p w14:paraId="5B95627C" w14:textId="77777777" w:rsidR="00C32641" w:rsidRDefault="00C32641" w:rsidP="00256828">
            <w:r>
              <w:t>$50</w:t>
            </w:r>
          </w:p>
        </w:tc>
        <w:tc>
          <w:tcPr>
            <w:tcW w:w="2126" w:type="dxa"/>
          </w:tcPr>
          <w:p w14:paraId="0CF01BEC" w14:textId="77777777" w:rsidR="00C32641" w:rsidRDefault="00C32641" w:rsidP="00256828">
            <w:r>
              <w:t>$70</w:t>
            </w:r>
          </w:p>
        </w:tc>
      </w:tr>
    </w:tbl>
    <w:p w14:paraId="2BA30E62" w14:textId="77777777" w:rsidR="00B42CA7" w:rsidRDefault="00B42CA7" w:rsidP="00C32641"/>
    <w:p w14:paraId="5A9F539C" w14:textId="52DE0CEF" w:rsidR="00C32641" w:rsidRDefault="00C32641" w:rsidP="00C32641">
      <w:r>
        <w:t>Determine the private and social optimal outcomes.  Based on Coase Theorem, suggest a method to achieve the social efficient outcome.</w:t>
      </w:r>
    </w:p>
    <w:p w14:paraId="2D57749E" w14:textId="77777777" w:rsidR="00C32641" w:rsidRDefault="00C32641" w:rsidP="00C32641"/>
    <w:p w14:paraId="6DE2EF1D" w14:textId="77777777" w:rsidR="006C385C" w:rsidRPr="006C385C" w:rsidRDefault="006C385C">
      <w:pPr>
        <w:rPr>
          <w:b/>
        </w:rPr>
      </w:pPr>
      <w:r w:rsidRPr="006C385C">
        <w:rPr>
          <w:b/>
        </w:rPr>
        <w:t>Question 4</w:t>
      </w:r>
    </w:p>
    <w:p w14:paraId="35FC1A81" w14:textId="77777777" w:rsidR="0019427A" w:rsidRDefault="0019427A" w:rsidP="006E2128">
      <w:pPr>
        <w:jc w:val="both"/>
      </w:pPr>
    </w:p>
    <w:p w14:paraId="2391A127" w14:textId="77777777" w:rsidR="00C62008" w:rsidRDefault="00C62008" w:rsidP="00C62008">
      <w:pPr>
        <w:jc w:val="both"/>
      </w:pPr>
      <w:r w:rsidRPr="00D76B52">
        <w:t xml:space="preserve">You are </w:t>
      </w:r>
      <w:r>
        <w:t xml:space="preserve">thinking of </w:t>
      </w:r>
      <w:r w:rsidRPr="00D76B52">
        <w:t xml:space="preserve">buying a </w:t>
      </w:r>
      <w:r>
        <w:t xml:space="preserve">resale </w:t>
      </w:r>
      <w:r w:rsidRPr="00D76B52">
        <w:t xml:space="preserve">car.  You know that researching car prices on the internet will lower the price you pay for the car.  The price you will pay with various levels of internet search time are given in the table below.  </w:t>
      </w:r>
    </w:p>
    <w:p w14:paraId="24E02A4A" w14:textId="77777777" w:rsidR="00C62008" w:rsidRDefault="00C62008" w:rsidP="00C62008">
      <w:pPr>
        <w:rPr>
          <w:b/>
        </w:rPr>
      </w:pPr>
    </w:p>
    <w:p w14:paraId="46C3198C" w14:textId="77777777" w:rsidR="00B07AD1" w:rsidRPr="00D76B52" w:rsidRDefault="00B07AD1" w:rsidP="00C62008">
      <w:pPr>
        <w:rPr>
          <w:b/>
        </w:rPr>
      </w:pP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4"/>
        <w:gridCol w:w="2446"/>
      </w:tblGrid>
      <w:tr w:rsidR="00C62008" w:rsidRPr="00D76B52" w14:paraId="5DEF7D15" w14:textId="77777777" w:rsidTr="000F27A8">
        <w:tc>
          <w:tcPr>
            <w:tcW w:w="2354" w:type="dxa"/>
          </w:tcPr>
          <w:p w14:paraId="45B7E055" w14:textId="77777777" w:rsidR="00C62008" w:rsidRPr="00D76B52" w:rsidRDefault="00C62008" w:rsidP="000F27A8">
            <w:pPr>
              <w:jc w:val="center"/>
            </w:pPr>
            <w:r w:rsidRPr="00D76B52">
              <w:t>Hours Searching</w:t>
            </w:r>
          </w:p>
        </w:tc>
        <w:tc>
          <w:tcPr>
            <w:tcW w:w="2446" w:type="dxa"/>
          </w:tcPr>
          <w:p w14:paraId="3A25F9DE" w14:textId="77777777" w:rsidR="00C62008" w:rsidRPr="00D76B52" w:rsidRDefault="00C62008" w:rsidP="000F27A8">
            <w:pPr>
              <w:jc w:val="center"/>
            </w:pPr>
            <w:r w:rsidRPr="00D76B52">
              <w:t xml:space="preserve">Price of </w:t>
            </w:r>
            <w:r>
              <w:t xml:space="preserve">Resale </w:t>
            </w:r>
            <w:r w:rsidRPr="00D76B52">
              <w:t>Car</w:t>
            </w:r>
          </w:p>
        </w:tc>
      </w:tr>
      <w:tr w:rsidR="00C62008" w:rsidRPr="00D76B52" w14:paraId="68FA186A" w14:textId="77777777" w:rsidTr="000F27A8">
        <w:tc>
          <w:tcPr>
            <w:tcW w:w="2354" w:type="dxa"/>
          </w:tcPr>
          <w:p w14:paraId="479E7AC0" w14:textId="77777777" w:rsidR="00C62008" w:rsidRPr="00D76B52" w:rsidRDefault="00C62008" w:rsidP="000F27A8">
            <w:pPr>
              <w:jc w:val="center"/>
            </w:pPr>
            <w:r w:rsidRPr="00D76B52">
              <w:t>0</w:t>
            </w:r>
          </w:p>
        </w:tc>
        <w:tc>
          <w:tcPr>
            <w:tcW w:w="2446" w:type="dxa"/>
          </w:tcPr>
          <w:p w14:paraId="25D7F5B6" w14:textId="77777777" w:rsidR="00C62008" w:rsidRPr="00D76B52" w:rsidRDefault="00C62008" w:rsidP="000F27A8">
            <w:pPr>
              <w:jc w:val="center"/>
            </w:pPr>
            <w:r w:rsidRPr="00D76B52">
              <w:t>$23,000</w:t>
            </w:r>
          </w:p>
        </w:tc>
      </w:tr>
      <w:tr w:rsidR="00C62008" w:rsidRPr="00D76B52" w14:paraId="7AC29144" w14:textId="77777777" w:rsidTr="000F27A8">
        <w:tc>
          <w:tcPr>
            <w:tcW w:w="2354" w:type="dxa"/>
          </w:tcPr>
          <w:p w14:paraId="5D87776B" w14:textId="77777777" w:rsidR="00C62008" w:rsidRPr="00D76B52" w:rsidRDefault="00C62008" w:rsidP="000F27A8">
            <w:pPr>
              <w:jc w:val="center"/>
            </w:pPr>
            <w:r w:rsidRPr="00D76B52">
              <w:t>1</w:t>
            </w:r>
          </w:p>
        </w:tc>
        <w:tc>
          <w:tcPr>
            <w:tcW w:w="2446" w:type="dxa"/>
          </w:tcPr>
          <w:p w14:paraId="30FD26B4" w14:textId="77777777" w:rsidR="00C62008" w:rsidRPr="00D76B52" w:rsidRDefault="00C62008" w:rsidP="000F27A8">
            <w:pPr>
              <w:jc w:val="center"/>
            </w:pPr>
            <w:r w:rsidRPr="00D76B52">
              <w:t>$22,000</w:t>
            </w:r>
          </w:p>
        </w:tc>
      </w:tr>
      <w:tr w:rsidR="00C62008" w:rsidRPr="00D76B52" w14:paraId="33159E6F" w14:textId="77777777" w:rsidTr="000F27A8">
        <w:tc>
          <w:tcPr>
            <w:tcW w:w="2354" w:type="dxa"/>
          </w:tcPr>
          <w:p w14:paraId="154BE1A8" w14:textId="77777777" w:rsidR="00C62008" w:rsidRPr="00D76B52" w:rsidRDefault="00C62008" w:rsidP="000F27A8">
            <w:pPr>
              <w:jc w:val="center"/>
            </w:pPr>
            <w:r w:rsidRPr="00D76B52">
              <w:t>2</w:t>
            </w:r>
          </w:p>
        </w:tc>
        <w:tc>
          <w:tcPr>
            <w:tcW w:w="2446" w:type="dxa"/>
          </w:tcPr>
          <w:p w14:paraId="1B1C9890" w14:textId="77777777" w:rsidR="00C62008" w:rsidRPr="00D76B52" w:rsidRDefault="00C62008" w:rsidP="000F27A8">
            <w:pPr>
              <w:jc w:val="center"/>
            </w:pPr>
            <w:r w:rsidRPr="00D76B52">
              <w:t>$21,400</w:t>
            </w:r>
          </w:p>
        </w:tc>
      </w:tr>
      <w:tr w:rsidR="00C62008" w:rsidRPr="00D76B52" w14:paraId="31D8AD7A" w14:textId="77777777" w:rsidTr="000F27A8">
        <w:tc>
          <w:tcPr>
            <w:tcW w:w="2354" w:type="dxa"/>
          </w:tcPr>
          <w:p w14:paraId="5F6BE529" w14:textId="77777777" w:rsidR="00C62008" w:rsidRPr="00D76B52" w:rsidRDefault="00C62008" w:rsidP="000F27A8">
            <w:pPr>
              <w:jc w:val="center"/>
            </w:pPr>
            <w:r w:rsidRPr="00D76B52">
              <w:t>3</w:t>
            </w:r>
          </w:p>
        </w:tc>
        <w:tc>
          <w:tcPr>
            <w:tcW w:w="2446" w:type="dxa"/>
          </w:tcPr>
          <w:p w14:paraId="494331C2" w14:textId="77777777" w:rsidR="00C62008" w:rsidRPr="00D76B52" w:rsidRDefault="00C62008" w:rsidP="000F27A8">
            <w:pPr>
              <w:jc w:val="center"/>
            </w:pPr>
            <w:r w:rsidRPr="00D76B52">
              <w:t>$21,000</w:t>
            </w:r>
          </w:p>
        </w:tc>
      </w:tr>
      <w:tr w:rsidR="00C62008" w:rsidRPr="00D76B52" w14:paraId="20D9A226" w14:textId="77777777" w:rsidTr="000F27A8">
        <w:tc>
          <w:tcPr>
            <w:tcW w:w="2354" w:type="dxa"/>
          </w:tcPr>
          <w:p w14:paraId="6083FE88" w14:textId="77777777" w:rsidR="00C62008" w:rsidRPr="00D76B52" w:rsidRDefault="00C62008" w:rsidP="000F27A8">
            <w:pPr>
              <w:jc w:val="center"/>
            </w:pPr>
            <w:r w:rsidRPr="00D76B52">
              <w:t>4</w:t>
            </w:r>
          </w:p>
        </w:tc>
        <w:tc>
          <w:tcPr>
            <w:tcW w:w="2446" w:type="dxa"/>
          </w:tcPr>
          <w:p w14:paraId="42C87FBF" w14:textId="77777777" w:rsidR="00C62008" w:rsidRPr="00D76B52" w:rsidRDefault="00C62008" w:rsidP="000F27A8">
            <w:pPr>
              <w:jc w:val="center"/>
            </w:pPr>
            <w:r w:rsidRPr="00D76B52">
              <w:t>$20,800</w:t>
            </w:r>
          </w:p>
        </w:tc>
      </w:tr>
      <w:tr w:rsidR="00C62008" w:rsidRPr="00D76B52" w14:paraId="7CD558C0" w14:textId="77777777" w:rsidTr="000F27A8">
        <w:tc>
          <w:tcPr>
            <w:tcW w:w="2354" w:type="dxa"/>
          </w:tcPr>
          <w:p w14:paraId="582E4486" w14:textId="77777777" w:rsidR="00C62008" w:rsidRPr="00D76B52" w:rsidRDefault="00C62008" w:rsidP="000F27A8">
            <w:pPr>
              <w:jc w:val="center"/>
            </w:pPr>
            <w:r w:rsidRPr="00D76B52">
              <w:t>5</w:t>
            </w:r>
          </w:p>
        </w:tc>
        <w:tc>
          <w:tcPr>
            <w:tcW w:w="2446" w:type="dxa"/>
          </w:tcPr>
          <w:p w14:paraId="0207B5C8" w14:textId="77777777" w:rsidR="00C62008" w:rsidRPr="00D76B52" w:rsidRDefault="00C62008" w:rsidP="000F27A8">
            <w:pPr>
              <w:jc w:val="center"/>
            </w:pPr>
            <w:r w:rsidRPr="00D76B52">
              <w:t>$20,750</w:t>
            </w:r>
          </w:p>
        </w:tc>
      </w:tr>
    </w:tbl>
    <w:p w14:paraId="1FBAA634" w14:textId="77777777" w:rsidR="00C62008" w:rsidRPr="00D76B52" w:rsidRDefault="00C62008" w:rsidP="00C62008">
      <w:pPr>
        <w:rPr>
          <w:b/>
        </w:rPr>
      </w:pPr>
    </w:p>
    <w:p w14:paraId="5686EB63" w14:textId="77777777" w:rsidR="00C62008" w:rsidRPr="00D76B52" w:rsidRDefault="00C62008" w:rsidP="00C62008">
      <w:pPr>
        <w:jc w:val="both"/>
      </w:pPr>
      <w:r>
        <w:t>I</w:t>
      </w:r>
      <w:r w:rsidRPr="00D76B52">
        <w:t>f you can earn $100 per hour working instead of searching for information on cars, what is your optimal number of hours spent conducting internet research on cars?</w:t>
      </w:r>
    </w:p>
    <w:p w14:paraId="11010E48" w14:textId="77777777" w:rsidR="00C62008" w:rsidRDefault="00C62008" w:rsidP="001B2650"/>
    <w:p w14:paraId="330239B0" w14:textId="77777777" w:rsidR="006C385C" w:rsidRDefault="006C385C"/>
    <w:sectPr w:rsidR="006C385C" w:rsidSect="001B1075">
      <w:footerReference w:type="default" r:id="rId7"/>
      <w:pgSz w:w="11909" w:h="16834" w:code="9"/>
      <w:pgMar w:top="1440" w:right="1800" w:bottom="1440" w:left="25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DA810" w14:textId="77777777" w:rsidR="00BD2E83" w:rsidRDefault="00BD2E83" w:rsidP="00266804">
      <w:r>
        <w:separator/>
      </w:r>
    </w:p>
  </w:endnote>
  <w:endnote w:type="continuationSeparator" w:id="0">
    <w:p w14:paraId="5203E070" w14:textId="77777777" w:rsidR="00BD2E83" w:rsidRDefault="00BD2E83" w:rsidP="002668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6786130"/>
      <w:docPartObj>
        <w:docPartGallery w:val="Page Numbers (Bottom of Page)"/>
        <w:docPartUnique/>
      </w:docPartObj>
    </w:sdtPr>
    <w:sdtEndPr>
      <w:rPr>
        <w:noProof/>
      </w:rPr>
    </w:sdtEndPr>
    <w:sdtContent>
      <w:p w14:paraId="1797436F" w14:textId="77777777" w:rsidR="00266804" w:rsidRDefault="00266804">
        <w:pPr>
          <w:pStyle w:val="Footer"/>
          <w:jc w:val="center"/>
        </w:pPr>
        <w:r>
          <w:fldChar w:fldCharType="begin"/>
        </w:r>
        <w:r>
          <w:instrText xml:space="preserve"> PAGE   \* MERGEFORMAT </w:instrText>
        </w:r>
        <w:r>
          <w:fldChar w:fldCharType="separate"/>
        </w:r>
        <w:r w:rsidR="002412BE">
          <w:rPr>
            <w:noProof/>
          </w:rPr>
          <w:t>1</w:t>
        </w:r>
        <w:r>
          <w:rPr>
            <w:noProof/>
          </w:rPr>
          <w:fldChar w:fldCharType="end"/>
        </w:r>
      </w:p>
    </w:sdtContent>
  </w:sdt>
  <w:p w14:paraId="2102A7B5" w14:textId="77777777" w:rsidR="00266804" w:rsidRDefault="002668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703B1" w14:textId="77777777" w:rsidR="00BD2E83" w:rsidRDefault="00BD2E83" w:rsidP="00266804">
      <w:r>
        <w:separator/>
      </w:r>
    </w:p>
  </w:footnote>
  <w:footnote w:type="continuationSeparator" w:id="0">
    <w:p w14:paraId="7921897C" w14:textId="77777777" w:rsidR="00BD2E83" w:rsidRDefault="00BD2E83" w:rsidP="002668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02D79"/>
    <w:multiLevelType w:val="hybridMultilevel"/>
    <w:tmpl w:val="6DA6E4DE"/>
    <w:lvl w:ilvl="0" w:tplc="83885E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783BCE"/>
    <w:multiLevelType w:val="hybridMultilevel"/>
    <w:tmpl w:val="E13A2956"/>
    <w:lvl w:ilvl="0" w:tplc="8CE232CA">
      <w:start w:val="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CB4B4F"/>
    <w:multiLevelType w:val="singleLevel"/>
    <w:tmpl w:val="AB3CC644"/>
    <w:lvl w:ilvl="0">
      <w:start w:val="3"/>
      <w:numFmt w:val="decimal"/>
      <w:lvlText w:val="%1"/>
      <w:lvlJc w:val="left"/>
      <w:pPr>
        <w:tabs>
          <w:tab w:val="num" w:pos="3600"/>
        </w:tabs>
        <w:ind w:left="3600" w:hanging="2160"/>
      </w:pPr>
      <w:rPr>
        <w:rFonts w:hint="default"/>
      </w:rPr>
    </w:lvl>
  </w:abstractNum>
  <w:abstractNum w:abstractNumId="3" w15:restartNumberingAfterBreak="0">
    <w:nsid w:val="5255407B"/>
    <w:multiLevelType w:val="hybridMultilevel"/>
    <w:tmpl w:val="61383A0C"/>
    <w:lvl w:ilvl="0" w:tplc="8F485E42">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3362695">
    <w:abstractNumId w:val="2"/>
  </w:num>
  <w:num w:numId="2" w16cid:durableId="201064905">
    <w:abstractNumId w:val="3"/>
  </w:num>
  <w:num w:numId="3" w16cid:durableId="1812862934">
    <w:abstractNumId w:val="1"/>
  </w:num>
  <w:num w:numId="4" w16cid:durableId="1319189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C385C"/>
    <w:rsid w:val="00007850"/>
    <w:rsid w:val="0001559C"/>
    <w:rsid w:val="00043C87"/>
    <w:rsid w:val="00051082"/>
    <w:rsid w:val="000A73AB"/>
    <w:rsid w:val="000C2E3B"/>
    <w:rsid w:val="000E128F"/>
    <w:rsid w:val="000E2D7C"/>
    <w:rsid w:val="000F4E2B"/>
    <w:rsid w:val="0011253E"/>
    <w:rsid w:val="001242C5"/>
    <w:rsid w:val="00167918"/>
    <w:rsid w:val="00176136"/>
    <w:rsid w:val="001811F3"/>
    <w:rsid w:val="0019427A"/>
    <w:rsid w:val="001B1075"/>
    <w:rsid w:val="001B1E6A"/>
    <w:rsid w:val="001B2650"/>
    <w:rsid w:val="001C0FEC"/>
    <w:rsid w:val="001F1FD8"/>
    <w:rsid w:val="00216336"/>
    <w:rsid w:val="002412BE"/>
    <w:rsid w:val="00266804"/>
    <w:rsid w:val="002B4BB7"/>
    <w:rsid w:val="002D4E87"/>
    <w:rsid w:val="003A4D08"/>
    <w:rsid w:val="003C0C92"/>
    <w:rsid w:val="003E1B50"/>
    <w:rsid w:val="00402C9A"/>
    <w:rsid w:val="004030A2"/>
    <w:rsid w:val="00404F4F"/>
    <w:rsid w:val="00410A87"/>
    <w:rsid w:val="004418B3"/>
    <w:rsid w:val="00441B09"/>
    <w:rsid w:val="00442A5D"/>
    <w:rsid w:val="00457F4F"/>
    <w:rsid w:val="004B2011"/>
    <w:rsid w:val="004D01BD"/>
    <w:rsid w:val="004D35A1"/>
    <w:rsid w:val="00535614"/>
    <w:rsid w:val="0055001E"/>
    <w:rsid w:val="00564AAC"/>
    <w:rsid w:val="00565AA9"/>
    <w:rsid w:val="0057364B"/>
    <w:rsid w:val="005E5336"/>
    <w:rsid w:val="005F7375"/>
    <w:rsid w:val="00600864"/>
    <w:rsid w:val="0061079B"/>
    <w:rsid w:val="006477ED"/>
    <w:rsid w:val="00651A98"/>
    <w:rsid w:val="00667AB1"/>
    <w:rsid w:val="006801ED"/>
    <w:rsid w:val="00687D97"/>
    <w:rsid w:val="0069647C"/>
    <w:rsid w:val="006A661D"/>
    <w:rsid w:val="006C321D"/>
    <w:rsid w:val="006C385C"/>
    <w:rsid w:val="006C395B"/>
    <w:rsid w:val="006E2128"/>
    <w:rsid w:val="006E276B"/>
    <w:rsid w:val="006F2E8C"/>
    <w:rsid w:val="0070530F"/>
    <w:rsid w:val="007A2042"/>
    <w:rsid w:val="007B592C"/>
    <w:rsid w:val="007C4813"/>
    <w:rsid w:val="007C5D38"/>
    <w:rsid w:val="007D2789"/>
    <w:rsid w:val="007E33DF"/>
    <w:rsid w:val="00814C14"/>
    <w:rsid w:val="008451F9"/>
    <w:rsid w:val="008578EA"/>
    <w:rsid w:val="0088104D"/>
    <w:rsid w:val="0088119C"/>
    <w:rsid w:val="00893F30"/>
    <w:rsid w:val="008F5DD5"/>
    <w:rsid w:val="00922EAF"/>
    <w:rsid w:val="00951EF2"/>
    <w:rsid w:val="009B30B4"/>
    <w:rsid w:val="00A32761"/>
    <w:rsid w:val="00A343C1"/>
    <w:rsid w:val="00A578A7"/>
    <w:rsid w:val="00A750F7"/>
    <w:rsid w:val="00A773FD"/>
    <w:rsid w:val="00A931E5"/>
    <w:rsid w:val="00AD2178"/>
    <w:rsid w:val="00AE0D41"/>
    <w:rsid w:val="00AE613A"/>
    <w:rsid w:val="00B07AD1"/>
    <w:rsid w:val="00B10369"/>
    <w:rsid w:val="00B42CA7"/>
    <w:rsid w:val="00BB3155"/>
    <w:rsid w:val="00BC3352"/>
    <w:rsid w:val="00BC6C31"/>
    <w:rsid w:val="00BD2E83"/>
    <w:rsid w:val="00BD5FE9"/>
    <w:rsid w:val="00BE442E"/>
    <w:rsid w:val="00BF2A15"/>
    <w:rsid w:val="00C11E0A"/>
    <w:rsid w:val="00C32641"/>
    <w:rsid w:val="00C34DFA"/>
    <w:rsid w:val="00C37051"/>
    <w:rsid w:val="00C62008"/>
    <w:rsid w:val="00C65E93"/>
    <w:rsid w:val="00CB0DBC"/>
    <w:rsid w:val="00CF4AF0"/>
    <w:rsid w:val="00CF7C43"/>
    <w:rsid w:val="00D54C70"/>
    <w:rsid w:val="00D6227A"/>
    <w:rsid w:val="00DB35D5"/>
    <w:rsid w:val="00DC542A"/>
    <w:rsid w:val="00DE7F16"/>
    <w:rsid w:val="00E03442"/>
    <w:rsid w:val="00E374EA"/>
    <w:rsid w:val="00E71941"/>
    <w:rsid w:val="00E71F23"/>
    <w:rsid w:val="00FB23D5"/>
    <w:rsid w:val="00FB44B3"/>
    <w:rsid w:val="00FE3D7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2DE46F"/>
  <w15:docId w15:val="{B2F0A924-C21C-44A0-A3B9-3AE2E5D7D4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1079B"/>
    <w:rPr>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22E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rsid w:val="0019427A"/>
    <w:pPr>
      <w:spacing w:after="120"/>
      <w:ind w:left="360"/>
    </w:pPr>
    <w:rPr>
      <w:rFonts w:eastAsia="MS Mincho"/>
      <w:lang w:eastAsia="en-US"/>
    </w:rPr>
  </w:style>
  <w:style w:type="character" w:customStyle="1" w:styleId="BodyTextIndentChar">
    <w:name w:val="Body Text Indent Char"/>
    <w:basedOn w:val="DefaultParagraphFont"/>
    <w:link w:val="BodyTextIndent"/>
    <w:uiPriority w:val="99"/>
    <w:rsid w:val="0019427A"/>
    <w:rPr>
      <w:rFonts w:eastAsia="MS Mincho"/>
      <w:sz w:val="24"/>
      <w:szCs w:val="24"/>
    </w:rPr>
  </w:style>
  <w:style w:type="paragraph" w:styleId="ListParagraph">
    <w:name w:val="List Paragraph"/>
    <w:basedOn w:val="Normal"/>
    <w:uiPriority w:val="99"/>
    <w:qFormat/>
    <w:rsid w:val="0019427A"/>
    <w:pPr>
      <w:ind w:left="720"/>
    </w:pPr>
    <w:rPr>
      <w:rFonts w:eastAsia="MS Mincho"/>
      <w:lang w:eastAsia="ja-JP"/>
    </w:rPr>
  </w:style>
  <w:style w:type="paragraph" w:styleId="EndnoteText">
    <w:name w:val="endnote text"/>
    <w:basedOn w:val="Normal"/>
    <w:link w:val="EndnoteTextChar"/>
    <w:rsid w:val="00FB44B3"/>
    <w:rPr>
      <w:rFonts w:eastAsia="Times New Roman"/>
      <w:szCs w:val="20"/>
      <w:lang w:eastAsia="en-US"/>
    </w:rPr>
  </w:style>
  <w:style w:type="character" w:customStyle="1" w:styleId="EndnoteTextChar">
    <w:name w:val="Endnote Text Char"/>
    <w:basedOn w:val="DefaultParagraphFont"/>
    <w:link w:val="EndnoteText"/>
    <w:rsid w:val="00FB44B3"/>
    <w:rPr>
      <w:rFonts w:eastAsia="Times New Roman"/>
      <w:sz w:val="24"/>
    </w:rPr>
  </w:style>
  <w:style w:type="paragraph" w:customStyle="1" w:styleId="NormalText">
    <w:name w:val="Normal Text"/>
    <w:rsid w:val="00C65E93"/>
    <w:pPr>
      <w:widowControl w:val="0"/>
      <w:autoSpaceDE w:val="0"/>
      <w:autoSpaceDN w:val="0"/>
      <w:adjustRightInd w:val="0"/>
    </w:pPr>
    <w:rPr>
      <w:rFonts w:ascii="Palatino Linotype" w:eastAsia="Times New Roman" w:hAnsi="Palatino Linotype" w:cs="Palatino Linotype"/>
      <w:color w:val="000000"/>
    </w:rPr>
  </w:style>
  <w:style w:type="paragraph" w:styleId="NoSpacing">
    <w:name w:val="No Spacing"/>
    <w:uiPriority w:val="1"/>
    <w:qFormat/>
    <w:rsid w:val="00C65E93"/>
    <w:rPr>
      <w:rFonts w:ascii="Calibri" w:eastAsia="Times New Roman" w:hAnsi="Calibri"/>
      <w:sz w:val="22"/>
      <w:szCs w:val="22"/>
    </w:rPr>
  </w:style>
  <w:style w:type="paragraph" w:styleId="Title">
    <w:name w:val="Title"/>
    <w:basedOn w:val="Normal"/>
    <w:link w:val="TitleChar"/>
    <w:qFormat/>
    <w:rsid w:val="00404F4F"/>
    <w:pPr>
      <w:jc w:val="center"/>
    </w:pPr>
    <w:rPr>
      <w:rFonts w:eastAsia="Times New Roman"/>
      <w:b/>
      <w:sz w:val="32"/>
      <w:szCs w:val="20"/>
      <w:lang w:eastAsia="en-US"/>
    </w:rPr>
  </w:style>
  <w:style w:type="character" w:customStyle="1" w:styleId="TitleChar">
    <w:name w:val="Title Char"/>
    <w:basedOn w:val="DefaultParagraphFont"/>
    <w:link w:val="Title"/>
    <w:rsid w:val="00404F4F"/>
    <w:rPr>
      <w:rFonts w:eastAsia="Times New Roman"/>
      <w:b/>
      <w:sz w:val="32"/>
    </w:rPr>
  </w:style>
  <w:style w:type="paragraph" w:styleId="Header">
    <w:name w:val="header"/>
    <w:basedOn w:val="Normal"/>
    <w:link w:val="HeaderChar"/>
    <w:unhideWhenUsed/>
    <w:rsid w:val="00266804"/>
    <w:pPr>
      <w:tabs>
        <w:tab w:val="center" w:pos="4513"/>
        <w:tab w:val="right" w:pos="9026"/>
      </w:tabs>
    </w:pPr>
  </w:style>
  <w:style w:type="character" w:customStyle="1" w:styleId="HeaderChar">
    <w:name w:val="Header Char"/>
    <w:basedOn w:val="DefaultParagraphFont"/>
    <w:link w:val="Header"/>
    <w:rsid w:val="00266804"/>
    <w:rPr>
      <w:sz w:val="24"/>
      <w:szCs w:val="24"/>
      <w:lang w:eastAsia="zh-CN"/>
    </w:rPr>
  </w:style>
  <w:style w:type="paragraph" w:styleId="Footer">
    <w:name w:val="footer"/>
    <w:basedOn w:val="Normal"/>
    <w:link w:val="FooterChar"/>
    <w:uiPriority w:val="99"/>
    <w:unhideWhenUsed/>
    <w:rsid w:val="00266804"/>
    <w:pPr>
      <w:tabs>
        <w:tab w:val="center" w:pos="4513"/>
        <w:tab w:val="right" w:pos="9026"/>
      </w:tabs>
    </w:pPr>
  </w:style>
  <w:style w:type="character" w:customStyle="1" w:styleId="FooterChar">
    <w:name w:val="Footer Char"/>
    <w:basedOn w:val="DefaultParagraphFont"/>
    <w:link w:val="Footer"/>
    <w:uiPriority w:val="99"/>
    <w:rsid w:val="00266804"/>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400561">
      <w:bodyDiv w:val="1"/>
      <w:marLeft w:val="0"/>
      <w:marRight w:val="0"/>
      <w:marTop w:val="0"/>
      <w:marBottom w:val="0"/>
      <w:divBdr>
        <w:top w:val="none" w:sz="0" w:space="0" w:color="auto"/>
        <w:left w:val="none" w:sz="0" w:space="0" w:color="auto"/>
        <w:bottom w:val="none" w:sz="0" w:space="0" w:color="auto"/>
        <w:right w:val="none" w:sz="0" w:space="0" w:color="auto"/>
      </w:divBdr>
    </w:div>
    <w:div w:id="1145704096">
      <w:bodyDiv w:val="1"/>
      <w:marLeft w:val="0"/>
      <w:marRight w:val="0"/>
      <w:marTop w:val="0"/>
      <w:marBottom w:val="0"/>
      <w:divBdr>
        <w:top w:val="none" w:sz="0" w:space="0" w:color="auto"/>
        <w:left w:val="none" w:sz="0" w:space="0" w:color="auto"/>
        <w:bottom w:val="none" w:sz="0" w:space="0" w:color="auto"/>
        <w:right w:val="none" w:sz="0" w:space="0" w:color="auto"/>
      </w:divBdr>
    </w:div>
    <w:div w:id="1705716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2</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Nanyang Technological University</vt:lpstr>
    </vt:vector>
  </TitlesOfParts>
  <Company>SIM</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Nanyang Technological University</dc:title>
  <dc:creator>SIM</dc:creator>
  <cp:lastModifiedBy>Dr Tan Khay Boon</cp:lastModifiedBy>
  <cp:revision>51</cp:revision>
  <dcterms:created xsi:type="dcterms:W3CDTF">2014-09-06T03:59:00Z</dcterms:created>
  <dcterms:modified xsi:type="dcterms:W3CDTF">2026-08-02T09:55:00Z</dcterms:modified>
</cp:coreProperties>
</file>