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AF4F" w14:textId="77777777" w:rsidR="00FB2C6C" w:rsidRDefault="00FB2C6C" w:rsidP="00FB2C6C">
      <w:pPr>
        <w:jc w:val="center"/>
        <w:rPr>
          <w:b/>
        </w:rPr>
      </w:pPr>
      <w:r>
        <w:rPr>
          <w:b/>
        </w:rPr>
        <w:t>Nanyang Technological University</w:t>
      </w:r>
    </w:p>
    <w:p w14:paraId="7B7A2530" w14:textId="77777777" w:rsidR="00FB2C6C" w:rsidRDefault="00FB2C6C" w:rsidP="00FB2C6C">
      <w:pPr>
        <w:jc w:val="center"/>
        <w:rPr>
          <w:b/>
        </w:rPr>
      </w:pPr>
      <w:r>
        <w:rPr>
          <w:b/>
        </w:rPr>
        <w:t>HE</w:t>
      </w:r>
      <w:r w:rsidR="001627B5">
        <w:rPr>
          <w:b/>
        </w:rPr>
        <w:t>5</w:t>
      </w:r>
      <w:r>
        <w:rPr>
          <w:b/>
        </w:rPr>
        <w:t>091 Principles of Economics</w:t>
      </w:r>
    </w:p>
    <w:p w14:paraId="17F1AB2F" w14:textId="4A2D3024" w:rsidR="00FB2C6C" w:rsidRDefault="00FB2C6C" w:rsidP="00FB2C6C">
      <w:pPr>
        <w:jc w:val="center"/>
        <w:rPr>
          <w:b/>
        </w:rPr>
      </w:pPr>
      <w:r>
        <w:rPr>
          <w:b/>
        </w:rPr>
        <w:t>J</w:t>
      </w:r>
      <w:r w:rsidR="00CD3F76">
        <w:rPr>
          <w:b/>
        </w:rPr>
        <w:t>uly</w:t>
      </w:r>
      <w:r w:rsidR="006038A2">
        <w:rPr>
          <w:b/>
        </w:rPr>
        <w:t xml:space="preserve"> </w:t>
      </w:r>
      <w:r>
        <w:rPr>
          <w:b/>
        </w:rPr>
        <w:t>Semester 20</w:t>
      </w:r>
      <w:r w:rsidR="00251F8F">
        <w:rPr>
          <w:b/>
        </w:rPr>
        <w:t>2</w:t>
      </w:r>
      <w:r w:rsidR="00BC5534">
        <w:rPr>
          <w:b/>
        </w:rPr>
        <w:t>6</w:t>
      </w:r>
    </w:p>
    <w:p w14:paraId="2D40F095" w14:textId="59D406BB" w:rsidR="00FB2C6C" w:rsidRDefault="00FB2C6C" w:rsidP="00FB2C6C">
      <w:pPr>
        <w:jc w:val="center"/>
        <w:rPr>
          <w:b/>
        </w:rPr>
      </w:pPr>
      <w:r>
        <w:rPr>
          <w:b/>
        </w:rPr>
        <w:t xml:space="preserve">Tutorial 6 </w:t>
      </w:r>
    </w:p>
    <w:p w14:paraId="2F5A5B0C" w14:textId="77777777" w:rsidR="00FB2C6C" w:rsidRDefault="00FB2C6C" w:rsidP="006C385C">
      <w:pPr>
        <w:jc w:val="center"/>
        <w:rPr>
          <w:b/>
        </w:rPr>
      </w:pPr>
    </w:p>
    <w:p w14:paraId="3863A9CF" w14:textId="77777777" w:rsidR="006C385C" w:rsidRPr="006C385C" w:rsidRDefault="006C385C">
      <w:pPr>
        <w:rPr>
          <w:b/>
        </w:rPr>
      </w:pPr>
      <w:r w:rsidRPr="006C385C">
        <w:rPr>
          <w:b/>
        </w:rPr>
        <w:t>Question 1</w:t>
      </w:r>
    </w:p>
    <w:p w14:paraId="62764ADB" w14:textId="77777777" w:rsidR="009F3A4F" w:rsidRDefault="009F3A4F">
      <w:pPr>
        <w:rPr>
          <w:b/>
        </w:rPr>
      </w:pPr>
    </w:p>
    <w:p w14:paraId="5BA6053E" w14:textId="6AE19FB9" w:rsidR="00251F8F" w:rsidRDefault="00251F8F" w:rsidP="00251F8F">
      <w:pPr>
        <w:jc w:val="both"/>
      </w:pPr>
      <w:r>
        <w:t xml:space="preserve">Tim and James are neighbours in a flat.  Tim is a musician who likes to compose loud music at home while James is a </w:t>
      </w:r>
      <w:r w:rsidR="009E45E8">
        <w:t>full-time</w:t>
      </w:r>
      <w:r>
        <w:t xml:space="preserve"> student who needs a quiet environment to stay at home.  James </w:t>
      </w:r>
      <w:r w:rsidR="009E45E8">
        <w:t>considers</w:t>
      </w:r>
      <w:r>
        <w:t xml:space="preserve"> the loud music from Tim as noise and </w:t>
      </w:r>
      <w:r w:rsidR="000703AE">
        <w:t>disturbs</w:t>
      </w:r>
      <w:r>
        <w:t xml:space="preserve"> him in his study.  Assume that the music provides a benefit of $60 to Tim but </w:t>
      </w:r>
      <w:r w:rsidR="000703AE">
        <w:t>costs</w:t>
      </w:r>
      <w:r>
        <w:t xml:space="preserve"> James $90.  </w:t>
      </w:r>
    </w:p>
    <w:p w14:paraId="0B23F7D7" w14:textId="77777777" w:rsidR="00251F8F" w:rsidRDefault="00251F8F" w:rsidP="00251F8F"/>
    <w:p w14:paraId="7DE79E30" w14:textId="4E9FE4B3" w:rsidR="00251F8F" w:rsidRDefault="00251F8F" w:rsidP="00251F8F">
      <w:r>
        <w:t>(</w:t>
      </w:r>
      <w:r w:rsidR="00CD3F76">
        <w:t>a</w:t>
      </w:r>
      <w:r>
        <w:t>)</w:t>
      </w:r>
      <w:r>
        <w:tab/>
        <w:t>If Tim is not liable for the noise and both parties can negotiate at no cost, what will be an efficient outcome?</w:t>
      </w:r>
    </w:p>
    <w:p w14:paraId="39AC8249" w14:textId="77777777" w:rsidR="00251F8F" w:rsidRDefault="00251F8F" w:rsidP="00251F8F">
      <w:pPr>
        <w:jc w:val="right"/>
      </w:pPr>
    </w:p>
    <w:p w14:paraId="2A0F0542" w14:textId="5C5E0FB2" w:rsidR="00251F8F" w:rsidRDefault="00251F8F" w:rsidP="00251F8F">
      <w:pPr>
        <w:jc w:val="both"/>
      </w:pPr>
      <w:r>
        <w:t>(</w:t>
      </w:r>
      <w:r w:rsidR="00CD3F76">
        <w:t>b</w:t>
      </w:r>
      <w:r>
        <w:t>)</w:t>
      </w:r>
      <w:r>
        <w:tab/>
        <w:t>If the law requires Tim to observe silence and can only make noise with James approval and both parties can negotiate with no cost, what will be an efficient outcome?</w:t>
      </w:r>
    </w:p>
    <w:p w14:paraId="1D498D8B" w14:textId="77777777" w:rsidR="00251F8F" w:rsidRDefault="00251F8F" w:rsidP="00251F8F">
      <w:pPr>
        <w:jc w:val="right"/>
      </w:pPr>
    </w:p>
    <w:p w14:paraId="539D16F4" w14:textId="003D3545" w:rsidR="00AF04F2" w:rsidRPr="0045458E" w:rsidRDefault="0045458E" w:rsidP="009F3A4F">
      <w:pPr>
        <w:pStyle w:val="AnswernoNumber"/>
        <w:spacing w:before="0" w:after="0"/>
        <w:ind w:left="0"/>
        <w:rPr>
          <w:rFonts w:eastAsia="Times New Roman"/>
          <w:b/>
          <w:bCs/>
          <w:sz w:val="24"/>
          <w:szCs w:val="24"/>
        </w:rPr>
      </w:pPr>
      <w:r w:rsidRPr="0045458E">
        <w:rPr>
          <w:rFonts w:eastAsia="Times New Roman"/>
          <w:b/>
          <w:bCs/>
          <w:sz w:val="24"/>
          <w:szCs w:val="24"/>
        </w:rPr>
        <w:t xml:space="preserve">Question </w:t>
      </w:r>
      <w:r w:rsidR="00CD3F76">
        <w:rPr>
          <w:rFonts w:eastAsia="Times New Roman"/>
          <w:b/>
          <w:bCs/>
          <w:sz w:val="24"/>
          <w:szCs w:val="24"/>
        </w:rPr>
        <w:t>2</w:t>
      </w:r>
    </w:p>
    <w:p w14:paraId="63C7ECA1" w14:textId="77777777" w:rsidR="0045458E" w:rsidRPr="00AF321A" w:rsidRDefault="0045458E" w:rsidP="009F3A4F">
      <w:pPr>
        <w:pStyle w:val="AnswernoNumber"/>
        <w:spacing w:before="0" w:after="0"/>
        <w:ind w:left="0"/>
        <w:rPr>
          <w:rFonts w:eastAsia="Times New Roman"/>
          <w:sz w:val="24"/>
          <w:szCs w:val="24"/>
        </w:rPr>
      </w:pPr>
    </w:p>
    <w:p w14:paraId="1F8D153B" w14:textId="499459C5" w:rsidR="00CD3F76" w:rsidRPr="00FC7993" w:rsidRDefault="00CD3F76" w:rsidP="00CD3F76">
      <w:pPr>
        <w:jc w:val="both"/>
        <w:rPr>
          <w:rFonts w:eastAsia="Times New Roman"/>
        </w:rPr>
      </w:pPr>
      <w:r w:rsidRPr="00FC7993">
        <w:rPr>
          <w:rFonts w:eastAsia="Times New Roman"/>
        </w:rPr>
        <w:t xml:space="preserve">Consider a </w:t>
      </w:r>
      <w:r>
        <w:rPr>
          <w:rFonts w:eastAsia="Times New Roman"/>
        </w:rPr>
        <w:t xml:space="preserve">good </w:t>
      </w:r>
      <w:r w:rsidRPr="00FC7993">
        <w:rPr>
          <w:rFonts w:eastAsia="Times New Roman"/>
        </w:rPr>
        <w:t xml:space="preserve">market consists of two consumers with identical individual demand function Q = </w:t>
      </w:r>
      <w:r>
        <w:rPr>
          <w:rFonts w:eastAsia="Times New Roman"/>
        </w:rPr>
        <w:t>3</w:t>
      </w:r>
      <w:r w:rsidRPr="00FC7993">
        <w:rPr>
          <w:rFonts w:eastAsia="Times New Roman"/>
        </w:rPr>
        <w:t xml:space="preserve">00 – </w:t>
      </w:r>
      <w:r>
        <w:rPr>
          <w:rFonts w:eastAsia="Times New Roman"/>
        </w:rPr>
        <w:t>20</w:t>
      </w:r>
      <w:r w:rsidRPr="00FC7993">
        <w:rPr>
          <w:rFonts w:eastAsia="Times New Roman"/>
        </w:rPr>
        <w:t xml:space="preserve">P, where Q is quantity demanded and P is price in dollars.  </w:t>
      </w:r>
      <w:r>
        <w:rPr>
          <w:rFonts w:eastAsia="Times New Roman"/>
        </w:rPr>
        <w:t>Given that the market supply function is P = 5 + 0.1Q, examine the market and s</w:t>
      </w:r>
      <w:r w:rsidRPr="00FC7993">
        <w:rPr>
          <w:rFonts w:eastAsia="Times New Roman"/>
        </w:rPr>
        <w:t>olve for the equilibrium quantity in th</w:t>
      </w:r>
      <w:r>
        <w:rPr>
          <w:rFonts w:eastAsia="Times New Roman"/>
        </w:rPr>
        <w:t>is</w:t>
      </w:r>
      <w:r w:rsidRPr="00FC7993">
        <w:rPr>
          <w:rFonts w:eastAsia="Times New Roman"/>
        </w:rPr>
        <w:t xml:space="preserve"> market</w:t>
      </w:r>
      <w:r>
        <w:rPr>
          <w:rFonts w:eastAsia="Times New Roman"/>
        </w:rPr>
        <w:t xml:space="preserve"> if the good is a public good.  </w:t>
      </w:r>
    </w:p>
    <w:p w14:paraId="792D3FB8" w14:textId="77777777" w:rsidR="006C385C" w:rsidRDefault="006C385C"/>
    <w:sectPr w:rsidR="006C385C" w:rsidSect="001B1075">
      <w:footerReference w:type="default" r:id="rId7"/>
      <w:pgSz w:w="11909" w:h="16834" w:code="9"/>
      <w:pgMar w:top="1440" w:right="1800" w:bottom="1440" w:left="25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C5F83" w14:textId="77777777" w:rsidR="008924C1" w:rsidRDefault="008924C1" w:rsidP="00F52C29">
      <w:r>
        <w:separator/>
      </w:r>
    </w:p>
  </w:endnote>
  <w:endnote w:type="continuationSeparator" w:id="0">
    <w:p w14:paraId="7926C24D" w14:textId="77777777" w:rsidR="008924C1" w:rsidRDefault="008924C1" w:rsidP="00F52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3205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52CD3" w14:textId="77777777" w:rsidR="00F52C29" w:rsidRDefault="00F52C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15B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95765D" w14:textId="77777777" w:rsidR="00F52C29" w:rsidRDefault="00F52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0B70" w14:textId="77777777" w:rsidR="008924C1" w:rsidRDefault="008924C1" w:rsidP="00F52C29">
      <w:r>
        <w:separator/>
      </w:r>
    </w:p>
  </w:footnote>
  <w:footnote w:type="continuationSeparator" w:id="0">
    <w:p w14:paraId="4D218585" w14:textId="77777777" w:rsidR="008924C1" w:rsidRDefault="008924C1" w:rsidP="00F52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9C8"/>
    <w:multiLevelType w:val="hybridMultilevel"/>
    <w:tmpl w:val="87AA0426"/>
    <w:lvl w:ilvl="0" w:tplc="98B00278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E3476"/>
    <w:multiLevelType w:val="hybridMultilevel"/>
    <w:tmpl w:val="9A66D2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D5C7B52"/>
    <w:multiLevelType w:val="hybridMultilevel"/>
    <w:tmpl w:val="9170F1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7132104">
    <w:abstractNumId w:val="1"/>
  </w:num>
  <w:num w:numId="2" w16cid:durableId="675815005">
    <w:abstractNumId w:val="2"/>
  </w:num>
  <w:num w:numId="3" w16cid:durableId="89805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85C"/>
    <w:rsid w:val="0001559C"/>
    <w:rsid w:val="00043196"/>
    <w:rsid w:val="00043C87"/>
    <w:rsid w:val="000703AE"/>
    <w:rsid w:val="000D2912"/>
    <w:rsid w:val="000E2D7C"/>
    <w:rsid w:val="001264AC"/>
    <w:rsid w:val="001627B5"/>
    <w:rsid w:val="001B1075"/>
    <w:rsid w:val="00251F8F"/>
    <w:rsid w:val="00256D9E"/>
    <w:rsid w:val="002642A9"/>
    <w:rsid w:val="002816BD"/>
    <w:rsid w:val="00282B19"/>
    <w:rsid w:val="00284BD3"/>
    <w:rsid w:val="003107A1"/>
    <w:rsid w:val="00333666"/>
    <w:rsid w:val="0034541B"/>
    <w:rsid w:val="003A4D08"/>
    <w:rsid w:val="003B0984"/>
    <w:rsid w:val="003C11FE"/>
    <w:rsid w:val="004030A2"/>
    <w:rsid w:val="004032CD"/>
    <w:rsid w:val="00442A5D"/>
    <w:rsid w:val="00454383"/>
    <w:rsid w:val="0045458E"/>
    <w:rsid w:val="004770EA"/>
    <w:rsid w:val="004835BD"/>
    <w:rsid w:val="004A3CFC"/>
    <w:rsid w:val="004B14CA"/>
    <w:rsid w:val="004F1B31"/>
    <w:rsid w:val="0050781A"/>
    <w:rsid w:val="00535614"/>
    <w:rsid w:val="0055001E"/>
    <w:rsid w:val="00574D65"/>
    <w:rsid w:val="005A3111"/>
    <w:rsid w:val="005D67A8"/>
    <w:rsid w:val="006038A2"/>
    <w:rsid w:val="00617923"/>
    <w:rsid w:val="00661F33"/>
    <w:rsid w:val="006654B3"/>
    <w:rsid w:val="00693943"/>
    <w:rsid w:val="006C385C"/>
    <w:rsid w:val="006C4ED2"/>
    <w:rsid w:val="0070530F"/>
    <w:rsid w:val="007478BF"/>
    <w:rsid w:val="007B592C"/>
    <w:rsid w:val="007B691A"/>
    <w:rsid w:val="007D2789"/>
    <w:rsid w:val="007D763C"/>
    <w:rsid w:val="008173AF"/>
    <w:rsid w:val="0084610E"/>
    <w:rsid w:val="00872EA8"/>
    <w:rsid w:val="0088104D"/>
    <w:rsid w:val="008924C1"/>
    <w:rsid w:val="008F5DD5"/>
    <w:rsid w:val="009D5380"/>
    <w:rsid w:val="009E45E8"/>
    <w:rsid w:val="009F3A4F"/>
    <w:rsid w:val="00A079C3"/>
    <w:rsid w:val="00A07F5C"/>
    <w:rsid w:val="00A32421"/>
    <w:rsid w:val="00A5372D"/>
    <w:rsid w:val="00A57B05"/>
    <w:rsid w:val="00AD2178"/>
    <w:rsid w:val="00AF043F"/>
    <w:rsid w:val="00AF04F2"/>
    <w:rsid w:val="00B04452"/>
    <w:rsid w:val="00B04642"/>
    <w:rsid w:val="00B1366E"/>
    <w:rsid w:val="00B8260D"/>
    <w:rsid w:val="00BA15B6"/>
    <w:rsid w:val="00BA1CC4"/>
    <w:rsid w:val="00BC5534"/>
    <w:rsid w:val="00BD7FBF"/>
    <w:rsid w:val="00BE442E"/>
    <w:rsid w:val="00C474E8"/>
    <w:rsid w:val="00CD3F76"/>
    <w:rsid w:val="00CF7C43"/>
    <w:rsid w:val="00D22C33"/>
    <w:rsid w:val="00D364A7"/>
    <w:rsid w:val="00D54C70"/>
    <w:rsid w:val="00D81729"/>
    <w:rsid w:val="00D95CDF"/>
    <w:rsid w:val="00DB35D5"/>
    <w:rsid w:val="00DC542A"/>
    <w:rsid w:val="00DF4240"/>
    <w:rsid w:val="00E26A1A"/>
    <w:rsid w:val="00E31959"/>
    <w:rsid w:val="00E40257"/>
    <w:rsid w:val="00E41DFB"/>
    <w:rsid w:val="00E57962"/>
    <w:rsid w:val="00E71F23"/>
    <w:rsid w:val="00E8633E"/>
    <w:rsid w:val="00EA5902"/>
    <w:rsid w:val="00F26618"/>
    <w:rsid w:val="00F5177B"/>
    <w:rsid w:val="00F52C29"/>
    <w:rsid w:val="00F57C32"/>
    <w:rsid w:val="00FB2C6C"/>
    <w:rsid w:val="00F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1E388"/>
  <w15:docId w15:val="{0B9DEB18-AC04-49FE-B89A-2A0FC541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7923"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unhideWhenUsed/>
    <w:rsid w:val="00D22C33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D22C33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rsid w:val="00B8260D"/>
    <w:pPr>
      <w:spacing w:after="120"/>
    </w:pPr>
  </w:style>
  <w:style w:type="paragraph" w:styleId="EndnoteText">
    <w:name w:val="endnote text"/>
    <w:basedOn w:val="Normal"/>
    <w:link w:val="EndnoteTextChar"/>
    <w:rsid w:val="00D364A7"/>
    <w:rPr>
      <w:rFonts w:eastAsia="Times New Roman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rsid w:val="00D364A7"/>
    <w:rPr>
      <w:rFonts w:eastAsia="Times New Roman"/>
      <w:sz w:val="24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F3A4F"/>
    <w:pPr>
      <w:numPr>
        <w:numId w:val="3"/>
      </w:numPr>
      <w:spacing w:before="240" w:after="120"/>
      <w:ind w:left="360"/>
    </w:pPr>
    <w:rPr>
      <w:rFonts w:eastAsiaTheme="minorHAnsi"/>
      <w:color w:val="000000" w:themeColor="text1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F3A4F"/>
    <w:rPr>
      <w:rFonts w:eastAsiaTheme="minorHAnsi"/>
      <w:color w:val="000000" w:themeColor="text1"/>
      <w:sz w:val="22"/>
      <w:szCs w:val="22"/>
      <w:lang w:val="en-US" w:eastAsia="en-US"/>
    </w:rPr>
  </w:style>
  <w:style w:type="paragraph" w:customStyle="1" w:styleId="AnswernoNumber">
    <w:name w:val="Answer_noNumber"/>
    <w:basedOn w:val="Normal"/>
    <w:qFormat/>
    <w:rsid w:val="009F3A4F"/>
    <w:pPr>
      <w:spacing w:before="120" w:after="120"/>
      <w:ind w:left="360"/>
    </w:pPr>
    <w:rPr>
      <w:rFonts w:eastAsiaTheme="minorHAnsi"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nhideWhenUsed/>
    <w:rsid w:val="00F52C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52C2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52C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C2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Nanyang Technological University</vt:lpstr>
    </vt:vector>
  </TitlesOfParts>
  <Company>SIM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Nanyang Technological University</dc:title>
  <dc:creator>SIM</dc:creator>
  <cp:lastModifiedBy>Dr Tan Khay Boon</cp:lastModifiedBy>
  <cp:revision>41</cp:revision>
  <dcterms:created xsi:type="dcterms:W3CDTF">2014-09-13T12:19:00Z</dcterms:created>
  <dcterms:modified xsi:type="dcterms:W3CDTF">2026-08-02T10:02:00Z</dcterms:modified>
</cp:coreProperties>
</file>