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FC2B" w14:textId="77777777" w:rsidR="00FB2C6C" w:rsidRDefault="00FB2C6C" w:rsidP="00FB2C6C">
      <w:pPr>
        <w:jc w:val="center"/>
        <w:rPr>
          <w:b/>
        </w:rPr>
      </w:pPr>
      <w:r>
        <w:rPr>
          <w:b/>
        </w:rPr>
        <w:t>Nanyang Technological University</w:t>
      </w:r>
    </w:p>
    <w:p w14:paraId="2E4BD271" w14:textId="77777777" w:rsidR="00FB2C6C" w:rsidRDefault="00FB2C6C" w:rsidP="00FB2C6C">
      <w:pPr>
        <w:jc w:val="center"/>
        <w:rPr>
          <w:b/>
        </w:rPr>
      </w:pPr>
      <w:r>
        <w:rPr>
          <w:b/>
        </w:rPr>
        <w:t>HE</w:t>
      </w:r>
      <w:r w:rsidR="00036639">
        <w:rPr>
          <w:b/>
        </w:rPr>
        <w:t>5</w:t>
      </w:r>
      <w:r>
        <w:rPr>
          <w:b/>
        </w:rPr>
        <w:t>091 Principles of Economics</w:t>
      </w:r>
    </w:p>
    <w:p w14:paraId="2DD50435" w14:textId="22E24893" w:rsidR="00FB2C6C" w:rsidRDefault="00FB2C6C" w:rsidP="00FB2C6C">
      <w:pPr>
        <w:jc w:val="center"/>
        <w:rPr>
          <w:b/>
        </w:rPr>
      </w:pPr>
      <w:r>
        <w:rPr>
          <w:b/>
        </w:rPr>
        <w:t>J</w:t>
      </w:r>
      <w:r w:rsidR="004654BE">
        <w:rPr>
          <w:b/>
        </w:rPr>
        <w:t>uly</w:t>
      </w:r>
      <w:r w:rsidR="00F516C1">
        <w:rPr>
          <w:b/>
        </w:rPr>
        <w:t xml:space="preserve"> </w:t>
      </w:r>
      <w:r>
        <w:rPr>
          <w:b/>
        </w:rPr>
        <w:t>Semester 20</w:t>
      </w:r>
      <w:r w:rsidR="00243D89">
        <w:rPr>
          <w:b/>
        </w:rPr>
        <w:t>2</w:t>
      </w:r>
      <w:r w:rsidR="00B43D79">
        <w:rPr>
          <w:b/>
        </w:rPr>
        <w:t>6</w:t>
      </w:r>
    </w:p>
    <w:p w14:paraId="600F1FD9" w14:textId="742B57D4" w:rsidR="00FB2C6C" w:rsidRDefault="00FB2C6C" w:rsidP="00FB2C6C">
      <w:pPr>
        <w:jc w:val="center"/>
        <w:rPr>
          <w:b/>
        </w:rPr>
      </w:pPr>
      <w:r>
        <w:rPr>
          <w:b/>
        </w:rPr>
        <w:t xml:space="preserve">Tutorial </w:t>
      </w:r>
      <w:r w:rsidR="00A30FD2">
        <w:rPr>
          <w:b/>
        </w:rPr>
        <w:t>7</w:t>
      </w:r>
      <w:r>
        <w:rPr>
          <w:b/>
        </w:rPr>
        <w:t xml:space="preserve"> </w:t>
      </w:r>
    </w:p>
    <w:p w14:paraId="3F45A352" w14:textId="77777777" w:rsidR="00FB2C6C" w:rsidRDefault="00FB2C6C" w:rsidP="006C385C">
      <w:pPr>
        <w:jc w:val="center"/>
        <w:rPr>
          <w:b/>
        </w:rPr>
      </w:pPr>
    </w:p>
    <w:p w14:paraId="298869F3" w14:textId="77777777" w:rsidR="0061329D" w:rsidRPr="006C385C" w:rsidRDefault="0061329D" w:rsidP="0061329D">
      <w:pPr>
        <w:rPr>
          <w:b/>
        </w:rPr>
      </w:pPr>
      <w:r w:rsidRPr="006C385C">
        <w:rPr>
          <w:b/>
        </w:rPr>
        <w:t>Question 1</w:t>
      </w:r>
    </w:p>
    <w:p w14:paraId="715551E3" w14:textId="77777777" w:rsidR="0061329D" w:rsidRDefault="0061329D" w:rsidP="0061329D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14:paraId="71335DA9" w14:textId="77777777" w:rsidR="0061329D" w:rsidRPr="0056336C" w:rsidRDefault="0061329D" w:rsidP="0061329D">
      <w:pPr>
        <w:jc w:val="both"/>
        <w:rPr>
          <w:lang w:val="en-GB"/>
        </w:rPr>
      </w:pPr>
      <w:r w:rsidRPr="0056336C">
        <w:rPr>
          <w:lang w:val="en-GB"/>
        </w:rPr>
        <w:t>Refer to the table below which shows the expenditures of an economy in 20</w:t>
      </w:r>
      <w:r>
        <w:rPr>
          <w:lang w:val="en-GB"/>
        </w:rPr>
        <w:t>22</w:t>
      </w:r>
      <w:r w:rsidRPr="0056336C">
        <w:rPr>
          <w:lang w:val="en-GB"/>
        </w:rPr>
        <w:t xml:space="preserve"> and</w:t>
      </w:r>
      <w:r>
        <w:rPr>
          <w:lang w:val="en-GB"/>
        </w:rPr>
        <w:t xml:space="preserve"> </w:t>
      </w:r>
      <w:r w:rsidRPr="0056336C">
        <w:rPr>
          <w:lang w:val="en-GB"/>
        </w:rPr>
        <w:t>20</w:t>
      </w:r>
      <w:r>
        <w:rPr>
          <w:lang w:val="en-GB"/>
        </w:rPr>
        <w:t>23</w:t>
      </w:r>
      <w:r w:rsidRPr="0056336C">
        <w:rPr>
          <w:lang w:val="en-GB"/>
        </w:rPr>
        <w:t>, measured in millions of current year dollars:</w:t>
      </w:r>
    </w:p>
    <w:p w14:paraId="5A9D0152" w14:textId="77777777" w:rsidR="0061329D" w:rsidRPr="0056336C" w:rsidRDefault="0061329D" w:rsidP="0061329D">
      <w:pPr>
        <w:tabs>
          <w:tab w:val="right" w:pos="0"/>
        </w:tabs>
      </w:pPr>
    </w:p>
    <w:tbl>
      <w:tblPr>
        <w:tblW w:w="7569" w:type="dxa"/>
        <w:tblInd w:w="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1"/>
        <w:gridCol w:w="1260"/>
        <w:gridCol w:w="1358"/>
      </w:tblGrid>
      <w:tr w:rsidR="0061329D" w:rsidRPr="0056336C" w14:paraId="1F544C80" w14:textId="77777777" w:rsidTr="00AD5C4D">
        <w:tc>
          <w:tcPr>
            <w:tcW w:w="4951" w:type="dxa"/>
          </w:tcPr>
          <w:p w14:paraId="54489A67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Item</w:t>
            </w:r>
          </w:p>
        </w:tc>
        <w:tc>
          <w:tcPr>
            <w:tcW w:w="1260" w:type="dxa"/>
          </w:tcPr>
          <w:p w14:paraId="005845AD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20</w:t>
            </w:r>
            <w:r>
              <w:t>22</w:t>
            </w:r>
          </w:p>
        </w:tc>
        <w:tc>
          <w:tcPr>
            <w:tcW w:w="1358" w:type="dxa"/>
          </w:tcPr>
          <w:p w14:paraId="5575B2AC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20</w:t>
            </w:r>
            <w:r>
              <w:t>23</w:t>
            </w:r>
          </w:p>
        </w:tc>
      </w:tr>
      <w:tr w:rsidR="0061329D" w:rsidRPr="0056336C" w14:paraId="1360FBBB" w14:textId="77777777" w:rsidTr="00AD5C4D">
        <w:tc>
          <w:tcPr>
            <w:tcW w:w="4951" w:type="dxa"/>
          </w:tcPr>
          <w:p w14:paraId="00078E77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Personal consumption expenditures</w:t>
            </w:r>
          </w:p>
        </w:tc>
        <w:tc>
          <w:tcPr>
            <w:tcW w:w="1260" w:type="dxa"/>
          </w:tcPr>
          <w:p w14:paraId="3CF1150A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7</w:t>
            </w:r>
            <w:r>
              <w:t>,500</w:t>
            </w:r>
          </w:p>
        </w:tc>
        <w:tc>
          <w:tcPr>
            <w:tcW w:w="1358" w:type="dxa"/>
          </w:tcPr>
          <w:p w14:paraId="07C1081D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7,568</w:t>
            </w:r>
          </w:p>
        </w:tc>
      </w:tr>
      <w:tr w:rsidR="0061329D" w:rsidRPr="0056336C" w14:paraId="693F6127" w14:textId="77777777" w:rsidTr="00AD5C4D">
        <w:tc>
          <w:tcPr>
            <w:tcW w:w="4951" w:type="dxa"/>
          </w:tcPr>
          <w:p w14:paraId="0AA5FB72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 xml:space="preserve">Gross </w:t>
            </w:r>
            <w:r>
              <w:t xml:space="preserve">business fixed </w:t>
            </w:r>
            <w:r w:rsidRPr="0056336C">
              <w:t>investment</w:t>
            </w:r>
          </w:p>
        </w:tc>
        <w:tc>
          <w:tcPr>
            <w:tcW w:w="1260" w:type="dxa"/>
          </w:tcPr>
          <w:p w14:paraId="1CABF4F8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1</w:t>
            </w:r>
            <w:r>
              <w:t>,532</w:t>
            </w:r>
          </w:p>
        </w:tc>
        <w:tc>
          <w:tcPr>
            <w:tcW w:w="1358" w:type="dxa"/>
          </w:tcPr>
          <w:p w14:paraId="0BE19C8C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1</w:t>
            </w:r>
            <w:r>
              <w:t>,855</w:t>
            </w:r>
          </w:p>
        </w:tc>
      </w:tr>
      <w:tr w:rsidR="0061329D" w:rsidRPr="0056336C" w14:paraId="6B52377C" w14:textId="77777777" w:rsidTr="00AD5C4D">
        <w:tc>
          <w:tcPr>
            <w:tcW w:w="4951" w:type="dxa"/>
          </w:tcPr>
          <w:p w14:paraId="3F7EFB25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Inventories at end of year</w:t>
            </w:r>
          </w:p>
        </w:tc>
        <w:tc>
          <w:tcPr>
            <w:tcW w:w="1260" w:type="dxa"/>
          </w:tcPr>
          <w:p w14:paraId="05759C74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660</w:t>
            </w:r>
          </w:p>
        </w:tc>
        <w:tc>
          <w:tcPr>
            <w:tcW w:w="1358" w:type="dxa"/>
          </w:tcPr>
          <w:p w14:paraId="0BFFB1BC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645</w:t>
            </w:r>
          </w:p>
        </w:tc>
      </w:tr>
      <w:tr w:rsidR="0061329D" w:rsidRPr="0056336C" w14:paraId="7C4D3E00" w14:textId="77777777" w:rsidTr="00AD5C4D">
        <w:tc>
          <w:tcPr>
            <w:tcW w:w="4951" w:type="dxa"/>
          </w:tcPr>
          <w:p w14:paraId="4C27871C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Inventories at beginning of year</w:t>
            </w:r>
          </w:p>
        </w:tc>
        <w:tc>
          <w:tcPr>
            <w:tcW w:w="1260" w:type="dxa"/>
          </w:tcPr>
          <w:p w14:paraId="237708C7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630</w:t>
            </w:r>
          </w:p>
        </w:tc>
        <w:tc>
          <w:tcPr>
            <w:tcW w:w="1358" w:type="dxa"/>
          </w:tcPr>
          <w:p w14:paraId="28987856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660</w:t>
            </w:r>
          </w:p>
        </w:tc>
      </w:tr>
      <w:tr w:rsidR="0061329D" w:rsidRPr="0056336C" w14:paraId="40DBEDF9" w14:textId="77777777" w:rsidTr="00AD5C4D">
        <w:tc>
          <w:tcPr>
            <w:tcW w:w="4951" w:type="dxa"/>
          </w:tcPr>
          <w:p w14:paraId="3A508022" w14:textId="77777777" w:rsidR="0061329D" w:rsidRDefault="0061329D" w:rsidP="00AD5C4D">
            <w:pPr>
              <w:tabs>
                <w:tab w:val="right" w:pos="0"/>
              </w:tabs>
            </w:pPr>
            <w:r>
              <w:t>Financial Investments</w:t>
            </w:r>
          </w:p>
        </w:tc>
        <w:tc>
          <w:tcPr>
            <w:tcW w:w="1260" w:type="dxa"/>
          </w:tcPr>
          <w:p w14:paraId="3D507530" w14:textId="77777777" w:rsidR="0061329D" w:rsidRDefault="0061329D" w:rsidP="00AD5C4D">
            <w:pPr>
              <w:tabs>
                <w:tab w:val="right" w:pos="0"/>
              </w:tabs>
            </w:pPr>
            <w:r>
              <w:t>1,393</w:t>
            </w:r>
          </w:p>
        </w:tc>
        <w:tc>
          <w:tcPr>
            <w:tcW w:w="1358" w:type="dxa"/>
          </w:tcPr>
          <w:p w14:paraId="52AC8E4C" w14:textId="77777777" w:rsidR="0061329D" w:rsidRDefault="0061329D" w:rsidP="00AD5C4D">
            <w:pPr>
              <w:tabs>
                <w:tab w:val="right" w:pos="0"/>
              </w:tabs>
            </w:pPr>
            <w:r>
              <w:t>1,406</w:t>
            </w:r>
          </w:p>
        </w:tc>
      </w:tr>
      <w:tr w:rsidR="0061329D" w:rsidRPr="0056336C" w14:paraId="20290536" w14:textId="77777777" w:rsidTr="00AD5C4D">
        <w:tc>
          <w:tcPr>
            <w:tcW w:w="4951" w:type="dxa"/>
          </w:tcPr>
          <w:p w14:paraId="504546AB" w14:textId="77777777" w:rsidR="0061329D" w:rsidRDefault="0061329D" w:rsidP="00AD5C4D">
            <w:pPr>
              <w:tabs>
                <w:tab w:val="right" w:pos="0"/>
              </w:tabs>
            </w:pPr>
            <w:r>
              <w:t>Transactions on new houses</w:t>
            </w:r>
          </w:p>
        </w:tc>
        <w:tc>
          <w:tcPr>
            <w:tcW w:w="1260" w:type="dxa"/>
          </w:tcPr>
          <w:p w14:paraId="0CB4E677" w14:textId="77777777" w:rsidR="0061329D" w:rsidRDefault="0061329D" w:rsidP="00AD5C4D">
            <w:pPr>
              <w:tabs>
                <w:tab w:val="right" w:pos="0"/>
              </w:tabs>
            </w:pPr>
            <w:r>
              <w:t>1,200</w:t>
            </w:r>
          </w:p>
        </w:tc>
        <w:tc>
          <w:tcPr>
            <w:tcW w:w="1358" w:type="dxa"/>
          </w:tcPr>
          <w:p w14:paraId="12FA1CA1" w14:textId="77777777" w:rsidR="0061329D" w:rsidRDefault="0061329D" w:rsidP="00AD5C4D">
            <w:pPr>
              <w:tabs>
                <w:tab w:val="right" w:pos="0"/>
              </w:tabs>
            </w:pPr>
            <w:r>
              <w:t>1,283</w:t>
            </w:r>
          </w:p>
        </w:tc>
      </w:tr>
      <w:tr w:rsidR="0061329D" w:rsidRPr="0056336C" w14:paraId="53248C2E" w14:textId="77777777" w:rsidTr="00AD5C4D">
        <w:tc>
          <w:tcPr>
            <w:tcW w:w="4951" w:type="dxa"/>
          </w:tcPr>
          <w:p w14:paraId="60B9AF59" w14:textId="77777777" w:rsidR="0061329D" w:rsidRDefault="0061329D" w:rsidP="00AD5C4D">
            <w:pPr>
              <w:tabs>
                <w:tab w:val="right" w:pos="0"/>
              </w:tabs>
            </w:pPr>
            <w:r>
              <w:t>Transactions on resale houses</w:t>
            </w:r>
          </w:p>
        </w:tc>
        <w:tc>
          <w:tcPr>
            <w:tcW w:w="1260" w:type="dxa"/>
          </w:tcPr>
          <w:p w14:paraId="4E88D527" w14:textId="77777777" w:rsidR="0061329D" w:rsidRDefault="0061329D" w:rsidP="00AD5C4D">
            <w:pPr>
              <w:tabs>
                <w:tab w:val="right" w:pos="0"/>
              </w:tabs>
            </w:pPr>
            <w:r>
              <w:t>428</w:t>
            </w:r>
          </w:p>
        </w:tc>
        <w:tc>
          <w:tcPr>
            <w:tcW w:w="1358" w:type="dxa"/>
          </w:tcPr>
          <w:p w14:paraId="7266219E" w14:textId="77777777" w:rsidR="0061329D" w:rsidRDefault="0061329D" w:rsidP="00AD5C4D">
            <w:pPr>
              <w:tabs>
                <w:tab w:val="right" w:pos="0"/>
              </w:tabs>
            </w:pPr>
            <w:r>
              <w:t>495</w:t>
            </w:r>
          </w:p>
        </w:tc>
      </w:tr>
      <w:tr w:rsidR="0061329D" w:rsidRPr="0056336C" w14:paraId="525E4CD0" w14:textId="77777777" w:rsidTr="00AD5C4D">
        <w:tc>
          <w:tcPr>
            <w:tcW w:w="4951" w:type="dxa"/>
          </w:tcPr>
          <w:p w14:paraId="3C229C33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 xml:space="preserve">Government expenditure </w:t>
            </w:r>
            <w:r>
              <w:t xml:space="preserve">on goods and </w:t>
            </w:r>
            <w:r w:rsidRPr="0056336C">
              <w:t>services</w:t>
            </w:r>
          </w:p>
        </w:tc>
        <w:tc>
          <w:tcPr>
            <w:tcW w:w="1260" w:type="dxa"/>
          </w:tcPr>
          <w:p w14:paraId="16CF220D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1</w:t>
            </w:r>
            <w:r>
              <w:t>,</w:t>
            </w:r>
            <w:r w:rsidRPr="0056336C">
              <w:t>840</w:t>
            </w:r>
          </w:p>
        </w:tc>
        <w:tc>
          <w:tcPr>
            <w:tcW w:w="1358" w:type="dxa"/>
          </w:tcPr>
          <w:p w14:paraId="235A182D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1</w:t>
            </w:r>
            <w:r>
              <w:t>,</w:t>
            </w:r>
            <w:r w:rsidRPr="0056336C">
              <w:t>945</w:t>
            </w:r>
          </w:p>
        </w:tc>
      </w:tr>
      <w:tr w:rsidR="0061329D" w:rsidRPr="0056336C" w14:paraId="45513A48" w14:textId="77777777" w:rsidTr="00AD5C4D">
        <w:tc>
          <w:tcPr>
            <w:tcW w:w="4951" w:type="dxa"/>
          </w:tcPr>
          <w:p w14:paraId="06B5B8EF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Government expenditure on transfer payments</w:t>
            </w:r>
          </w:p>
        </w:tc>
        <w:tc>
          <w:tcPr>
            <w:tcW w:w="1260" w:type="dxa"/>
          </w:tcPr>
          <w:p w14:paraId="0484557C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126</w:t>
            </w:r>
          </w:p>
        </w:tc>
        <w:tc>
          <w:tcPr>
            <w:tcW w:w="1358" w:type="dxa"/>
          </w:tcPr>
          <w:p w14:paraId="63D03369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101</w:t>
            </w:r>
          </w:p>
        </w:tc>
      </w:tr>
      <w:tr w:rsidR="0061329D" w:rsidRPr="0056336C" w14:paraId="375F4DB6" w14:textId="77777777" w:rsidTr="00AD5C4D">
        <w:tc>
          <w:tcPr>
            <w:tcW w:w="4951" w:type="dxa"/>
          </w:tcPr>
          <w:p w14:paraId="5835AEA7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Export of goods and services</w:t>
            </w:r>
          </w:p>
        </w:tc>
        <w:tc>
          <w:tcPr>
            <w:tcW w:w="1260" w:type="dxa"/>
          </w:tcPr>
          <w:p w14:paraId="1E7A15FC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1,358</w:t>
            </w:r>
          </w:p>
        </w:tc>
        <w:tc>
          <w:tcPr>
            <w:tcW w:w="1358" w:type="dxa"/>
          </w:tcPr>
          <w:p w14:paraId="4CAA2BCE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1,424</w:t>
            </w:r>
          </w:p>
        </w:tc>
      </w:tr>
      <w:tr w:rsidR="0061329D" w:rsidRPr="0056336C" w14:paraId="440199DC" w14:textId="77777777" w:rsidTr="00AD5C4D">
        <w:tc>
          <w:tcPr>
            <w:tcW w:w="4951" w:type="dxa"/>
          </w:tcPr>
          <w:p w14:paraId="5E350AB8" w14:textId="77777777" w:rsidR="0061329D" w:rsidRPr="0056336C" w:rsidRDefault="0061329D" w:rsidP="00AD5C4D">
            <w:pPr>
              <w:tabs>
                <w:tab w:val="right" w:pos="0"/>
              </w:tabs>
            </w:pPr>
            <w:r w:rsidRPr="0056336C">
              <w:t>Import of goods and services</w:t>
            </w:r>
          </w:p>
        </w:tc>
        <w:tc>
          <w:tcPr>
            <w:tcW w:w="1260" w:type="dxa"/>
          </w:tcPr>
          <w:p w14:paraId="33E91940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1,427</w:t>
            </w:r>
          </w:p>
        </w:tc>
        <w:tc>
          <w:tcPr>
            <w:tcW w:w="1358" w:type="dxa"/>
          </w:tcPr>
          <w:p w14:paraId="107A6F04" w14:textId="77777777" w:rsidR="0061329D" w:rsidRPr="0056336C" w:rsidRDefault="0061329D" w:rsidP="00AD5C4D">
            <w:pPr>
              <w:tabs>
                <w:tab w:val="right" w:pos="0"/>
              </w:tabs>
            </w:pPr>
            <w:r>
              <w:t>1,502</w:t>
            </w:r>
          </w:p>
        </w:tc>
      </w:tr>
    </w:tbl>
    <w:p w14:paraId="0C78699D" w14:textId="77777777" w:rsidR="0061329D" w:rsidRDefault="0061329D" w:rsidP="0061329D">
      <w:pPr>
        <w:tabs>
          <w:tab w:val="num" w:pos="720"/>
          <w:tab w:val="left" w:pos="1440"/>
          <w:tab w:val="left" w:pos="2160"/>
          <w:tab w:val="left" w:pos="2880"/>
        </w:tabs>
      </w:pPr>
    </w:p>
    <w:p w14:paraId="0278539A" w14:textId="77777777" w:rsidR="0061329D" w:rsidRDefault="0061329D" w:rsidP="0061329D">
      <w:pPr>
        <w:tabs>
          <w:tab w:val="right" w:pos="0"/>
        </w:tabs>
      </w:pPr>
    </w:p>
    <w:p w14:paraId="5D2BEAD3" w14:textId="77777777" w:rsidR="0061329D" w:rsidRDefault="0061329D" w:rsidP="0061329D">
      <w:pPr>
        <w:tabs>
          <w:tab w:val="right" w:pos="0"/>
        </w:tabs>
        <w:jc w:val="both"/>
      </w:pPr>
      <w:r>
        <w:t>(a)</w:t>
      </w:r>
      <w:r>
        <w:tab/>
      </w:r>
      <w:r w:rsidRPr="0056336C">
        <w:t>Calculate the nominal GDP of the economy in 20</w:t>
      </w:r>
      <w:r>
        <w:t>22</w:t>
      </w:r>
      <w:r w:rsidRPr="0056336C">
        <w:t xml:space="preserve"> and 20</w:t>
      </w:r>
      <w:r>
        <w:t xml:space="preserve">23.  </w:t>
      </w:r>
    </w:p>
    <w:p w14:paraId="78DC7D1D" w14:textId="77777777" w:rsidR="0061329D" w:rsidRDefault="0061329D" w:rsidP="0061329D">
      <w:pPr>
        <w:tabs>
          <w:tab w:val="right" w:pos="0"/>
        </w:tabs>
        <w:jc w:val="both"/>
      </w:pPr>
    </w:p>
    <w:p w14:paraId="3DB8B7EC" w14:textId="77777777" w:rsidR="0061329D" w:rsidRPr="0056336C" w:rsidRDefault="0061329D" w:rsidP="0061329D">
      <w:pPr>
        <w:tabs>
          <w:tab w:val="right" w:pos="0"/>
        </w:tabs>
        <w:jc w:val="both"/>
      </w:pPr>
      <w:r>
        <w:t>(b)</w:t>
      </w:r>
      <w:r>
        <w:tab/>
      </w:r>
      <w:r w:rsidRPr="0056336C">
        <w:t>Given that the GDP deflator is 10</w:t>
      </w:r>
      <w:r>
        <w:t>5</w:t>
      </w:r>
      <w:r w:rsidRPr="0056336C">
        <w:t xml:space="preserve"> in 20</w:t>
      </w:r>
      <w:r>
        <w:t>22</w:t>
      </w:r>
      <w:r w:rsidRPr="0056336C">
        <w:t xml:space="preserve"> and 10</w:t>
      </w:r>
      <w:r>
        <w:t>9</w:t>
      </w:r>
      <w:r w:rsidRPr="0056336C">
        <w:t xml:space="preserve"> in 20</w:t>
      </w:r>
      <w:r>
        <w:t>23</w:t>
      </w:r>
      <w:r w:rsidRPr="0056336C">
        <w:t>, calculate the real GDP of the economy in 20</w:t>
      </w:r>
      <w:r>
        <w:t>22</w:t>
      </w:r>
      <w:r w:rsidRPr="0056336C">
        <w:t xml:space="preserve"> and 20</w:t>
      </w:r>
      <w:r>
        <w:t>23 and hence d</w:t>
      </w:r>
      <w:r w:rsidRPr="0056336C">
        <w:t xml:space="preserve">etermine the real economic growth rate </w:t>
      </w:r>
      <w:r>
        <w:t>in 2023</w:t>
      </w:r>
      <w:r w:rsidRPr="0056336C">
        <w:t>.</w:t>
      </w:r>
    </w:p>
    <w:p w14:paraId="7274B245" w14:textId="77777777" w:rsidR="0061329D" w:rsidRDefault="0061329D" w:rsidP="0061329D">
      <w:pPr>
        <w:rPr>
          <w:lang w:val="en-GB"/>
        </w:rPr>
      </w:pPr>
    </w:p>
    <w:p w14:paraId="1BF850E0" w14:textId="6912BDF3" w:rsidR="004654BE" w:rsidRPr="004654BE" w:rsidRDefault="004654BE" w:rsidP="0061329D">
      <w:pPr>
        <w:rPr>
          <w:b/>
          <w:bCs/>
          <w:lang w:val="en-GB"/>
        </w:rPr>
      </w:pPr>
      <w:r w:rsidRPr="004654BE">
        <w:rPr>
          <w:b/>
          <w:bCs/>
          <w:lang w:val="en-GB"/>
        </w:rPr>
        <w:t>Question 2</w:t>
      </w:r>
    </w:p>
    <w:p w14:paraId="29506FE5" w14:textId="77777777" w:rsidR="004654BE" w:rsidRDefault="004654BE" w:rsidP="0061329D">
      <w:pPr>
        <w:rPr>
          <w:lang w:val="en-GB"/>
        </w:rPr>
      </w:pPr>
    </w:p>
    <w:p w14:paraId="14112CC4" w14:textId="77777777" w:rsidR="004654BE" w:rsidRPr="00ED488B" w:rsidRDefault="004654BE" w:rsidP="004654BE">
      <w:pPr>
        <w:jc w:val="both"/>
      </w:pPr>
      <w:r w:rsidRPr="00ED488B">
        <w:t>An economy produces 3 products, A, B and C.  The following table shows data on</w:t>
      </w:r>
      <w:r>
        <w:t xml:space="preserve"> </w:t>
      </w:r>
      <w:r w:rsidRPr="00ED488B">
        <w:t>prices and quantities of the three goods in the years 2024 and 2025</w:t>
      </w:r>
      <w:r>
        <w:t>:</w:t>
      </w:r>
    </w:p>
    <w:tbl>
      <w:tblPr>
        <w:tblStyle w:val="TableGrid1"/>
        <w:tblpPr w:leftFromText="180" w:rightFromText="180" w:vertAnchor="text" w:horzAnchor="margin" w:tblpXSpec="center" w:tblpY="222"/>
        <w:tblW w:w="0" w:type="auto"/>
        <w:tblLook w:val="01E0" w:firstRow="1" w:lastRow="1" w:firstColumn="1" w:lastColumn="1" w:noHBand="0" w:noVBand="0"/>
      </w:tblPr>
      <w:tblGrid>
        <w:gridCol w:w="1115"/>
        <w:gridCol w:w="1115"/>
        <w:gridCol w:w="1115"/>
        <w:gridCol w:w="1115"/>
        <w:gridCol w:w="1115"/>
        <w:gridCol w:w="1115"/>
        <w:gridCol w:w="1115"/>
      </w:tblGrid>
      <w:tr w:rsidR="004654BE" w:rsidRPr="00ED488B" w14:paraId="68B6721E" w14:textId="77777777" w:rsidTr="00E76980">
        <w:tc>
          <w:tcPr>
            <w:tcW w:w="1115" w:type="dxa"/>
            <w:vMerge w:val="restart"/>
          </w:tcPr>
          <w:p w14:paraId="71EF120C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Year</w:t>
            </w:r>
          </w:p>
        </w:tc>
        <w:tc>
          <w:tcPr>
            <w:tcW w:w="2230" w:type="dxa"/>
            <w:gridSpan w:val="2"/>
          </w:tcPr>
          <w:p w14:paraId="7B94550F" w14:textId="77777777" w:rsidR="004654BE" w:rsidRPr="00ED488B" w:rsidRDefault="004654BE" w:rsidP="00E7698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2230" w:type="dxa"/>
            <w:gridSpan w:val="2"/>
          </w:tcPr>
          <w:p w14:paraId="049026A6" w14:textId="77777777" w:rsidR="004654BE" w:rsidRPr="00ED488B" w:rsidRDefault="004654BE" w:rsidP="00E7698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2230" w:type="dxa"/>
            <w:gridSpan w:val="2"/>
          </w:tcPr>
          <w:p w14:paraId="29276E12" w14:textId="77777777" w:rsidR="004654BE" w:rsidRPr="00ED488B" w:rsidRDefault="004654BE" w:rsidP="00E7698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4654BE" w:rsidRPr="00ED488B" w14:paraId="3CE220F7" w14:textId="77777777" w:rsidTr="00E76980">
        <w:tc>
          <w:tcPr>
            <w:tcW w:w="1115" w:type="dxa"/>
            <w:vMerge/>
          </w:tcPr>
          <w:p w14:paraId="3A44D0F9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5" w:type="dxa"/>
          </w:tcPr>
          <w:p w14:paraId="7D11C5C2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1115" w:type="dxa"/>
          </w:tcPr>
          <w:p w14:paraId="2DDC937F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1115" w:type="dxa"/>
          </w:tcPr>
          <w:p w14:paraId="021337E5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1115" w:type="dxa"/>
          </w:tcPr>
          <w:p w14:paraId="36540DFB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1115" w:type="dxa"/>
          </w:tcPr>
          <w:p w14:paraId="51A91C18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1115" w:type="dxa"/>
          </w:tcPr>
          <w:p w14:paraId="5FA7A141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Price</w:t>
            </w:r>
          </w:p>
        </w:tc>
      </w:tr>
      <w:tr w:rsidR="004654BE" w:rsidRPr="00ED488B" w14:paraId="7AED97DC" w14:textId="77777777" w:rsidTr="00E76980">
        <w:tc>
          <w:tcPr>
            <w:tcW w:w="1115" w:type="dxa"/>
          </w:tcPr>
          <w:p w14:paraId="4A178237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2024</w:t>
            </w:r>
          </w:p>
        </w:tc>
        <w:tc>
          <w:tcPr>
            <w:tcW w:w="1115" w:type="dxa"/>
          </w:tcPr>
          <w:p w14:paraId="02EB53B2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115" w:type="dxa"/>
          </w:tcPr>
          <w:p w14:paraId="18F693BB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$2</w:t>
            </w:r>
          </w:p>
        </w:tc>
        <w:tc>
          <w:tcPr>
            <w:tcW w:w="1115" w:type="dxa"/>
          </w:tcPr>
          <w:p w14:paraId="468E2C07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115" w:type="dxa"/>
          </w:tcPr>
          <w:p w14:paraId="573BD0C6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$1</w:t>
            </w:r>
          </w:p>
        </w:tc>
        <w:tc>
          <w:tcPr>
            <w:tcW w:w="1115" w:type="dxa"/>
          </w:tcPr>
          <w:p w14:paraId="2CC519AB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115" w:type="dxa"/>
          </w:tcPr>
          <w:p w14:paraId="20767184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$2</w:t>
            </w:r>
          </w:p>
        </w:tc>
      </w:tr>
      <w:tr w:rsidR="004654BE" w:rsidRPr="00ED488B" w14:paraId="03894BF6" w14:textId="77777777" w:rsidTr="00E76980">
        <w:tc>
          <w:tcPr>
            <w:tcW w:w="1115" w:type="dxa"/>
          </w:tcPr>
          <w:p w14:paraId="07E7DAFF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2025</w:t>
            </w:r>
          </w:p>
        </w:tc>
        <w:tc>
          <w:tcPr>
            <w:tcW w:w="1115" w:type="dxa"/>
          </w:tcPr>
          <w:p w14:paraId="64C916B7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115" w:type="dxa"/>
          </w:tcPr>
          <w:p w14:paraId="11795F86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$4</w:t>
            </w:r>
          </w:p>
        </w:tc>
        <w:tc>
          <w:tcPr>
            <w:tcW w:w="1115" w:type="dxa"/>
          </w:tcPr>
          <w:p w14:paraId="78524083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250</w:t>
            </w:r>
          </w:p>
        </w:tc>
        <w:tc>
          <w:tcPr>
            <w:tcW w:w="1115" w:type="dxa"/>
          </w:tcPr>
          <w:p w14:paraId="0681E192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$2</w:t>
            </w:r>
          </w:p>
        </w:tc>
        <w:tc>
          <w:tcPr>
            <w:tcW w:w="1115" w:type="dxa"/>
          </w:tcPr>
          <w:p w14:paraId="3FB75ACE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115" w:type="dxa"/>
          </w:tcPr>
          <w:p w14:paraId="78237696" w14:textId="77777777" w:rsidR="004654BE" w:rsidRPr="00ED488B" w:rsidRDefault="004654BE" w:rsidP="00E76980">
            <w:pPr>
              <w:rPr>
                <w:rFonts w:ascii="Times New Roman" w:eastAsia="Times New Roman" w:hAnsi="Times New Roman" w:cs="Times New Roman"/>
              </w:rPr>
            </w:pPr>
            <w:r w:rsidRPr="00ED488B">
              <w:rPr>
                <w:rFonts w:ascii="Times New Roman" w:eastAsia="Times New Roman" w:hAnsi="Times New Roman" w:cs="Times New Roman"/>
              </w:rPr>
              <w:t>$5</w:t>
            </w:r>
          </w:p>
        </w:tc>
      </w:tr>
    </w:tbl>
    <w:p w14:paraId="4533CC65" w14:textId="77777777" w:rsidR="004654BE" w:rsidRPr="00ED488B" w:rsidRDefault="004654BE" w:rsidP="004654BE"/>
    <w:p w14:paraId="6F352916" w14:textId="77777777" w:rsidR="004654BE" w:rsidRPr="00ED488B" w:rsidRDefault="004654BE" w:rsidP="004654BE">
      <w:pPr>
        <w:jc w:val="both"/>
      </w:pPr>
      <w:r w:rsidRPr="00ED488B">
        <w:t xml:space="preserve">Given that 2024 is the base year, </w:t>
      </w:r>
      <w:r>
        <w:t>measure</w:t>
      </w:r>
      <w:r w:rsidRPr="00ED488B">
        <w:t xml:space="preserve"> the nominal GDP and the real GDP in 2024 and 2025</w:t>
      </w:r>
      <w:r>
        <w:t>, and the real GDP growth rate from 2024 to 2025</w:t>
      </w:r>
      <w:r w:rsidRPr="00ED488B">
        <w:t xml:space="preserve">.  </w:t>
      </w:r>
      <w:r>
        <w:t xml:space="preserve">Discuss </w:t>
      </w:r>
      <w:r w:rsidRPr="00ED488B">
        <w:t>the changes in the standard of living and wel</w:t>
      </w:r>
      <w:r>
        <w:t>l-being</w:t>
      </w:r>
      <w:r w:rsidRPr="00ED488B">
        <w:t xml:space="preserve"> of the residents in 2025 compared to 2024, assume that there is no change in population</w:t>
      </w:r>
      <w:r>
        <w:t xml:space="preserve"> in from 2024 to 2025</w:t>
      </w:r>
      <w:r w:rsidRPr="00ED488B">
        <w:t>.</w:t>
      </w:r>
    </w:p>
    <w:p w14:paraId="1960079F" w14:textId="77777777" w:rsidR="004654BE" w:rsidRDefault="004654BE" w:rsidP="0061329D">
      <w:pPr>
        <w:rPr>
          <w:lang w:val="en-GB"/>
        </w:rPr>
      </w:pPr>
    </w:p>
    <w:p w14:paraId="00298679" w14:textId="77777777" w:rsidR="004654BE" w:rsidRDefault="004654BE" w:rsidP="0061329D">
      <w:pPr>
        <w:rPr>
          <w:lang w:val="en-GB"/>
        </w:rPr>
      </w:pPr>
    </w:p>
    <w:p w14:paraId="4B5A4C4A" w14:textId="77777777" w:rsidR="004654BE" w:rsidRDefault="004654BE" w:rsidP="0061329D">
      <w:pPr>
        <w:rPr>
          <w:lang w:val="en-GB"/>
        </w:rPr>
      </w:pPr>
    </w:p>
    <w:p w14:paraId="0B0049EA" w14:textId="77777777" w:rsidR="004654BE" w:rsidRDefault="004654BE" w:rsidP="0061329D">
      <w:pPr>
        <w:rPr>
          <w:lang w:val="en-GB"/>
        </w:rPr>
      </w:pPr>
    </w:p>
    <w:p w14:paraId="51ADC5C8" w14:textId="77777777" w:rsidR="004654BE" w:rsidRDefault="004654BE" w:rsidP="0061329D">
      <w:pPr>
        <w:rPr>
          <w:lang w:val="en-GB"/>
        </w:rPr>
      </w:pPr>
    </w:p>
    <w:p w14:paraId="6333A4D3" w14:textId="4D98D11A" w:rsidR="0061329D" w:rsidRPr="006C385C" w:rsidRDefault="0061329D" w:rsidP="0061329D">
      <w:pPr>
        <w:rPr>
          <w:b/>
        </w:rPr>
      </w:pPr>
      <w:r w:rsidRPr="006C385C">
        <w:rPr>
          <w:b/>
        </w:rPr>
        <w:lastRenderedPageBreak/>
        <w:t xml:space="preserve">Question </w:t>
      </w:r>
      <w:r w:rsidR="004654BE">
        <w:rPr>
          <w:b/>
        </w:rPr>
        <w:t>3</w:t>
      </w:r>
    </w:p>
    <w:p w14:paraId="4F471961" w14:textId="77777777" w:rsidR="0061329D" w:rsidRDefault="0061329D" w:rsidP="0061329D"/>
    <w:p w14:paraId="75A57933" w14:textId="77777777" w:rsidR="0061329D" w:rsidRPr="006A7474" w:rsidRDefault="0061329D" w:rsidP="0061329D">
      <w:pPr>
        <w:jc w:val="both"/>
      </w:pPr>
      <w:r w:rsidRPr="006A7474">
        <w:t xml:space="preserve">A </w:t>
      </w:r>
      <w:r>
        <w:t xml:space="preserve">small </w:t>
      </w:r>
      <w:r w:rsidRPr="006A7474">
        <w:t xml:space="preserve">economy produces </w:t>
      </w:r>
      <w:r>
        <w:t>fish</w:t>
      </w:r>
      <w:r w:rsidRPr="006A7474">
        <w:t xml:space="preserve">, </w:t>
      </w:r>
      <w:r>
        <w:t>rice and bread</w:t>
      </w:r>
      <w:r w:rsidRPr="006A7474">
        <w:t xml:space="preserve">.  </w:t>
      </w:r>
      <w:r>
        <w:t>The</w:t>
      </w:r>
      <w:r w:rsidRPr="006A7474">
        <w:t xml:space="preserve"> data on prices and quantities</w:t>
      </w:r>
      <w:r>
        <w:t xml:space="preserve"> </w:t>
      </w:r>
      <w:r w:rsidRPr="006A7474">
        <w:t>of the three goods in the years 20</w:t>
      </w:r>
      <w:r>
        <w:t>22, 2023 and</w:t>
      </w:r>
      <w:r w:rsidRPr="006A7474">
        <w:t xml:space="preserve"> 20</w:t>
      </w:r>
      <w:r>
        <w:t>24 are shown in the table below.</w:t>
      </w:r>
    </w:p>
    <w:p w14:paraId="682786FF" w14:textId="77777777" w:rsidR="0061329D" w:rsidRPr="006A7474" w:rsidRDefault="0061329D" w:rsidP="0061329D"/>
    <w:tbl>
      <w:tblPr>
        <w:tblStyle w:val="TableGrid"/>
        <w:tblW w:w="7805" w:type="dxa"/>
        <w:tblLook w:val="01E0" w:firstRow="1" w:lastRow="1" w:firstColumn="1" w:lastColumn="1" w:noHBand="0" w:noVBand="0"/>
      </w:tblPr>
      <w:tblGrid>
        <w:gridCol w:w="1115"/>
        <w:gridCol w:w="1115"/>
        <w:gridCol w:w="1115"/>
        <w:gridCol w:w="1115"/>
        <w:gridCol w:w="1115"/>
        <w:gridCol w:w="1115"/>
        <w:gridCol w:w="1115"/>
      </w:tblGrid>
      <w:tr w:rsidR="0061329D" w:rsidRPr="006A7474" w14:paraId="29C832F7" w14:textId="77777777" w:rsidTr="00AD5C4D">
        <w:tc>
          <w:tcPr>
            <w:tcW w:w="1115" w:type="dxa"/>
            <w:vMerge w:val="restart"/>
          </w:tcPr>
          <w:p w14:paraId="4F72CD03" w14:textId="77777777" w:rsidR="0061329D" w:rsidRPr="006A7474" w:rsidRDefault="0061329D" w:rsidP="00AD5C4D">
            <w:r w:rsidRPr="006A7474">
              <w:t>Year</w:t>
            </w:r>
          </w:p>
        </w:tc>
        <w:tc>
          <w:tcPr>
            <w:tcW w:w="2230" w:type="dxa"/>
            <w:gridSpan w:val="2"/>
          </w:tcPr>
          <w:p w14:paraId="022FC6E8" w14:textId="77777777" w:rsidR="0061329D" w:rsidRPr="006A7474" w:rsidRDefault="0061329D" w:rsidP="00AD5C4D">
            <w:pPr>
              <w:jc w:val="center"/>
            </w:pPr>
            <w:r>
              <w:t>Fish</w:t>
            </w:r>
          </w:p>
        </w:tc>
        <w:tc>
          <w:tcPr>
            <w:tcW w:w="2230" w:type="dxa"/>
            <w:gridSpan w:val="2"/>
          </w:tcPr>
          <w:p w14:paraId="7DEE6B73" w14:textId="77777777" w:rsidR="0061329D" w:rsidRPr="006A7474" w:rsidRDefault="0061329D" w:rsidP="00AD5C4D">
            <w:pPr>
              <w:jc w:val="center"/>
            </w:pPr>
            <w:r w:rsidRPr="006A7474">
              <w:t>R</w:t>
            </w:r>
            <w:r>
              <w:t>ice</w:t>
            </w:r>
          </w:p>
        </w:tc>
        <w:tc>
          <w:tcPr>
            <w:tcW w:w="2230" w:type="dxa"/>
            <w:gridSpan w:val="2"/>
          </w:tcPr>
          <w:p w14:paraId="3E9D0B53" w14:textId="77777777" w:rsidR="0061329D" w:rsidRPr="006A7474" w:rsidRDefault="0061329D" w:rsidP="00AD5C4D">
            <w:pPr>
              <w:jc w:val="center"/>
            </w:pPr>
            <w:r w:rsidRPr="006A7474">
              <w:t>B</w:t>
            </w:r>
            <w:r>
              <w:t>read</w:t>
            </w:r>
          </w:p>
        </w:tc>
      </w:tr>
      <w:tr w:rsidR="0061329D" w:rsidRPr="006A7474" w14:paraId="52D69A74" w14:textId="77777777" w:rsidTr="00AD5C4D">
        <w:tc>
          <w:tcPr>
            <w:tcW w:w="1115" w:type="dxa"/>
            <w:vMerge/>
          </w:tcPr>
          <w:p w14:paraId="0057EFF9" w14:textId="77777777" w:rsidR="0061329D" w:rsidRPr="006A7474" w:rsidRDefault="0061329D" w:rsidP="00AD5C4D"/>
        </w:tc>
        <w:tc>
          <w:tcPr>
            <w:tcW w:w="1115" w:type="dxa"/>
          </w:tcPr>
          <w:p w14:paraId="489DC673" w14:textId="77777777" w:rsidR="0061329D" w:rsidRPr="006A7474" w:rsidRDefault="0061329D" w:rsidP="00AD5C4D">
            <w:r w:rsidRPr="006A7474">
              <w:t>Quantity</w:t>
            </w:r>
          </w:p>
        </w:tc>
        <w:tc>
          <w:tcPr>
            <w:tcW w:w="1115" w:type="dxa"/>
          </w:tcPr>
          <w:p w14:paraId="67D2FCF2" w14:textId="77777777" w:rsidR="0061329D" w:rsidRPr="006A7474" w:rsidRDefault="0061329D" w:rsidP="00AD5C4D">
            <w:r w:rsidRPr="006A7474">
              <w:t>Price</w:t>
            </w:r>
          </w:p>
        </w:tc>
        <w:tc>
          <w:tcPr>
            <w:tcW w:w="1115" w:type="dxa"/>
          </w:tcPr>
          <w:p w14:paraId="243ECFF8" w14:textId="77777777" w:rsidR="0061329D" w:rsidRPr="006A7474" w:rsidRDefault="0061329D" w:rsidP="00AD5C4D">
            <w:r w:rsidRPr="006A7474">
              <w:t>Quantity</w:t>
            </w:r>
          </w:p>
        </w:tc>
        <w:tc>
          <w:tcPr>
            <w:tcW w:w="1115" w:type="dxa"/>
          </w:tcPr>
          <w:p w14:paraId="18BD20D5" w14:textId="77777777" w:rsidR="0061329D" w:rsidRPr="006A7474" w:rsidRDefault="0061329D" w:rsidP="00AD5C4D">
            <w:r w:rsidRPr="006A7474">
              <w:t>Price</w:t>
            </w:r>
          </w:p>
        </w:tc>
        <w:tc>
          <w:tcPr>
            <w:tcW w:w="1115" w:type="dxa"/>
          </w:tcPr>
          <w:p w14:paraId="2AA146A6" w14:textId="77777777" w:rsidR="0061329D" w:rsidRPr="006A7474" w:rsidRDefault="0061329D" w:rsidP="00AD5C4D">
            <w:r w:rsidRPr="006A7474">
              <w:t>Quantity</w:t>
            </w:r>
          </w:p>
        </w:tc>
        <w:tc>
          <w:tcPr>
            <w:tcW w:w="1115" w:type="dxa"/>
          </w:tcPr>
          <w:p w14:paraId="08201BC9" w14:textId="77777777" w:rsidR="0061329D" w:rsidRPr="006A7474" w:rsidRDefault="0061329D" w:rsidP="00AD5C4D">
            <w:r w:rsidRPr="006A7474">
              <w:t>Price</w:t>
            </w:r>
          </w:p>
        </w:tc>
      </w:tr>
      <w:tr w:rsidR="0061329D" w:rsidRPr="006A7474" w14:paraId="36A06C81" w14:textId="77777777" w:rsidTr="00AD5C4D">
        <w:tc>
          <w:tcPr>
            <w:tcW w:w="1115" w:type="dxa"/>
          </w:tcPr>
          <w:p w14:paraId="0DF022F8" w14:textId="77777777" w:rsidR="0061329D" w:rsidRPr="006A7474" w:rsidRDefault="0061329D" w:rsidP="00AD5C4D">
            <w:r w:rsidRPr="006A7474">
              <w:t>20</w:t>
            </w:r>
            <w:r>
              <w:t>22</w:t>
            </w:r>
          </w:p>
        </w:tc>
        <w:tc>
          <w:tcPr>
            <w:tcW w:w="1115" w:type="dxa"/>
          </w:tcPr>
          <w:p w14:paraId="507A3ADE" w14:textId="77777777" w:rsidR="0061329D" w:rsidRPr="006A7474" w:rsidRDefault="0061329D" w:rsidP="00AD5C4D">
            <w:r w:rsidRPr="006A7474">
              <w:t>1</w:t>
            </w:r>
            <w:r>
              <w:t>,</w:t>
            </w:r>
            <w:r w:rsidRPr="006A7474">
              <w:t>00</w:t>
            </w:r>
            <w:r>
              <w:t>0</w:t>
            </w:r>
          </w:p>
        </w:tc>
        <w:tc>
          <w:tcPr>
            <w:tcW w:w="1115" w:type="dxa"/>
          </w:tcPr>
          <w:p w14:paraId="7C312804" w14:textId="77777777" w:rsidR="0061329D" w:rsidRPr="006A7474" w:rsidRDefault="0061329D" w:rsidP="00AD5C4D">
            <w:r w:rsidRPr="006A7474">
              <w:t>$5</w:t>
            </w:r>
          </w:p>
        </w:tc>
        <w:tc>
          <w:tcPr>
            <w:tcW w:w="1115" w:type="dxa"/>
          </w:tcPr>
          <w:p w14:paraId="04D92BB3" w14:textId="77777777" w:rsidR="0061329D" w:rsidRPr="006A7474" w:rsidRDefault="0061329D" w:rsidP="00AD5C4D">
            <w:r w:rsidRPr="006A7474">
              <w:t>3</w:t>
            </w:r>
            <w:r>
              <w:t>,</w:t>
            </w:r>
            <w:r w:rsidRPr="006A7474">
              <w:t>00</w:t>
            </w:r>
            <w:r>
              <w:t>0</w:t>
            </w:r>
          </w:p>
        </w:tc>
        <w:tc>
          <w:tcPr>
            <w:tcW w:w="1115" w:type="dxa"/>
          </w:tcPr>
          <w:p w14:paraId="1A6E2A73" w14:textId="77777777" w:rsidR="0061329D" w:rsidRPr="006A7474" w:rsidRDefault="0061329D" w:rsidP="00AD5C4D">
            <w:r w:rsidRPr="006A7474">
              <w:t>$2</w:t>
            </w:r>
          </w:p>
        </w:tc>
        <w:tc>
          <w:tcPr>
            <w:tcW w:w="1115" w:type="dxa"/>
          </w:tcPr>
          <w:p w14:paraId="0F5F4F01" w14:textId="77777777" w:rsidR="0061329D" w:rsidRPr="006A7474" w:rsidRDefault="0061329D" w:rsidP="00AD5C4D">
            <w:r w:rsidRPr="006A7474">
              <w:t>1</w:t>
            </w:r>
            <w:r>
              <w:t>,</w:t>
            </w:r>
            <w:r w:rsidRPr="006A7474">
              <w:t>00</w:t>
            </w:r>
            <w:r>
              <w:t>0</w:t>
            </w:r>
          </w:p>
        </w:tc>
        <w:tc>
          <w:tcPr>
            <w:tcW w:w="1115" w:type="dxa"/>
          </w:tcPr>
          <w:p w14:paraId="566688F1" w14:textId="77777777" w:rsidR="0061329D" w:rsidRPr="006A7474" w:rsidRDefault="0061329D" w:rsidP="00AD5C4D">
            <w:r w:rsidRPr="006A7474">
              <w:t>$</w:t>
            </w:r>
            <w:r>
              <w:t>1</w:t>
            </w:r>
          </w:p>
        </w:tc>
      </w:tr>
      <w:tr w:rsidR="0061329D" w:rsidRPr="006A7474" w14:paraId="06A838F0" w14:textId="77777777" w:rsidTr="00AD5C4D">
        <w:tc>
          <w:tcPr>
            <w:tcW w:w="1115" w:type="dxa"/>
          </w:tcPr>
          <w:p w14:paraId="436F5A5E" w14:textId="77777777" w:rsidR="0061329D" w:rsidRPr="006A7474" w:rsidRDefault="0061329D" w:rsidP="00AD5C4D">
            <w:r w:rsidRPr="006A7474">
              <w:t>20</w:t>
            </w:r>
            <w:r>
              <w:t>23</w:t>
            </w:r>
          </w:p>
        </w:tc>
        <w:tc>
          <w:tcPr>
            <w:tcW w:w="1115" w:type="dxa"/>
          </w:tcPr>
          <w:p w14:paraId="21EAA942" w14:textId="77777777" w:rsidR="0061329D" w:rsidRPr="006A7474" w:rsidRDefault="0061329D" w:rsidP="00AD5C4D">
            <w:r w:rsidRPr="006A7474">
              <w:t>1</w:t>
            </w:r>
            <w:r>
              <w:t>,</w:t>
            </w:r>
            <w:r w:rsidRPr="006A7474">
              <w:t>25</w:t>
            </w:r>
            <w:r>
              <w:t>0</w:t>
            </w:r>
          </w:p>
        </w:tc>
        <w:tc>
          <w:tcPr>
            <w:tcW w:w="1115" w:type="dxa"/>
          </w:tcPr>
          <w:p w14:paraId="426C0C0A" w14:textId="77777777" w:rsidR="0061329D" w:rsidRPr="006A7474" w:rsidRDefault="0061329D" w:rsidP="00AD5C4D">
            <w:r w:rsidRPr="006A7474">
              <w:t>$</w:t>
            </w:r>
            <w:r>
              <w:t>6</w:t>
            </w:r>
          </w:p>
        </w:tc>
        <w:tc>
          <w:tcPr>
            <w:tcW w:w="1115" w:type="dxa"/>
          </w:tcPr>
          <w:p w14:paraId="4616A4EA" w14:textId="77777777" w:rsidR="0061329D" w:rsidRPr="006A7474" w:rsidRDefault="0061329D" w:rsidP="00AD5C4D">
            <w:r>
              <w:t>3,</w:t>
            </w:r>
            <w:r w:rsidRPr="006A7474">
              <w:t>20</w:t>
            </w:r>
            <w:r>
              <w:t>0</w:t>
            </w:r>
          </w:p>
        </w:tc>
        <w:tc>
          <w:tcPr>
            <w:tcW w:w="1115" w:type="dxa"/>
          </w:tcPr>
          <w:p w14:paraId="6DC17135" w14:textId="77777777" w:rsidR="0061329D" w:rsidRPr="006A7474" w:rsidRDefault="0061329D" w:rsidP="00AD5C4D">
            <w:r w:rsidRPr="006A7474">
              <w:t>$</w:t>
            </w:r>
            <w:r>
              <w:t>3</w:t>
            </w:r>
          </w:p>
        </w:tc>
        <w:tc>
          <w:tcPr>
            <w:tcW w:w="1115" w:type="dxa"/>
          </w:tcPr>
          <w:p w14:paraId="3120F40B" w14:textId="77777777" w:rsidR="0061329D" w:rsidRPr="006A7474" w:rsidRDefault="0061329D" w:rsidP="00AD5C4D">
            <w:r w:rsidRPr="006A7474">
              <w:t>1</w:t>
            </w:r>
            <w:r>
              <w:t>,</w:t>
            </w:r>
            <w:r w:rsidRPr="006A7474">
              <w:t>10</w:t>
            </w:r>
            <w:r>
              <w:t>0</w:t>
            </w:r>
          </w:p>
        </w:tc>
        <w:tc>
          <w:tcPr>
            <w:tcW w:w="1115" w:type="dxa"/>
          </w:tcPr>
          <w:p w14:paraId="583F1227" w14:textId="77777777" w:rsidR="0061329D" w:rsidRPr="006A7474" w:rsidRDefault="0061329D" w:rsidP="00AD5C4D">
            <w:r w:rsidRPr="006A7474">
              <w:t>$</w:t>
            </w:r>
            <w:r>
              <w:t>1.50</w:t>
            </w:r>
          </w:p>
        </w:tc>
      </w:tr>
      <w:tr w:rsidR="0061329D" w:rsidRPr="006A7474" w14:paraId="4AE40460" w14:textId="77777777" w:rsidTr="00AD5C4D">
        <w:tc>
          <w:tcPr>
            <w:tcW w:w="1115" w:type="dxa"/>
          </w:tcPr>
          <w:p w14:paraId="7E9D0FB3" w14:textId="77777777" w:rsidR="0061329D" w:rsidRPr="006A7474" w:rsidRDefault="0061329D" w:rsidP="00AD5C4D">
            <w:r w:rsidRPr="006A7474">
              <w:t>2024</w:t>
            </w:r>
          </w:p>
        </w:tc>
        <w:tc>
          <w:tcPr>
            <w:tcW w:w="1115" w:type="dxa"/>
          </w:tcPr>
          <w:p w14:paraId="6A702EED" w14:textId="77777777" w:rsidR="0061329D" w:rsidRPr="006A7474" w:rsidRDefault="0061329D" w:rsidP="00AD5C4D">
            <w:r>
              <w:t>1,300</w:t>
            </w:r>
          </w:p>
        </w:tc>
        <w:tc>
          <w:tcPr>
            <w:tcW w:w="1115" w:type="dxa"/>
          </w:tcPr>
          <w:p w14:paraId="6CC51F53" w14:textId="77777777" w:rsidR="0061329D" w:rsidRPr="006A7474" w:rsidRDefault="0061329D" w:rsidP="00AD5C4D">
            <w:r>
              <w:t>$8</w:t>
            </w:r>
          </w:p>
        </w:tc>
        <w:tc>
          <w:tcPr>
            <w:tcW w:w="1115" w:type="dxa"/>
          </w:tcPr>
          <w:p w14:paraId="614F9C33" w14:textId="77777777" w:rsidR="0061329D" w:rsidRPr="006A7474" w:rsidRDefault="0061329D" w:rsidP="00AD5C4D">
            <w:r>
              <w:t>3,500</w:t>
            </w:r>
          </w:p>
        </w:tc>
        <w:tc>
          <w:tcPr>
            <w:tcW w:w="1115" w:type="dxa"/>
          </w:tcPr>
          <w:p w14:paraId="462843D8" w14:textId="77777777" w:rsidR="0061329D" w:rsidRPr="006A7474" w:rsidRDefault="0061329D" w:rsidP="00AD5C4D">
            <w:r>
              <w:t>$4</w:t>
            </w:r>
          </w:p>
        </w:tc>
        <w:tc>
          <w:tcPr>
            <w:tcW w:w="1115" w:type="dxa"/>
          </w:tcPr>
          <w:p w14:paraId="11BF7DDA" w14:textId="77777777" w:rsidR="0061329D" w:rsidRPr="006A7474" w:rsidRDefault="0061329D" w:rsidP="00AD5C4D">
            <w:r>
              <w:t>1,250</w:t>
            </w:r>
          </w:p>
        </w:tc>
        <w:tc>
          <w:tcPr>
            <w:tcW w:w="1115" w:type="dxa"/>
          </w:tcPr>
          <w:p w14:paraId="7A4BD980" w14:textId="77777777" w:rsidR="0061329D" w:rsidRPr="006A7474" w:rsidRDefault="0061329D" w:rsidP="00AD5C4D">
            <w:r>
              <w:t>$2</w:t>
            </w:r>
          </w:p>
        </w:tc>
      </w:tr>
    </w:tbl>
    <w:p w14:paraId="2888C0E6" w14:textId="77777777" w:rsidR="0061329D" w:rsidRPr="006A7474" w:rsidRDefault="0061329D" w:rsidP="0061329D"/>
    <w:p w14:paraId="215D1238" w14:textId="77777777" w:rsidR="0061329D" w:rsidRDefault="0061329D" w:rsidP="0061329D">
      <w:pPr>
        <w:ind w:left="2160" w:hanging="720"/>
      </w:pPr>
    </w:p>
    <w:p w14:paraId="0A90BFF2" w14:textId="77777777" w:rsidR="0061329D" w:rsidRDefault="0061329D" w:rsidP="0061329D">
      <w:r>
        <w:t>(a)</w:t>
      </w:r>
      <w:r>
        <w:tab/>
      </w:r>
      <w:r w:rsidRPr="006A7474">
        <w:t>Assume that 20</w:t>
      </w:r>
      <w:r>
        <w:t>22</w:t>
      </w:r>
      <w:r w:rsidRPr="006A7474">
        <w:t xml:space="preserve"> is the base year.  Find nominal GDP and real GDP for </w:t>
      </w:r>
      <w:r>
        <w:t>2023 and 2024.</w:t>
      </w:r>
    </w:p>
    <w:p w14:paraId="6E2052F8" w14:textId="77777777" w:rsidR="0061329D" w:rsidRDefault="0061329D" w:rsidP="0061329D"/>
    <w:p w14:paraId="691BECCD" w14:textId="77777777" w:rsidR="0061329D" w:rsidRDefault="0061329D" w:rsidP="0061329D">
      <w:pPr>
        <w:jc w:val="both"/>
      </w:pPr>
      <w:r>
        <w:t>(b)</w:t>
      </w:r>
      <w:r>
        <w:tab/>
        <w:t xml:space="preserve">A typical household consumes 5 units of fish, 10 units of rice and 8 units of bread. Assume that 2022 is the base year, compute the CPI in 2023 and 2024 and the inflation rate in 2023 and 2024.  </w:t>
      </w:r>
    </w:p>
    <w:p w14:paraId="6F586649" w14:textId="77777777" w:rsidR="0061329D" w:rsidRDefault="0061329D" w:rsidP="0061329D">
      <w:pPr>
        <w:jc w:val="both"/>
      </w:pPr>
    </w:p>
    <w:p w14:paraId="2D58FB5A" w14:textId="77777777" w:rsidR="0061329D" w:rsidRPr="0056336C" w:rsidRDefault="0061329D" w:rsidP="0061329D">
      <w:pPr>
        <w:tabs>
          <w:tab w:val="right" w:pos="0"/>
        </w:tabs>
        <w:jc w:val="both"/>
      </w:pPr>
      <w:r>
        <w:t>(c)</w:t>
      </w:r>
      <w:r>
        <w:tab/>
        <w:t>Explain whether this inflation rate computed from (b) is a good indicator of the changes in the cost of living of households in 2023.</w:t>
      </w:r>
      <w:r w:rsidRPr="0056336C">
        <w:t xml:space="preserve"> </w:t>
      </w:r>
    </w:p>
    <w:p w14:paraId="49AF76D9" w14:textId="77777777" w:rsidR="0061329D" w:rsidRDefault="0061329D" w:rsidP="0061329D">
      <w:pPr>
        <w:jc w:val="both"/>
      </w:pPr>
    </w:p>
    <w:p w14:paraId="6B6F43C9" w14:textId="77777777" w:rsidR="0061329D" w:rsidRDefault="0061329D" w:rsidP="0061329D">
      <w:pPr>
        <w:jc w:val="both"/>
      </w:pPr>
    </w:p>
    <w:p w14:paraId="37DA9B9B" w14:textId="77777777" w:rsidR="00380D25" w:rsidRPr="00256D9E" w:rsidRDefault="00380D25" w:rsidP="006C385C"/>
    <w:sectPr w:rsidR="00380D25" w:rsidRPr="00256D9E" w:rsidSect="001B1075">
      <w:footerReference w:type="default" r:id="rId7"/>
      <w:pgSz w:w="11909" w:h="16834" w:code="9"/>
      <w:pgMar w:top="1440" w:right="1800" w:bottom="1440" w:left="25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41A2E" w14:textId="77777777" w:rsidR="00C97F63" w:rsidRDefault="00C97F63" w:rsidP="004438C1">
      <w:r>
        <w:separator/>
      </w:r>
    </w:p>
  </w:endnote>
  <w:endnote w:type="continuationSeparator" w:id="0">
    <w:p w14:paraId="454B0EDE" w14:textId="77777777" w:rsidR="00C97F63" w:rsidRDefault="00C97F63" w:rsidP="00443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1327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3CFA7" w14:textId="77777777" w:rsidR="004438C1" w:rsidRDefault="004438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79B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323CF1" w14:textId="77777777" w:rsidR="004438C1" w:rsidRDefault="00443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A5C76" w14:textId="77777777" w:rsidR="00C97F63" w:rsidRDefault="00C97F63" w:rsidP="004438C1">
      <w:r>
        <w:separator/>
      </w:r>
    </w:p>
  </w:footnote>
  <w:footnote w:type="continuationSeparator" w:id="0">
    <w:p w14:paraId="04E8776D" w14:textId="77777777" w:rsidR="00C97F63" w:rsidRDefault="00C97F63" w:rsidP="00443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351A"/>
    <w:multiLevelType w:val="hybridMultilevel"/>
    <w:tmpl w:val="B5DEAFD0"/>
    <w:lvl w:ilvl="0" w:tplc="1316AD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75878"/>
    <w:multiLevelType w:val="hybridMultilevel"/>
    <w:tmpl w:val="B19888AC"/>
    <w:lvl w:ilvl="0" w:tplc="AE4037B0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3FE3476"/>
    <w:multiLevelType w:val="hybridMultilevel"/>
    <w:tmpl w:val="9A66D2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5C7B52"/>
    <w:multiLevelType w:val="hybridMultilevel"/>
    <w:tmpl w:val="9170F1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DF6F19"/>
    <w:multiLevelType w:val="hybridMultilevel"/>
    <w:tmpl w:val="2CA2974E"/>
    <w:lvl w:ilvl="0" w:tplc="4ADE8C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919803">
    <w:abstractNumId w:val="2"/>
  </w:num>
  <w:num w:numId="2" w16cid:durableId="12541684">
    <w:abstractNumId w:val="3"/>
  </w:num>
  <w:num w:numId="3" w16cid:durableId="433483158">
    <w:abstractNumId w:val="1"/>
  </w:num>
  <w:num w:numId="4" w16cid:durableId="849028792">
    <w:abstractNumId w:val="4"/>
  </w:num>
  <w:num w:numId="5" w16cid:durableId="3015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85C"/>
    <w:rsid w:val="00012DA6"/>
    <w:rsid w:val="0001559C"/>
    <w:rsid w:val="00036639"/>
    <w:rsid w:val="00043C87"/>
    <w:rsid w:val="000865F5"/>
    <w:rsid w:val="000A3A7F"/>
    <w:rsid w:val="000E2D7C"/>
    <w:rsid w:val="00151C19"/>
    <w:rsid w:val="001865B4"/>
    <w:rsid w:val="001869AB"/>
    <w:rsid w:val="00190BF2"/>
    <w:rsid w:val="001B1075"/>
    <w:rsid w:val="001F3279"/>
    <w:rsid w:val="00243D89"/>
    <w:rsid w:val="00256D9E"/>
    <w:rsid w:val="002642A9"/>
    <w:rsid w:val="00265B48"/>
    <w:rsid w:val="00282B19"/>
    <w:rsid w:val="002F3CCC"/>
    <w:rsid w:val="00313806"/>
    <w:rsid w:val="00333DE2"/>
    <w:rsid w:val="003679BC"/>
    <w:rsid w:val="003710B1"/>
    <w:rsid w:val="0037166C"/>
    <w:rsid w:val="00380D25"/>
    <w:rsid w:val="00384926"/>
    <w:rsid w:val="00396814"/>
    <w:rsid w:val="003A4D08"/>
    <w:rsid w:val="00402C9A"/>
    <w:rsid w:val="004030A2"/>
    <w:rsid w:val="004101A4"/>
    <w:rsid w:val="004231A9"/>
    <w:rsid w:val="00432088"/>
    <w:rsid w:val="00442A5D"/>
    <w:rsid w:val="004438C1"/>
    <w:rsid w:val="004654BE"/>
    <w:rsid w:val="00467C4F"/>
    <w:rsid w:val="004770EA"/>
    <w:rsid w:val="00485F73"/>
    <w:rsid w:val="005264AB"/>
    <w:rsid w:val="0052793D"/>
    <w:rsid w:val="00535614"/>
    <w:rsid w:val="0055001E"/>
    <w:rsid w:val="00551AE8"/>
    <w:rsid w:val="00572520"/>
    <w:rsid w:val="00574D57"/>
    <w:rsid w:val="00602FFA"/>
    <w:rsid w:val="006056F3"/>
    <w:rsid w:val="0061329D"/>
    <w:rsid w:val="00613497"/>
    <w:rsid w:val="00627A38"/>
    <w:rsid w:val="006654B3"/>
    <w:rsid w:val="00695CFF"/>
    <w:rsid w:val="006C385C"/>
    <w:rsid w:val="006C4ED2"/>
    <w:rsid w:val="0070530F"/>
    <w:rsid w:val="00713A94"/>
    <w:rsid w:val="007149F0"/>
    <w:rsid w:val="00741225"/>
    <w:rsid w:val="007478BF"/>
    <w:rsid w:val="007644AA"/>
    <w:rsid w:val="00781198"/>
    <w:rsid w:val="00785AD1"/>
    <w:rsid w:val="007B592C"/>
    <w:rsid w:val="007C74F6"/>
    <w:rsid w:val="007D2789"/>
    <w:rsid w:val="0084610E"/>
    <w:rsid w:val="00872EA8"/>
    <w:rsid w:val="00875751"/>
    <w:rsid w:val="0088104D"/>
    <w:rsid w:val="008828D9"/>
    <w:rsid w:val="008920A0"/>
    <w:rsid w:val="008D4EAA"/>
    <w:rsid w:val="008E324B"/>
    <w:rsid w:val="008F5DD5"/>
    <w:rsid w:val="00925177"/>
    <w:rsid w:val="00952991"/>
    <w:rsid w:val="0095786F"/>
    <w:rsid w:val="00965543"/>
    <w:rsid w:val="00973B44"/>
    <w:rsid w:val="00997488"/>
    <w:rsid w:val="009D78E3"/>
    <w:rsid w:val="00A154FE"/>
    <w:rsid w:val="00A30FD2"/>
    <w:rsid w:val="00A32421"/>
    <w:rsid w:val="00A461A2"/>
    <w:rsid w:val="00A70C2E"/>
    <w:rsid w:val="00AA1140"/>
    <w:rsid w:val="00AD0E3C"/>
    <w:rsid w:val="00AD2178"/>
    <w:rsid w:val="00B07918"/>
    <w:rsid w:val="00B40245"/>
    <w:rsid w:val="00B43D79"/>
    <w:rsid w:val="00B8260D"/>
    <w:rsid w:val="00BC18BC"/>
    <w:rsid w:val="00BD72B3"/>
    <w:rsid w:val="00BE442E"/>
    <w:rsid w:val="00BF4BFC"/>
    <w:rsid w:val="00C103C1"/>
    <w:rsid w:val="00C97F63"/>
    <w:rsid w:val="00CC5007"/>
    <w:rsid w:val="00CE28B4"/>
    <w:rsid w:val="00CE69C1"/>
    <w:rsid w:val="00CF7C43"/>
    <w:rsid w:val="00D15A5E"/>
    <w:rsid w:val="00D22C33"/>
    <w:rsid w:val="00D33492"/>
    <w:rsid w:val="00D54C70"/>
    <w:rsid w:val="00D85AC4"/>
    <w:rsid w:val="00DB35D5"/>
    <w:rsid w:val="00DC542A"/>
    <w:rsid w:val="00E067B6"/>
    <w:rsid w:val="00E26A1A"/>
    <w:rsid w:val="00E31959"/>
    <w:rsid w:val="00E40257"/>
    <w:rsid w:val="00E71F23"/>
    <w:rsid w:val="00E769DC"/>
    <w:rsid w:val="00EE1C8E"/>
    <w:rsid w:val="00F516C1"/>
    <w:rsid w:val="00F57C32"/>
    <w:rsid w:val="00F72F99"/>
    <w:rsid w:val="00F92C9C"/>
    <w:rsid w:val="00FB2C6C"/>
    <w:rsid w:val="00FB3B79"/>
    <w:rsid w:val="00FB3C07"/>
    <w:rsid w:val="00FD508C"/>
    <w:rsid w:val="00FD76BF"/>
    <w:rsid w:val="00F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0C4E3"/>
  <w15:docId w15:val="{53D409B3-2CE5-44EB-8400-AFEFD154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140"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unhideWhenUsed/>
    <w:rsid w:val="00D22C33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D22C33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rsid w:val="00B8260D"/>
    <w:pPr>
      <w:spacing w:after="120"/>
    </w:pPr>
  </w:style>
  <w:style w:type="paragraph" w:styleId="Title">
    <w:name w:val="Title"/>
    <w:basedOn w:val="Normal"/>
    <w:link w:val="TitleChar"/>
    <w:qFormat/>
    <w:rsid w:val="00952991"/>
    <w:pPr>
      <w:jc w:val="center"/>
    </w:pPr>
    <w:rPr>
      <w:rFonts w:eastAsia="Times New Roman"/>
      <w:b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952991"/>
    <w:rPr>
      <w:rFonts w:eastAsia="Times New Roman"/>
      <w:b/>
      <w:sz w:val="32"/>
      <w:lang w:val="en-US" w:eastAsia="en-US"/>
    </w:rPr>
  </w:style>
  <w:style w:type="paragraph" w:styleId="EndnoteText">
    <w:name w:val="endnote text"/>
    <w:basedOn w:val="Normal"/>
    <w:link w:val="EndnoteTextChar"/>
    <w:rsid w:val="00151C19"/>
    <w:rPr>
      <w:rFonts w:eastAsia="Times New Roman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rsid w:val="00151C19"/>
    <w:rPr>
      <w:rFonts w:eastAsia="Times New Roman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51C19"/>
    <w:pPr>
      <w:ind w:left="720"/>
      <w:contextualSpacing/>
    </w:pPr>
  </w:style>
  <w:style w:type="paragraph" w:styleId="Header">
    <w:name w:val="header"/>
    <w:basedOn w:val="Normal"/>
    <w:link w:val="HeaderChar"/>
    <w:rsid w:val="00151C19"/>
    <w:pPr>
      <w:tabs>
        <w:tab w:val="center" w:pos="4320"/>
        <w:tab w:val="right" w:pos="8640"/>
      </w:tabs>
    </w:pPr>
    <w:rPr>
      <w:rFonts w:eastAsia="Times New Roman"/>
      <w:lang w:eastAsia="en-US"/>
    </w:rPr>
  </w:style>
  <w:style w:type="character" w:customStyle="1" w:styleId="HeaderChar">
    <w:name w:val="Header Char"/>
    <w:basedOn w:val="DefaultParagraphFont"/>
    <w:link w:val="Header"/>
    <w:rsid w:val="00151C19"/>
    <w:rPr>
      <w:rFonts w:eastAsia="Times New Roman"/>
      <w:sz w:val="24"/>
      <w:szCs w:val="24"/>
      <w:lang w:val="en-US" w:eastAsia="en-US"/>
    </w:rPr>
  </w:style>
  <w:style w:type="paragraph" w:customStyle="1" w:styleId="NormalText">
    <w:name w:val="Normal Text"/>
    <w:rsid w:val="00BD72B3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438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8C1"/>
    <w:rPr>
      <w:sz w:val="24"/>
      <w:szCs w:val="24"/>
      <w:lang w:val="en-US" w:eastAsia="zh-CN"/>
    </w:rPr>
  </w:style>
  <w:style w:type="table" w:customStyle="1" w:styleId="TableGrid1">
    <w:name w:val="Table Grid1"/>
    <w:basedOn w:val="TableNormal"/>
    <w:next w:val="TableGrid"/>
    <w:rsid w:val="004654BE"/>
    <w:rPr>
      <w:rFonts w:asciiTheme="minorHAnsi" w:hAnsiTheme="minorHAnsi" w:cstheme="minorBid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Nanyang Technological University</vt:lpstr>
    </vt:vector>
  </TitlesOfParts>
  <Company>SIM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Nanyang Technological University</dc:title>
  <dc:creator>SIM</dc:creator>
  <cp:lastModifiedBy>Dr Tan Khay Boon</cp:lastModifiedBy>
  <cp:revision>56</cp:revision>
  <dcterms:created xsi:type="dcterms:W3CDTF">2014-09-17T09:22:00Z</dcterms:created>
  <dcterms:modified xsi:type="dcterms:W3CDTF">2026-08-02T07:29:00Z</dcterms:modified>
</cp:coreProperties>
</file>