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ОТЧЁТ ПО ЛАБОРАТОРНОЙ РАБОТЕ №1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Основы программирования в среде языка СИ.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Оператор присваивания”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Проверил</w:t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ind w:left="0" w:right="0" w:firstLine="0"/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sz w:val="28"/>
          <w:szCs w:val="28"/>
          <w:lang w:val="ru-RU"/>
        </w:rPr>
      </w:r>
      <w:r>
        <w:rPr>
          <w:rFonts w:ascii="Noto Serif" w:hAnsi="Noto Serif"/>
          <w:b w:val="false"/>
          <w:sz w:val="28"/>
          <w:szCs w:val="28"/>
          <w:lang w:val="ru-RU"/>
        </w:rPr>
      </w:r>
      <w:r/>
    </w:p>
    <w:p>
      <w:pPr>
        <w:ind w:left="0" w:right="0" w:firstLine="0"/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Омск 2021</w:t>
      </w:r>
      <w:r>
        <w:rPr>
          <w:lang w:val="ru-RU"/>
        </w:rPr>
        <w:br w:type="page"/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Лабораторная работа №1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single"/>
          <w:lang w:val="ru-RU"/>
        </w:rPr>
        <w:t xml:space="preserve">Задание 1.</w:t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вычислить </w:t>
      </w:r>
      <w:r>
        <w:rPr>
          <w:rFonts w:ascii="Noto Serif" w:hAnsi="Noto Serif"/>
          <w:b w:val="false"/>
          <w:bCs w:val="false"/>
          <w:sz w:val="32"/>
          <w:szCs w:val="28"/>
          <w:u w:val="none"/>
          <w:lang w:val="ru-RU"/>
        </w:rPr>
      </w:r>
      <m:oMath>
        <m:r>
          <w:rPr>
            <w:rFonts w:ascii="Cambria Math" w:hAnsi="Cambria Math"/>
            <w:sz w:val="28"/>
            <w:lang w:val="ru-RU"/>
          </w:rPr>
          <m:rPr/>
          <m:t>y</m:t>
        </m:r>
        <m:r>
          <w:rPr>
            <w:rFonts w:ascii="Cambria Math" w:hAnsi="Cambria Math"/>
            <w:sz w:val="28"/>
            <w:lang w:val="ru-RU"/>
          </w:rPr>
          <m:rPr/>
          <m:t>=</m:t>
        </m:r>
        <m:rad>
          <m:radPr>
            <m:degHide m:val="on"/>
            <m:ctrlPr>
              <w:rPr>
                <w:rFonts w:ascii="Cambria Math" w:hAnsi="Cambria Math" w:cs="Cambria Math" w:eastAsia="Cambria Math"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  <w:lang w:val="ru-RU"/>
              </w:rPr>
              <m:rPr/>
              <m:t/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ax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rPr/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rPr/>
                      <m:t>2</m:t>
                    </m:r>
                  </m:sup>
                </m:sSup>
                <m:d>
                  <m:dPr>
                    <m:begChr m:val="("/>
                    <m:endChr m:val=")"/>
                    <m:ctrlPr>
                      <w:rPr>
                        <w:rFonts w:ascii="Cambria Math" w:hAnsi="Cambria Math" w:cs="Cambria Math" w:eastAsia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rPr/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lang w:val="ru-RU"/>
              </w:rPr>
              <m:rPr/>
              <m:t>+</m:t>
            </m:r>
            <m:sSup>
              <m:sSupPr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−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2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x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x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b</m:t>
                </m:r>
              </m:e>
            </m:d>
          </m:e>
        </m:rad>
      </m:oMath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, при </w:t>
      </w:r>
      <w:r>
        <w:rPr>
          <w:rFonts w:ascii="Noto Serif" w:hAnsi="Noto Serif"/>
          <w:b w:val="false"/>
          <w:bCs w:val="false"/>
          <w:i/>
          <w:iCs/>
          <w:sz w:val="28"/>
          <w:szCs w:val="28"/>
          <w:u w:val="none"/>
          <w:lang w:val="ru-RU"/>
        </w:rPr>
        <w:t xml:space="preserve">x</w:t>
      </w:r>
      <w:r>
        <w:rPr>
          <w:rFonts w:ascii="Noto Serif" w:hAnsi="Noto Serif"/>
          <w:b w:val="false"/>
          <w:bCs w:val="false"/>
          <w:i/>
          <w:iCs/>
          <w:sz w:val="28"/>
          <w:szCs w:val="28"/>
          <w:u w:val="none"/>
          <w:vertAlign w:val="subscript"/>
          <w:lang w:val="ru-RU"/>
        </w:rPr>
        <w:t xml:space="preserve">1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1, </w:t>
      </w:r>
      <w:r>
        <w:rPr>
          <w:rFonts w:ascii="Noto Serif" w:hAnsi="Noto Serif"/>
          <w:b w:val="false"/>
          <w:bCs w:val="false"/>
          <w:i/>
          <w:iCs/>
          <w:position w:val="0"/>
          <w:sz w:val="28"/>
          <w:szCs w:val="28"/>
          <w:u w:val="none"/>
          <w:vertAlign w:val="baseline"/>
          <w:lang w:val="ru-RU"/>
        </w:rPr>
        <w:t xml:space="preserve">x</w:t>
      </w:r>
      <w:r>
        <w:rPr>
          <w:rFonts w:ascii="Noto Serif" w:hAnsi="Noto Serif"/>
          <w:b w:val="false"/>
          <w:bCs w:val="false"/>
          <w:i/>
          <w:iCs/>
          <w:sz w:val="28"/>
          <w:szCs w:val="28"/>
          <w:u w:val="none"/>
          <w:vertAlign w:val="subscript"/>
          <w:lang w:val="ru-RU"/>
        </w:rPr>
        <w:t xml:space="preserve">2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2, </w:t>
      </w:r>
      <w:r>
        <w:rPr>
          <w:rFonts w:ascii="Noto Serif" w:hAnsi="Noto Serif"/>
          <w:b w:val="false"/>
          <w:bCs w:val="false"/>
          <w:i/>
          <w:iCs/>
          <w:position w:val="0"/>
          <w:sz w:val="28"/>
          <w:szCs w:val="28"/>
          <w:u w:val="none"/>
          <w:vertAlign w:val="baseline"/>
          <w:lang w:val="ru-RU"/>
        </w:rPr>
        <w:t xml:space="preserve">a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0.5, </w:t>
      </w:r>
      <w:r>
        <w:rPr>
          <w:rFonts w:ascii="Noto Serif" w:hAnsi="Noto Serif"/>
          <w:b w:val="false"/>
          <w:bCs w:val="false"/>
          <w:i/>
          <w:iCs/>
          <w:position w:val="0"/>
          <w:sz w:val="28"/>
          <w:szCs w:val="28"/>
          <w:u w:val="none"/>
          <w:vertAlign w:val="baseline"/>
          <w:lang w:val="ru-RU"/>
        </w:rPr>
        <w:t xml:space="preserve">b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3.1</w:t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Схема работы алгоритма:</w:t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35242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38499" cy="3524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5.0pt;height:277.5pt;" stroked="false">
                <v:path textboxrect="0,0,0,0"/>
                <v:imagedata r:id="rId9" o:title=""/>
              </v:shape>
            </w:pict>
          </mc:Fallback>
        </mc:AlternateContent>
        <w:br w:type="page"/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Текст программы: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4694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334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263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0"/>
        <w:jc w:val="left"/>
        <w:rPr>
          <w:rFonts w:ascii="Noto Serif" w:hAnsi="Noto Serif"/>
          <w:sz w:val="28"/>
          <w:szCs w:val="28"/>
          <w:lang w:val="ru-RU"/>
        </w:rPr>
      </w:pPr>
      <w:r>
        <w:rPr>
          <w:rFonts w:ascii="JetBrains Mono" w:hAnsi="JetBrains Mono"/>
          <w:b w:val="false"/>
          <w:bCs w:val="false"/>
          <w:sz w:val="20"/>
          <w:szCs w:val="20"/>
          <w:u w:val="none"/>
          <w:lang w:val="ru-RU"/>
        </w:rPr>
      </w:r>
      <w:r>
        <w:rPr>
          <w:lang w:val="ru-RU"/>
        </w:rPr>
      </w:r>
      <w:r/>
    </w:p>
    <w:p>
      <w:pPr>
        <w:pStyle w:val="810"/>
        <w:jc w:val="left"/>
        <w:rPr>
          <w:rFonts w:ascii="JetBrains Mono" w:hAnsi="JetBrains Mono"/>
          <w:b w:val="false"/>
          <w:bCs w:val="false"/>
          <w:sz w:val="20"/>
          <w:szCs w:val="20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Результат работы программы:</w:t>
      </w: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9820" cy="267742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9820" cy="2677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shd w:val="nil" w:color="auto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в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ычислить по заданному радиусу R объем шара и площадь круга, найти соотношение между ними.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Схема работы алгоритма: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shd w:val="nil" w:color="auto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42862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9" cy="428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5.0pt;height:337.5pt;" stroked="false">
                <v:path textboxrect="0,0,0,0"/>
                <v:imagedata r:id="rId12" o:title=""/>
              </v:shape>
            </w:pict>
          </mc:Fallback>
        </mc:AlternateContent>
        <w:br w:type="page"/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64578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364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287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8"/>
          <w:szCs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8"/>
          <w:szCs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9820" cy="2677421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9820" cy="2677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6" w:right="1134" w:bottom="1136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Cambria Math">
    <w:panose1 w:val="02000603000000000000"/>
  </w:font>
  <w:font w:name="Arial">
    <w:panose1 w:val="020B0604020202020204"/>
  </w:font>
  <w:font w:name="Noto Sans">
    <w:panose1 w:val="020B0502040504020204"/>
  </w:font>
  <w:font w:name="FreeSans">
    <w:panose1 w:val="020B0504020202020204"/>
  </w:font>
  <w:font w:name="Noto Serif">
    <w:panose1 w:val="02020502060505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" w:hAnsi="Noto Serif" w:cs="FreeSans" w:eastAsia="Noto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0"/>
    <w:next w:val="810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6"/>
    <w:link w:val="664"/>
    <w:uiPriority w:val="99"/>
  </w:style>
  <w:style w:type="table" w:styleId="66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character" w:styleId="797">
    <w:name w:val="Endnote Text Char"/>
    <w:link w:val="818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rPr>
      <w:rFonts w:ascii="Noto Serif" w:hAnsi="Noto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character" w:styleId="811">
    <w:name w:val="Endnote Characters"/>
    <w:qFormat/>
  </w:style>
  <w:style w:type="character" w:styleId="812">
    <w:name w:val="Endnote Anchor"/>
    <w:rPr>
      <w:vertAlign w:val="superscript"/>
    </w:rPr>
  </w:style>
  <w:style w:type="paragraph" w:styleId="813">
    <w:name w:val="Heading"/>
    <w:basedOn w:val="810"/>
    <w:next w:val="814"/>
    <w:qFormat/>
    <w:rPr>
      <w:rFonts w:ascii="Noto Sans" w:hAnsi="Noto Sans" w:cs="FreeSans" w:eastAsia="Noto Sans"/>
      <w:sz w:val="28"/>
      <w:szCs w:val="28"/>
    </w:rPr>
    <w:pPr>
      <w:keepNext/>
      <w:spacing w:after="120" w:before="240"/>
    </w:pPr>
  </w:style>
  <w:style w:type="paragraph" w:styleId="814">
    <w:name w:val="Body Text"/>
    <w:basedOn w:val="810"/>
    <w:pPr>
      <w:spacing w:lineRule="auto" w:line="276" w:after="140" w:before="0"/>
    </w:pPr>
  </w:style>
  <w:style w:type="paragraph" w:styleId="815">
    <w:name w:val="List"/>
    <w:basedOn w:val="814"/>
    <w:rPr>
      <w:rFonts w:cs="FreeSans"/>
    </w:rPr>
  </w:style>
  <w:style w:type="paragraph" w:styleId="816">
    <w:name w:val="Caption"/>
    <w:basedOn w:val="810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817">
    <w:name w:val="Index"/>
    <w:basedOn w:val="810"/>
    <w:qFormat/>
    <w:rPr>
      <w:rFonts w:cs="FreeSans"/>
    </w:rPr>
    <w:pPr>
      <w:suppressLineNumbers/>
    </w:pPr>
  </w:style>
  <w:style w:type="paragraph" w:styleId="818">
    <w:name w:val="endnote text"/>
    <w:basedOn w:val="810"/>
    <w:rPr>
      <w:sz w:val="20"/>
      <w:szCs w:val="20"/>
    </w:rPr>
    <w:pPr>
      <w:ind w:left="339" w:hanging="339"/>
      <w:suppressLineNumbers/>
    </w:pPr>
  </w:style>
  <w:style w:type="character" w:styleId="819" w:default="1">
    <w:name w:val="Default Paragraph Font"/>
    <w:uiPriority w:val="1"/>
    <w:semiHidden/>
    <w:unhideWhenUsed/>
  </w:style>
  <w:style w:type="numbering" w:styleId="820" w:default="1">
    <w:name w:val="No List"/>
    <w:uiPriority w:val="99"/>
    <w:semiHidden/>
    <w:unhideWhenUsed/>
  </w:style>
  <w:style w:type="table" w:styleId="82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created xsi:type="dcterms:W3CDTF">2021-09-25T13:56:02Z</dcterms:created>
  <dcterms:modified xsi:type="dcterms:W3CDTF">2021-09-27T08:58:38Z</dcterms:modified>
</cp:coreProperties>
</file>