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Министерство образования и науки РФ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ФБГБОУ ВПО “Омский государственный технический университет”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Кафедра “Прикладная математика и фундаментальная информатика”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ОТЧЁТ ПО ЛАБОРАТОРНОЙ РАБОТЕ №2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по дисциплине “Алгоритмизация и программирование”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“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Программирование разветвленных алгоритмов.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</w:r>
      <w:r/>
    </w:p>
    <w:p>
      <w:pPr>
        <w:jc w:val="center"/>
        <w:spacing w:lineRule="auto" w:line="240"/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Операторы передачи управления</w:t>
      </w: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”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Выполнил студент гр. ФИТ-212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Курпенов Куат Ибраимович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Проверил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ind w:left="4819" w:right="0" w:firstLine="0"/>
        <w:jc w:val="left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Ст. преподаватель Федотова И. В.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lang w:val="ru-RU"/>
        </w:rPr>
      </w:pPr>
      <w:r>
        <w:rPr>
          <w:rFonts w:ascii="Noto Serif" w:hAnsi="Noto Serif" w:cs="Noto Serif" w:eastAsia="Noto Serif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sz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Омск 2021</w:t>
      </w:r>
      <w:r>
        <w:rPr>
          <w:rFonts w:ascii="Noto Serif" w:hAnsi="Noto Serif" w:cs="Noto Serif" w:eastAsia="Noto Serif"/>
          <w:lang w:val="ru-RU"/>
        </w:rPr>
        <w:br w:type="page"/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lang w:val="ru-RU"/>
        </w:rPr>
        <w:t xml:space="preserve">Лабораторная работа №2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center"/>
        <w:spacing w:lineRule="auto" w:line="240"/>
        <w:rPr>
          <w:rFonts w:ascii="Noto Serif" w:hAnsi="Noto Serif" w:cs="Noto Serif" w:eastAsia="Noto Serif"/>
          <w:sz w:val="28"/>
          <w:szCs w:val="28"/>
          <w:lang w:val="ru-RU"/>
        </w:rPr>
      </w:pPr>
      <w:r>
        <w:rPr>
          <w:rFonts w:ascii="Noto Serif" w:hAnsi="Noto Serif" w:cs="Noto Serif" w:eastAsia="Noto Serif"/>
          <w:sz w:val="28"/>
          <w:szCs w:val="28"/>
          <w:lang w:val="ru-RU"/>
        </w:rPr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left"/>
        <w:spacing w:lineRule="auto" w:line="240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single"/>
          <w:lang w:val="ru-RU"/>
        </w:rPr>
        <w:t xml:space="preserve">Задание 1.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left"/>
        <w:spacing w:lineRule="auto" w:line="240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Условие: </w:t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вычислить значение функции в зависимости от интервала, в который попадает вводимый с клавиатуры аргумент.</w:t>
      </w:r>
      <w:r>
        <w:rPr>
          <w:rFonts w:ascii="Noto Serif" w:hAnsi="Noto Serif" w:cs="Noto Serif" w:eastAsia="Noto Serif"/>
          <w:lang w:val="ru-RU"/>
        </w:rPr>
      </w:r>
      <w:r/>
    </w:p>
    <w:p>
      <w:pPr>
        <w:pStyle w:val="762"/>
        <w:jc w:val="left"/>
        <w:spacing w:lineRule="auto" w:line="240"/>
        <w:rPr>
          <w:rFonts w:ascii="Noto Serif" w:hAnsi="Noto Serif" w:cs="Noto Serif" w:eastAsia="Noto Serif"/>
          <w:sz w:val="28"/>
          <w:szCs w:val="28"/>
          <w:u w:val="none"/>
          <w:lang w:val="ru-RU"/>
        </w:rPr>
      </w:pP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Для </w:t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</w:r>
      <m:oMath>
        <m:r>
          <w:rPr>
            <w:rFonts w:ascii="Cambria Math" w:hAnsi="Cambria Math" w:cs="Cambria Math" w:eastAsia="Cambria Math" w:hint="default"/>
            <w:sz w:val="28"/>
            <w:lang w:val="ru-RU"/>
          </w:rPr>
          <m:rPr/>
          <m:t>x</m:t>
        </m:r>
        <m:r>
          <w:rPr>
            <w:rFonts w:ascii="Cambria Math" w:hAnsi="Cambria Math" w:cs="Cambria Math" w:eastAsia="Cambria Math" w:hint="default"/>
            <w:sz w:val="28"/>
            <w:lang w:val="ru-RU"/>
          </w:rPr>
          <m:rPr/>
          <m:t>∈</m:t>
        </m:r>
        <m:d>
          <m:dPr>
            <m:begChr m:val="["/>
            <m:endChr m:val="]"/>
            <m:ctrlPr>
              <w:rPr>
                <w:rFonts w:ascii="Cambria Math" w:hAnsi="Cambria Math" w:cs="Cambria Math" w:eastAsia="Cambria Math"/>
                <w:sz w:val="28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  <w:lang w:val="ru-RU"/>
              </w:rPr>
              <m:rPr/>
              <m:t>1</m:t>
            </m:r>
            <m:r>
              <w:rPr>
                <w:rFonts w:ascii="Cambria Math" w:hAnsi="Cambria Math" w:cs="Cambria Math" w:eastAsia="Cambria Math" w:hint="default"/>
                <w:sz w:val="28"/>
                <w:lang w:val="ru-RU"/>
              </w:rPr>
              <m:rPr/>
              <m:t>,</m:t>
            </m:r>
            <m:r>
              <w:rPr>
                <w:rFonts w:ascii="Cambria Math" w:hAnsi="Cambria Math" w:cs="Cambria Math" w:eastAsia="Cambria Math" w:hint="default"/>
                <w:sz w:val="28"/>
                <w:lang w:val="ru-RU"/>
              </w:rPr>
              <m:rPr/>
              <m:t>2</m:t>
            </m:r>
          </m:e>
        </m:d>
      </m:oMath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, где </w:t>
      </w:r>
      <w:r>
        <w:rPr>
          <w:rFonts w:ascii="Noto Serif" w:hAnsi="Noto Serif" w:cs="Noto Serif" w:eastAsia="Noto Serif"/>
          <w:bCs w:val="false"/>
          <w:i/>
          <w:sz w:val="28"/>
          <w:szCs w:val="28"/>
          <w:u w:val="none"/>
          <w:lang w:val="ru-RU"/>
        </w:rPr>
        <w:t xml:space="preserve">b</w:t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 = 1.3</w:t>
      </w:r>
      <w:r>
        <w:rPr>
          <w:rFonts w:ascii="Noto Serif" w:hAnsi="Noto Serif" w:cs="Noto Serif" w:eastAsia="Noto Serif"/>
          <w:bCs w:val="false"/>
          <w:sz w:val="28"/>
          <w:szCs w:val="28"/>
          <w:u w:val="none"/>
          <w:lang w:val="ru-RU"/>
        </w:rPr>
        <w:t xml:space="preserve">:</w:t>
      </w:r>
      <w:r>
        <w:rPr>
          <w:rFonts w:ascii="Noto Serif" w:hAnsi="Noto Serif" w:cs="Noto Serif" w:eastAsia="Noto Serif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bCs w:val="false"/>
          <w:sz w:val="36"/>
          <w:szCs w:val="28"/>
          <w:u w:val="none"/>
          <w:lang w:val="ru-RU"/>
        </w:rPr>
      </w:r>
      <w:r>
        <w:rPr>
          <w:rFonts w:ascii="Noto Serif" w:hAnsi="Noto Serif" w:cs="Noto Serif" w:eastAsia="Noto Serif"/>
          <w:bCs w:val="false"/>
          <w:sz w:val="36"/>
          <w:szCs w:val="28"/>
          <w:u w:val="none"/>
          <w:lang w:val="ru-RU"/>
        </w:rPr>
      </w:r>
      <m:oMathPara>
        <m:oMathParaPr>
          <m:jc m:val="left"/>
        </m:oMathParaPr>
        <m:oMath>
          <m:r>
            <w:rPr>
              <w:rFonts w:ascii="Cambria Math" w:hAnsi="Cambria Math" w:cs="Cambria Math" w:eastAsia="Cambria Math" w:hint="default"/>
              <w:sz w:val="28"/>
              <w:lang w:val="ru-RU"/>
            </w:rPr>
            <m:rPr/>
            <m:t>y</m:t>
          </m:r>
          <m:r>
            <w:rPr>
              <w:rFonts w:ascii="Cambria Math" w:hAnsi="Cambria Math" w:cs="Cambria Math" w:eastAsia="Cambria Math" w:hint="default"/>
              <w:sz w:val="28"/>
              <w:lang w:val="ru-RU"/>
            </w:rPr>
            <m:rPr/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Cambria Math" w:eastAsia="Cambria Math"/>
                  <w:sz w:val="28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ln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bx</m:t>
                      </m:r>
                    </m:e>
                  </m:d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−</m:t>
                  </m:r>
                  <m:f>
                    <m:f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bx</m:t>
                      </m:r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+</m:t>
                      </m:r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1</m:t>
                      </m:r>
                    </m:den>
                  </m:f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, при x &lt; 1.3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bx</m:t>
                  </m:r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+</m:t>
                  </m:r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1, при 1.3 &gt; x &gt; 1.7</m:t>
                  </m:r>
                </m:e>
                <m:e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 </m:t>
                  </m:r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ln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bx</m:t>
                      </m:r>
                    </m:e>
                  </m:d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+</m:t>
                  </m:r>
                  <m:f>
                    <m:fPr>
                      <m:ctrlPr>
                        <w:rPr>
                          <w:rFonts w:ascii="Cambria Math" w:hAnsi="Cambria Math" w:cs="Cambria Math" w:eastAsia="Cambria Math"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1</m:t>
                      </m:r>
                    </m:num>
                    <m:den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bx</m:t>
                      </m:r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+</m:t>
                      </m:r>
                      <m:r>
                        <w:rPr>
                          <w:rFonts w:ascii="Cambria Math" w:hAnsi="Cambria Math" w:cs="Cambria Math" w:eastAsia="Cambria Math" w:hint="default"/>
                          <w:sz w:val="28"/>
                          <w:lang w:val="ru-RU"/>
                        </w:rPr>
                        <m:rPr/>
                        <m:t>1</m:t>
                      </m:r>
                    </m:den>
                  </m:f>
                  <m:r>
                    <w:rPr>
                      <w:rFonts w:ascii="Cambria Math" w:hAnsi="Cambria Math" w:cs="Cambria Math" w:eastAsia="Cambria Math" w:hint="default"/>
                      <w:sz w:val="28"/>
                      <w:lang w:val="ru-RU"/>
                    </w:rPr>
                    <m:rPr/>
                    <m:t>, при x &gt; 1.7</m:t>
                  </m:r>
                </m:e>
              </m:eqArr>
            </m:e>
          </m:d>
        </m:oMath>
      </m:oMathPara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lang w:val="ru-RU"/>
        </w:rPr>
        <w:t xml:space="preserve">Схема работы алгоритма:</w:t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spacing w:lineRule="auto" w:line="240"/>
        <w:shd w:val="nil" w:color="auto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803973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92313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120129" cy="4803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1.9pt;height:378.3pt;" stroked="false">
                <v:path textboxrect="0,0,0,0"/>
                <v:imagedata r:id="rId9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4482517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01118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129" cy="4482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1.9pt;height:353.0pt;" stroked="false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szCs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7755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82770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129" cy="2677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81.9pt;height:210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8"/>
          <w:highlight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singl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single"/>
          <w:lang w:val="ru-RU"/>
        </w:rPr>
        <w:t xml:space="preserve">Задание 2.</w:t>
      </w:r>
      <w:r>
        <w:rPr>
          <w:rFonts w:ascii="Noto Serif" w:hAnsi="Noto Serif" w:cs="Noto Serif" w:eastAsia="Noto Serif"/>
          <w:sz w:val="28"/>
          <w:highlight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Условие: разработайте программу, которая доказывает, что квадрат двузначного числа k5 (последняя цифра - 5), равен k * (k + 1) * 100 + 25 (т.е. может быть получен умножением старшей цифры k на следующую по порядку и припиской «25»).</w:t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Схема работы программы:</w:t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43500" cy="409575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83684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143500" cy="4095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5.0pt;height:322.5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spacing w:lineRule="auto" w:line="240"/>
        <w:shd w:val="nil" w:color="auto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br w:type="page"/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Текст программы:</w:t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80904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93397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129" cy="28090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1.9pt;height:221.2pt;" stroked="false">
                <v:path textboxrect="0,0,0,0"/>
                <v:imagedata r:id="rId13" o:title=""/>
              </v:shape>
            </w:pict>
          </mc:Fallback>
        </mc:AlternateContent>
      </w:r>
      <w:r/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w:t xml:space="preserve">Результат работы программы:</w:t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/>
    </w:p>
    <w:p>
      <w:pPr>
        <w:jc w:val="left"/>
        <w:spacing w:lineRule="auto" w:line="240"/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pP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</w:r>
      <w:r>
        <w:rPr>
          <w:rFonts w:ascii="Noto Serif" w:hAnsi="Noto Serif" w:cs="Noto Serif" w:eastAsia="Noto Serif"/>
          <w:sz w:val="28"/>
          <w:highlight w:val="none"/>
          <w:u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2677557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400983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129" cy="26775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9pt;height:210.8pt;" stroked="false">
                <v:path textboxrect="0,0,0,0"/>
                <v:imagedata r:id="rId14" o:title=""/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4">
    <w:name w:val="Table Grid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Table Grid Light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Plain Table 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7">
    <w:name w:val="Plain Table 2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38">
    <w:name w:val="Plain Table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39">
    <w:name w:val="Plain Table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Plain Table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41">
    <w:name w:val="Grid Table 1 Light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6">
    <w:name w:val="Grid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7">
    <w:name w:val="Grid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8">
    <w:name w:val="Grid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49">
    <w:name w:val="Grid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50">
    <w:name w:val="Grid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51">
    <w:name w:val="Grid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52">
    <w:name w:val="Grid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3">
    <w:name w:val="Grid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54">
    <w:name w:val="Grid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5">
    <w:name w:val="Grid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6">
    <w:name w:val="Grid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7">
    <w:name w:val="Grid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8">
    <w:name w:val="Grid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59">
    <w:name w:val="Grid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63">
    <w:name w:val="Grid Table 4 - Accent 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64">
    <w:name w:val="Grid Table 4 - Accent 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65">
    <w:name w:val="Grid Table 4 - Accent 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66">
    <w:name w:val="Grid Table 4 - Accent 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67">
    <w:name w:val="Grid Table 4 - Accent 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68">
    <w:name w:val="Grid Table 4 - Accent 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69">
    <w:name w:val="Grid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670">
    <w:name w:val="Grid Table 5 Dark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671">
    <w:name w:val="Grid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672">
    <w:name w:val="Grid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673">
    <w:name w:val="Grid Table 5 Dark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674">
    <w:name w:val="Grid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675">
    <w:name w:val="Grid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676">
    <w:name w:val="Grid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77">
    <w:name w:val="Grid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78">
    <w:name w:val="Grid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79">
    <w:name w:val="Grid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80">
    <w:name w:val="Grid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81">
    <w:name w:val="Grid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2">
    <w:name w:val="Grid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83">
    <w:name w:val="Grid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List Table 1 Light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List Table 1 Light - Accent 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List Table 1 Light - Accent 2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List Table 1 Light - Accent 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List Table 1 Light - Accent 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List Table 1 Light - Accent 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List Table 1 Light - Accent 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List Table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98">
    <w:name w:val="List Table 2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99">
    <w:name w:val="List Table 2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00">
    <w:name w:val="List Table 2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01">
    <w:name w:val="List Table 2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02">
    <w:name w:val="List Table 2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03">
    <w:name w:val="List Table 2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04">
    <w:name w:val="List Table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List Table 3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List Table 3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List Table 3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List Table 3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List Table 3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List Table 3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List Table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List Table 4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List Table 4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List Table 4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List Table 4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List Table 4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List Table 4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List Table 5 Dark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19">
    <w:name w:val="List Table 5 Dark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0">
    <w:name w:val="List Table 5 Dark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1">
    <w:name w:val="List Table 5 Dark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2">
    <w:name w:val="List Table 5 Dark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3">
    <w:name w:val="List Table 5 Dark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4">
    <w:name w:val="List Table 5 Dark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25">
    <w:name w:val="List Table 6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26">
    <w:name w:val="List Table 6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27">
    <w:name w:val="List Table 6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28">
    <w:name w:val="List Table 6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29">
    <w:name w:val="List Table 6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30">
    <w:name w:val="List Table 6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31">
    <w:name w:val="List Table 6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32">
    <w:name w:val="List Table 7 Colorful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33">
    <w:name w:val="List Table 7 Colorful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34">
    <w:name w:val="List Table 7 Colorful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35">
    <w:name w:val="List Table 7 Colorful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36">
    <w:name w:val="List Table 7 Colorful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37">
    <w:name w:val="List Table 7 Colorful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38">
    <w:name w:val="List Table 7 Colorful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39">
    <w:name w:val="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40">
    <w:name w:val="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41">
    <w:name w:val="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42">
    <w:name w:val="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43">
    <w:name w:val="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44">
    <w:name w:val="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45">
    <w:name w:val="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46">
    <w:name w:val="Bordered &amp; Lined - Accent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47">
    <w:name w:val="Bordered &amp; Lined - Accent 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48">
    <w:name w:val="Bordered &amp; Lined - Accent 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49">
    <w:name w:val="Bordered &amp; Lined - Accent 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50">
    <w:name w:val="Bordered &amp; Lined - Accent 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51">
    <w:name w:val="Bordered &amp; Lined - Accent 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52">
    <w:name w:val="Bordered &amp; Lined - Accent 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53">
    <w:name w:val="Bordered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54">
    <w:name w:val="Bordered - Accent 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55">
    <w:name w:val="Bordered - Accent 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56">
    <w:name w:val="Bordered - Accent 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57">
    <w:name w:val="Bordered - Accent 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58">
    <w:name w:val="Bordered - Accent 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59">
    <w:name w:val="Bordered - Accent 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60">
    <w:name w:val="footnote reference"/>
    <w:basedOn w:val="795"/>
    <w:uiPriority w:val="99"/>
    <w:unhideWhenUsed/>
    <w:rPr>
      <w:vertAlign w:val="superscript"/>
    </w:rPr>
  </w:style>
  <w:style w:type="character" w:styleId="761">
    <w:name w:val="endnote reference"/>
    <w:basedOn w:val="795"/>
    <w:uiPriority w:val="99"/>
    <w:semiHidden/>
    <w:unhideWhenUsed/>
    <w:rPr>
      <w:vertAlign w:val="superscript"/>
    </w:rPr>
  </w:style>
  <w:style w:type="paragraph" w:styleId="762" w:default="1">
    <w:name w:val="Normal"/>
    <w:qFormat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763">
    <w:name w:val="Heading 1"/>
    <w:basedOn w:val="762"/>
    <w:qFormat/>
    <w:uiPriority w:val="9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64">
    <w:name w:val="Heading 2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65">
    <w:name w:val="Heading 3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66">
    <w:name w:val="Heading 4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767">
    <w:name w:val="Heading 5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768">
    <w:name w:val="Heading 6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769">
    <w:name w:val="Heading 7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770">
    <w:name w:val="Heading 8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771">
    <w:name w:val="Heading 9"/>
    <w:basedOn w:val="762"/>
    <w:qFormat/>
    <w:uiPriority w:val="9"/>
    <w:unhideWhenUsed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character" w:styleId="772">
    <w:name w:val="Heading 1 Char"/>
    <w:qFormat/>
    <w:uiPriority w:val="9"/>
    <w:rPr>
      <w:rFonts w:ascii="Arial" w:hAnsi="Arial" w:cs="Arial" w:eastAsia="Arial"/>
      <w:sz w:val="40"/>
      <w:szCs w:val="40"/>
    </w:rPr>
  </w:style>
  <w:style w:type="character" w:styleId="773">
    <w:name w:val="Heading 2 Char"/>
    <w:qFormat/>
    <w:uiPriority w:val="9"/>
    <w:rPr>
      <w:rFonts w:ascii="Arial" w:hAnsi="Arial" w:cs="Arial" w:eastAsia="Arial"/>
      <w:sz w:val="34"/>
    </w:rPr>
  </w:style>
  <w:style w:type="character" w:styleId="774">
    <w:name w:val="Heading 3 Char"/>
    <w:qFormat/>
    <w:uiPriority w:val="9"/>
    <w:rPr>
      <w:rFonts w:ascii="Arial" w:hAnsi="Arial" w:cs="Arial" w:eastAsia="Arial"/>
      <w:sz w:val="30"/>
      <w:szCs w:val="30"/>
    </w:rPr>
  </w:style>
  <w:style w:type="character" w:styleId="775">
    <w:name w:val="Heading 4 Char"/>
    <w:qFormat/>
    <w:uiPriority w:val="9"/>
    <w:rPr>
      <w:rFonts w:ascii="Arial" w:hAnsi="Arial" w:cs="Arial" w:eastAsia="Arial"/>
      <w:b/>
      <w:bCs/>
      <w:sz w:val="26"/>
      <w:szCs w:val="26"/>
    </w:rPr>
  </w:style>
  <w:style w:type="character" w:styleId="776">
    <w:name w:val="Heading 5 Char"/>
    <w:qFormat/>
    <w:uiPriority w:val="9"/>
    <w:rPr>
      <w:rFonts w:ascii="Arial" w:hAnsi="Arial" w:cs="Arial" w:eastAsia="Arial"/>
      <w:b/>
      <w:bCs/>
      <w:sz w:val="24"/>
      <w:szCs w:val="24"/>
    </w:rPr>
  </w:style>
  <w:style w:type="character" w:styleId="777">
    <w:name w:val="Heading 6 Char"/>
    <w:qFormat/>
    <w:uiPriority w:val="9"/>
    <w:rPr>
      <w:rFonts w:ascii="Arial" w:hAnsi="Arial" w:cs="Arial" w:eastAsia="Arial"/>
      <w:b/>
      <w:bCs/>
      <w:sz w:val="22"/>
      <w:szCs w:val="22"/>
    </w:rPr>
  </w:style>
  <w:style w:type="character" w:styleId="778">
    <w:name w:val="Heading 7 Char"/>
    <w:qFormat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79">
    <w:name w:val="Heading 8 Char"/>
    <w:qFormat/>
    <w:uiPriority w:val="9"/>
    <w:rPr>
      <w:rFonts w:ascii="Arial" w:hAnsi="Arial" w:cs="Arial" w:eastAsia="Arial"/>
      <w:i/>
      <w:iCs/>
      <w:sz w:val="22"/>
      <w:szCs w:val="22"/>
    </w:rPr>
  </w:style>
  <w:style w:type="character" w:styleId="780">
    <w:name w:val="Heading 9 Char"/>
    <w:qFormat/>
    <w:uiPriority w:val="9"/>
    <w:rPr>
      <w:rFonts w:ascii="Arial" w:hAnsi="Arial" w:cs="Arial" w:eastAsia="Arial"/>
      <w:i/>
      <w:iCs/>
      <w:sz w:val="21"/>
      <w:szCs w:val="21"/>
    </w:rPr>
  </w:style>
  <w:style w:type="character" w:styleId="781">
    <w:name w:val="Title Char"/>
    <w:qFormat/>
    <w:uiPriority w:val="10"/>
    <w:rPr>
      <w:sz w:val="48"/>
      <w:szCs w:val="48"/>
    </w:rPr>
  </w:style>
  <w:style w:type="character" w:styleId="782">
    <w:name w:val="Subtitle Char"/>
    <w:qFormat/>
    <w:uiPriority w:val="11"/>
    <w:rPr>
      <w:sz w:val="24"/>
      <w:szCs w:val="24"/>
    </w:rPr>
  </w:style>
  <w:style w:type="character" w:styleId="783">
    <w:name w:val="Quote Char"/>
    <w:qFormat/>
    <w:uiPriority w:val="29"/>
    <w:rPr>
      <w:i/>
    </w:rPr>
  </w:style>
  <w:style w:type="character" w:styleId="784">
    <w:name w:val="Intense Quote Char"/>
    <w:qFormat/>
    <w:uiPriority w:val="30"/>
    <w:rPr>
      <w:i/>
    </w:rPr>
  </w:style>
  <w:style w:type="character" w:styleId="785">
    <w:name w:val="Header Char"/>
    <w:qFormat/>
    <w:uiPriority w:val="99"/>
  </w:style>
  <w:style w:type="character" w:styleId="786">
    <w:name w:val="Footer Char"/>
    <w:qFormat/>
    <w:uiPriority w:val="99"/>
  </w:style>
  <w:style w:type="character" w:styleId="787">
    <w:name w:val="Caption Char"/>
    <w:qFormat/>
    <w:uiPriority w:val="99"/>
  </w:style>
  <w:style w:type="character" w:styleId="788">
    <w:name w:val="Hyperlink"/>
    <w:uiPriority w:val="99"/>
    <w:unhideWhenUsed/>
    <w:rPr>
      <w:color w:val="0000FF" w:themeColor="hyperlink"/>
      <w:u w:val="single"/>
    </w:rPr>
  </w:style>
  <w:style w:type="character" w:styleId="789">
    <w:name w:val="Footnote Text Char"/>
    <w:qFormat/>
    <w:uiPriority w:val="99"/>
    <w:rPr>
      <w:sz w:val="18"/>
    </w:rPr>
  </w:style>
  <w:style w:type="character" w:styleId="790">
    <w:name w:val="Footnote Characters"/>
    <w:qFormat/>
    <w:uiPriority w:val="99"/>
    <w:unhideWhenUsed/>
    <w:rPr>
      <w:vertAlign w:val="superscript"/>
    </w:rPr>
  </w:style>
  <w:style w:type="character" w:styleId="791">
    <w:name w:val="Footnote Anchor"/>
    <w:rPr>
      <w:vertAlign w:val="superscript"/>
    </w:rPr>
  </w:style>
  <w:style w:type="character" w:styleId="792">
    <w:name w:val="Endnote Text Char"/>
    <w:qFormat/>
    <w:uiPriority w:val="99"/>
    <w:rPr>
      <w:sz w:val="20"/>
    </w:rPr>
  </w:style>
  <w:style w:type="character" w:styleId="793">
    <w:name w:val="Endnote Characters"/>
    <w:qFormat/>
    <w:uiPriority w:val="99"/>
    <w:semiHidden/>
    <w:unhideWhenUsed/>
    <w:rPr>
      <w:vertAlign w:val="superscript"/>
    </w:rPr>
  </w:style>
  <w:style w:type="character" w:styleId="794">
    <w:name w:val="Endnote Anchor"/>
    <w:rPr>
      <w:vertAlign w:val="superscript"/>
    </w:rPr>
  </w:style>
  <w:style w:type="character" w:styleId="795" w:default="1">
    <w:name w:val="Default Paragraph Font"/>
    <w:qFormat/>
    <w:uiPriority w:val="1"/>
    <w:semiHidden/>
    <w:unhideWhenUsed/>
  </w:style>
  <w:style w:type="paragraph" w:styleId="796">
    <w:name w:val="Heading"/>
    <w:basedOn w:val="762"/>
    <w:next w:val="797"/>
    <w:qFormat/>
    <w:rPr>
      <w:rFonts w:ascii="Liberation Sans" w:hAnsi="Liberation Sans" w:cs="FreeSans" w:eastAsia="DejaVu Sans"/>
      <w:sz w:val="28"/>
      <w:szCs w:val="28"/>
    </w:rPr>
    <w:pPr>
      <w:keepNext/>
      <w:spacing w:after="120" w:before="240"/>
    </w:pPr>
  </w:style>
  <w:style w:type="paragraph" w:styleId="797">
    <w:name w:val="Body Text"/>
    <w:basedOn w:val="762"/>
    <w:pPr>
      <w:spacing w:lineRule="auto" w:line="276" w:after="140" w:before="0"/>
    </w:pPr>
  </w:style>
  <w:style w:type="paragraph" w:styleId="798">
    <w:name w:val="List"/>
    <w:basedOn w:val="797"/>
    <w:rPr>
      <w:rFonts w:cs="FreeSans"/>
    </w:rPr>
  </w:style>
  <w:style w:type="paragraph" w:styleId="799">
    <w:name w:val="Caption"/>
    <w:basedOn w:val="7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paragraph" w:styleId="800">
    <w:name w:val="Index"/>
    <w:basedOn w:val="762"/>
    <w:qFormat/>
    <w:rPr>
      <w:rFonts w:cs="FreeSans"/>
    </w:rPr>
    <w:pPr>
      <w:suppressLineNumbers/>
    </w:pPr>
  </w:style>
  <w:style w:type="paragraph" w:styleId="801">
    <w:name w:val="footnote text"/>
    <w:basedOn w:val="762"/>
    <w:uiPriority w:val="99"/>
    <w:semiHidden/>
    <w:unhideWhenUsed/>
    <w:rPr>
      <w:sz w:val="18"/>
    </w:rPr>
    <w:pPr>
      <w:spacing w:lineRule="auto" w:line="240" w:after="40" w:before="0"/>
    </w:pPr>
  </w:style>
  <w:style w:type="paragraph" w:styleId="802">
    <w:name w:val="endnote text"/>
    <w:basedOn w:val="762"/>
    <w:uiPriority w:val="99"/>
    <w:semiHidden/>
    <w:unhideWhenUsed/>
    <w:rPr>
      <w:sz w:val="20"/>
    </w:rPr>
    <w:pPr>
      <w:spacing w:lineRule="auto" w:line="240" w:after="0" w:before="0"/>
    </w:pPr>
  </w:style>
  <w:style w:type="paragraph" w:styleId="803">
    <w:name w:val="toc 1"/>
    <w:basedOn w:val="762"/>
    <w:uiPriority w:val="39"/>
    <w:unhideWhenUsed/>
    <w:pPr>
      <w:ind w:left="0" w:right="0" w:firstLine="0"/>
      <w:spacing w:after="57" w:before="0"/>
    </w:pPr>
  </w:style>
  <w:style w:type="paragraph" w:styleId="804">
    <w:name w:val="toc 2"/>
    <w:basedOn w:val="762"/>
    <w:uiPriority w:val="39"/>
    <w:unhideWhenUsed/>
    <w:pPr>
      <w:ind w:left="283" w:right="0" w:firstLine="0"/>
      <w:spacing w:after="57" w:before="0"/>
    </w:pPr>
  </w:style>
  <w:style w:type="paragraph" w:styleId="805">
    <w:name w:val="toc 3"/>
    <w:basedOn w:val="762"/>
    <w:uiPriority w:val="39"/>
    <w:unhideWhenUsed/>
    <w:pPr>
      <w:ind w:left="567" w:right="0" w:firstLine="0"/>
      <w:spacing w:after="57" w:before="0"/>
    </w:pPr>
  </w:style>
  <w:style w:type="paragraph" w:styleId="806">
    <w:name w:val="toc 4"/>
    <w:basedOn w:val="762"/>
    <w:uiPriority w:val="39"/>
    <w:unhideWhenUsed/>
    <w:pPr>
      <w:ind w:left="850" w:right="0" w:firstLine="0"/>
      <w:spacing w:after="57" w:before="0"/>
    </w:pPr>
  </w:style>
  <w:style w:type="paragraph" w:styleId="807">
    <w:name w:val="toc 5"/>
    <w:basedOn w:val="762"/>
    <w:uiPriority w:val="39"/>
    <w:unhideWhenUsed/>
    <w:pPr>
      <w:ind w:left="1134" w:right="0" w:firstLine="0"/>
      <w:spacing w:after="57" w:before="0"/>
    </w:pPr>
  </w:style>
  <w:style w:type="paragraph" w:styleId="808">
    <w:name w:val="toc 6"/>
    <w:basedOn w:val="762"/>
    <w:uiPriority w:val="39"/>
    <w:unhideWhenUsed/>
    <w:pPr>
      <w:ind w:left="1417" w:right="0" w:firstLine="0"/>
      <w:spacing w:after="57" w:before="0"/>
    </w:pPr>
  </w:style>
  <w:style w:type="paragraph" w:styleId="809">
    <w:name w:val="toc 7"/>
    <w:basedOn w:val="762"/>
    <w:uiPriority w:val="39"/>
    <w:unhideWhenUsed/>
    <w:pPr>
      <w:ind w:left="1701" w:right="0" w:firstLine="0"/>
      <w:spacing w:after="57" w:before="0"/>
    </w:pPr>
  </w:style>
  <w:style w:type="paragraph" w:styleId="810">
    <w:name w:val="toc 8"/>
    <w:basedOn w:val="762"/>
    <w:uiPriority w:val="39"/>
    <w:unhideWhenUsed/>
    <w:pPr>
      <w:ind w:left="1984" w:right="0" w:firstLine="0"/>
      <w:spacing w:after="57" w:before="0"/>
    </w:pPr>
  </w:style>
  <w:style w:type="paragraph" w:styleId="811">
    <w:name w:val="toc 9"/>
    <w:basedOn w:val="762"/>
    <w:uiPriority w:val="39"/>
    <w:unhideWhenUsed/>
    <w:pPr>
      <w:ind w:left="2268" w:right="0" w:firstLine="0"/>
      <w:spacing w:after="57" w:before="0"/>
    </w:pPr>
  </w:style>
  <w:style w:type="paragraph" w:styleId="812">
    <w:name w:val="TOC Heading"/>
    <w:qFormat/>
    <w:uiPriority w:val="39"/>
    <w:unhideWhenUsed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76" w:after="200" w:afterAutospacing="0" w:before="0" w:beforeAutospacing="0"/>
      <w:widowControl/>
    </w:pPr>
  </w:style>
  <w:style w:type="paragraph" w:styleId="813">
    <w:name w:val="table of figures"/>
    <w:basedOn w:val="762"/>
    <w:qFormat/>
    <w:uiPriority w:val="99"/>
    <w:unhideWhenUsed/>
    <w:pPr>
      <w:spacing w:after="0" w:afterAutospacing="0" w:before="0"/>
    </w:pPr>
  </w:style>
  <w:style w:type="paragraph" w:styleId="814">
    <w:name w:val="Header and Footer"/>
    <w:basedOn w:val="762"/>
    <w:qFormat/>
  </w:style>
  <w:style w:type="paragraph" w:styleId="815">
    <w:name w:val="Foot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6">
    <w:name w:val="Header"/>
    <w:basedOn w:val="762"/>
    <w:uiPriority w:val="99"/>
    <w:unhideWhenUsed/>
    <w:pPr>
      <w:spacing w:lineRule="auto" w:line="240" w:after="0" w:before="0"/>
      <w:tabs>
        <w:tab w:val="clear" w:pos="720" w:leader="none"/>
        <w:tab w:val="center" w:pos="4677" w:leader="none"/>
        <w:tab w:val="right" w:pos="9355" w:leader="none"/>
      </w:tabs>
    </w:pPr>
  </w:style>
  <w:style w:type="paragraph" w:styleId="817">
    <w:name w:val="No Spacing"/>
    <w:qFormat/>
    <w:uiPriority w:val="1"/>
    <w:rPr>
      <w:rFonts w:ascii="Arial" w:hAnsi="Arial" w:cs="Arial" w:eastAsia="Arial" w:asciiTheme="minorHAnsi" w:hAnsiTheme="minorHAnsi" w:eastAsiaTheme="minorHAnsi" w:cstheme="minorBidi"/>
      <w:color w:val="auto"/>
      <w:sz w:val="22"/>
      <w:szCs w:val="22"/>
      <w:lang w:val="en-US" w:bidi="ar-SA" w:eastAsia="en-US"/>
    </w:rPr>
    <w:pPr>
      <w:jc w:val="left"/>
      <w:spacing w:lineRule="auto" w:line="240" w:after="0" w:afterAutospacing="0" w:before="0" w:beforeAutospacing="0"/>
      <w:widowControl/>
    </w:pPr>
  </w:style>
  <w:style w:type="paragraph" w:styleId="818">
    <w:name w:val="Quote"/>
    <w:basedOn w:val="762"/>
    <w:qFormat/>
    <w:uiPriority w:val="29"/>
    <w:rPr>
      <w:i/>
      <w:iCs/>
      <w:color w:val="373737"/>
      <w:sz w:val="18"/>
      <w:szCs w:val="18"/>
    </w:rPr>
    <w:pPr>
      <w:ind w:left="4536" w:firstLine="0"/>
      <w:jc w:val="both"/>
    </w:pPr>
  </w:style>
  <w:style w:type="paragraph" w:styleId="819">
    <w:name w:val="Subtitle"/>
    <w:basedOn w:val="762"/>
    <w:qFormat/>
    <w:uiPriority w:val="11"/>
    <w:rPr>
      <w:rFonts w:ascii="Arial" w:hAnsi="Arial" w:cs="Arial" w:eastAsia="Arial" w:asciiTheme="majorHAnsi" w:hAnsiTheme="majorHAnsi" w:eastAsiaTheme="majorEastAsia" w:cstheme="majorBidi"/>
      <w:i/>
      <w:iCs/>
      <w:color w:val="444444"/>
      <w:sz w:val="52"/>
      <w:szCs w:val="52"/>
    </w:rPr>
    <w:pPr>
      <w:spacing w:lineRule="auto" w:line="240"/>
      <w:outlineLvl w:val="0"/>
    </w:pPr>
  </w:style>
  <w:style w:type="paragraph" w:styleId="820">
    <w:name w:val="Intense Quote"/>
    <w:basedOn w:val="762"/>
    <w:qFormat/>
    <w:uiPriority w:val="30"/>
    <w:rPr>
      <w:b/>
      <w:bCs/>
      <w:i/>
      <w:iCs/>
      <w:color w:val="464646"/>
      <w:sz w:val="19"/>
      <w:szCs w:val="19"/>
    </w:rPr>
    <w:pPr>
      <w:ind w:left="567" w:right="567" w:firstLine="0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21">
    <w:name w:val="Title"/>
    <w:basedOn w:val="762"/>
    <w:qFormat/>
    <w:uiPriority w:val="10"/>
    <w:rPr>
      <w:rFonts w:ascii="Arial" w:hAnsi="Arial" w:cs="Arial" w:eastAsia="Arial"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/>
      </w:pBdr>
      <w:outlineLvl w:val="0"/>
    </w:pPr>
  </w:style>
  <w:style w:type="paragraph" w:styleId="822">
    <w:name w:val="List Paragraph"/>
    <w:basedOn w:val="762"/>
    <w:qFormat/>
    <w:uiPriority w:val="34"/>
    <w:pPr>
      <w:contextualSpacing w:val="true"/>
      <w:ind w:left="720" w:firstLine="0"/>
      <w:spacing w:after="200" w:before="0"/>
    </w:pPr>
  </w:style>
  <w:style w:type="numbering" w:styleId="823" w:default="1">
    <w:name w:val="No List"/>
    <w:qFormat/>
    <w:uiPriority w:val="99"/>
    <w:semiHidden/>
    <w:unhideWhenUsed/>
  </w:style>
  <w:style w:type="table" w:styleId="82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ONLYOFFICE/6.4.1.46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modified xsi:type="dcterms:W3CDTF">2021-10-18T04:11:25Z</dcterms:modified>
</cp:coreProperties>
</file>