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XO Thames" w:hAnsi="XO Thames" w:cs="XO Thames"/>
          <w:sz w:val="28"/>
          <w:szCs w:val="28"/>
        </w:rPr>
      </w:pPr>
      <w:r>
        <w:rPr>
          <w:rFonts w:ascii="XO Thames" w:hAnsi="XO Thames" w:cs="XO Thames"/>
          <w:b/>
          <w:bCs/>
          <w:sz w:val="28"/>
          <w:szCs w:val="28"/>
        </w:rPr>
        <w:t xml:space="preserve">Задание.</w:t>
      </w:r>
      <w:r>
        <w:rPr>
          <w:rFonts w:ascii="XO Thames" w:hAnsi="XO Thames" w:cs="XO Thames"/>
          <w:sz w:val="28"/>
          <w:szCs w:val="28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</w:rPr>
        <w:t xml:space="preserve">Решить задачу ЦЛП</w:t>
      </w:r>
      <w:r>
        <w:rPr>
          <w:rFonts w:ascii="XO Thames" w:hAnsi="XO Thames" w:cs="XO Thames"/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rPr>
          <w:rFonts w:ascii="Cambria Math" w:hAnsi="Cambria Math" w:eastAsia="Cambria Math" w:cs="Cambria Math"/>
          <w:sz w:val="28"/>
          <w:szCs w:val="28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L=-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-2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→min</m:t>
          </m:r>
        </m:oMath>
      </m:oMathPara>
      <w:r>
        <w:rPr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rPr>
          <w:rFonts w:ascii="Cambria Math" w:hAnsi="Cambria Math" w:eastAsia="Cambria Math" w:cs="Cambria Math"/>
          <w:sz w:val="28"/>
          <w:szCs w:val="28"/>
        </w:rPr>
      </w:pPr>
      <w:r>
        <w:rPr>
          <w:sz w:val="28"/>
          <w:szCs w:val="28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2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+3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≤4</m:t>
          </m:r>
        </m:oMath>
      </m:oMathPara>
      <w:r>
        <w:rPr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rPr>
          <w:rFonts w:ascii="Cambria Math" w:hAnsi="Cambria Math" w:eastAsia="Cambria Math" w:cs="Cambria Math"/>
          <w:sz w:val="28"/>
          <w:szCs w:val="28"/>
        </w:rPr>
      </w:pPr>
      <w:r>
        <w:rPr>
          <w:sz w:val="28"/>
          <w:szCs w:val="28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-5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+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≤6</m:t>
          </m:r>
        </m:oMath>
      </m:oMathPara>
      <w:r>
        <w:rPr>
          <w:sz w:val="28"/>
          <w:szCs w:val="28"/>
        </w:rPr>
      </w:r>
      <w:r>
        <w:rPr>
          <w:rFonts w:ascii="XO Thames" w:hAnsi="XO Thames" w:cs="XO Thames"/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≥0,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 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</m:t>
          </m:r>
        </m:oMath>
      </m:oMathPara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методом Гомори.</w:t>
      </w:r>
      <w:r>
        <w:rPr>
          <w:rFonts w:ascii="XO Thames" w:hAnsi="XO Thames" w:cs="XO Thames"/>
          <w:sz w:val="28"/>
          <w:szCs w:val="28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rFonts w:ascii="XO Thames" w:hAnsi="XO Thames" w:cs="XO Thames"/>
          <w:b/>
          <w:bCs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Решение.</w:t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  <w:r>
        <w:rPr>
          <w:rFonts w:ascii="XO Thames" w:hAnsi="XO Thames" w:cs="XO Thames"/>
          <w:b/>
          <w:bCs/>
          <w:sz w:val="28"/>
          <w:szCs w:val="28"/>
          <w:highlight w:val="none"/>
        </w:rPr>
      </w:r>
    </w:p>
    <w:p>
      <w:pPr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Каноническая форма: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L=-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-2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→min</m:t>
          </m:r>
        </m:oMath>
      </m:oMathPara>
      <w:r>
        <w:rPr>
          <w:rFonts w:ascii="Cambria Math" w:hAnsi="Cambria Math" w:eastAsia="Cambria Math" w:cs="Cambria Math"/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2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+3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+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=4</m:t>
          </m:r>
        </m:oMath>
      </m:oMathPara>
      <w:r>
        <w:rPr>
          <w:rFonts w:ascii="Cambria Math" w:hAnsi="Cambria Math" w:eastAsia="Cambria Math" w:cs="Cambria Math"/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-5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+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+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=6</m:t>
          </m:r>
        </m:oMath>
      </m:oMathPara>
      <w:r>
        <w:rPr>
          <w:rFonts w:ascii="Cambria Math" w:hAnsi="Cambria Math" w:eastAsia="Cambria Math" w:cs="Cambria Math"/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  <w:highlight w:val="none"/>
        </w:rPr>
      </w:pPr>
      <w:r>
        <w:rPr>
          <w:sz w:val="28"/>
          <w:szCs w:val="28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≥0,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 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≥0, 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≥0, 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</m:t>
          </m:r>
        </m:oMath>
      </m:oMathPara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rFonts w:ascii="XO Thames" w:hAnsi="XO Thames" w:cs="XO Thames"/>
          <w:sz w:val="28"/>
          <w:szCs w:val="28"/>
          <w:highlight w:val="none"/>
        </w:rPr>
        <w:t xml:space="preserve">Специальная форма (базисные переменные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</m:t>
            </m:r>
          </m:sub>
        </m:sSub>
      </m:oMath>
      <w:r>
        <w:rPr>
          <w:rFonts w:ascii="XO Thames" w:hAnsi="XO Thames" w:cs="XO Thames"/>
          <w:sz w:val="28"/>
          <w:szCs w:val="28"/>
          <w:highlight w:val="none"/>
        </w:rPr>
        <w:t xml:space="preserve"> и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2</m:t>
            </m:r>
          </m:sub>
        </m:sSub>
      </m:oMath>
      <w:r>
        <w:rPr>
          <w:rFonts w:ascii="XO Thames" w:hAnsi="XO Thames" w:cs="XO Thames"/>
          <w:sz w:val="28"/>
          <w:szCs w:val="28"/>
          <w:highlight w:val="none"/>
        </w:rPr>
        <w:t xml:space="preserve">)</w:t>
      </w:r>
      <w:r>
        <w:rPr>
          <w:rFonts w:ascii="XO Thames" w:hAnsi="XO Thames" w:cs="XO Thames"/>
          <w:sz w:val="28"/>
          <w:szCs w:val="28"/>
          <w:highlight w:val="none"/>
        </w:rPr>
        <w:t xml:space="preserve">:</w:t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sz w:val="28"/>
          <w:szCs w:val="28"/>
        </w:rPr>
      </w:pPr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L=0-(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+2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)→min</m:t>
          </m:r>
        </m:oMath>
      </m:oMathPara>
      <w:r>
        <w:rPr>
          <w:rFonts w:ascii="Cambria Math" w:hAnsi="Cambria Math" w:eastAsia="Cambria Math" w:cs="Cambria Math"/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=4 - (2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+3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)</m:t>
          </m:r>
        </m:oMath>
      </m:oMathPara>
      <w:r>
        <w:rPr>
          <w:rFonts w:ascii="Cambria Math" w:hAnsi="Cambria Math" w:eastAsia="Cambria Math" w:cs="Cambria Math"/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=6-(-5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+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)</m:t>
          </m:r>
        </m:oMath>
      </m:oMathPara>
      <w:r>
        <w:rPr>
          <w:rFonts w:ascii="Cambria Math" w:hAnsi="Cambria Math" w:eastAsia="Cambria Math" w:cs="Cambria Math"/>
          <w:sz w:val="28"/>
          <w:szCs w:val="28"/>
        </w:rPr>
      </w:r>
      <w:r>
        <w:rPr>
          <w:sz w:val="28"/>
          <w:szCs w:val="28"/>
        </w:rPr>
      </w:r>
    </w:p>
    <w:p>
      <w:pPr>
        <w:rPr>
          <w:rFonts w:ascii="XO Thames" w:hAnsi="XO Thames" w:cs="XO Thames"/>
          <w:sz w:val="28"/>
          <w:szCs w:val="28"/>
          <w:highlight w:val="none"/>
        </w:rPr>
      </w:pPr>
      <w:r>
        <w:rPr>
          <w:sz w:val="28"/>
          <w:szCs w:val="28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≥0,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 x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≥0, 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≥0, 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y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≥0</m:t>
          </m:r>
        </m:oMath>
      </m:oMathPara>
      <w:r>
        <w:rPr>
          <w:rFonts w:ascii="XO Thames" w:hAnsi="XO Thames" w:cs="XO Thames"/>
          <w:sz w:val="28"/>
          <w:szCs w:val="28"/>
          <w:highlight w:val="none"/>
        </w:rPr>
      </w:r>
      <w:r>
        <w:rPr>
          <w:rFonts w:ascii="XO Thames" w:hAnsi="XO Thames" w:cs="XO Thames"/>
          <w:sz w:val="28"/>
          <w:szCs w:val="28"/>
          <w:highlight w:val="none"/>
        </w:rPr>
      </w:r>
    </w:p>
    <w:p>
      <w:pPr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Допустимая симплексная таблица: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b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L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4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2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6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-5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Оптимальная симплексная таблица (прямой симплекс-метод):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b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L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8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14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17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Решение 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x=(0, </m:t>
        </m:r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4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3</m:t>
            </m:r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/>
          <m:t>)</m:t>
        </m:r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 оптимальное, но не целочисленное, поэтому нужно составить дополнительное ограничение вида: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=-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-(-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-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3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)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Добавим ограничение к последней симплекс-таблице: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>
          <w:trHeight w:val="272"/>
        </w:trPr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b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L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8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4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14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17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/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s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sz w:val="28"/>
                <w:szCs w:val="28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sz w:val="28"/>
                <w:szCs w:val="28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den>
                </m:f>
              </m:oMath>
            </m:oMathPara>
            <w:r>
              <w:rPr>
                <w:sz w:val="28"/>
                <w:szCs w:val="28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Применим двойственные симплекс-метод: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>
          <w:trHeight w:val="272"/>
        </w:trPr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b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s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L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15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6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15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17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5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Решение 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x=(</m:t>
        </m:r>
        <m:f>
          <m:f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2</m:t>
            </m:r>
          </m:den>
        </m:f>
        <m:r>
          <w:rPr>
            <w:rFonts w:ascii="Cambria Math" w:hAnsi="Cambria Math" w:eastAsia="Cambria Math" w:cs="Cambria Math"/>
            <w:sz w:val="28"/>
            <w:szCs w:val="28"/>
          </w:rPr>
          <m:rPr/>
          <m:t>, 1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)</m:t>
        </m:r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 оптимальное, но не целочисленное, поэтому нужно составить дополнительное ограничение вида: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s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=-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-(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-</m:t>
          </m:r>
          <m:f>
            <m:fPr>
              <m:ctrlPr>
                <w:rPr>
                  <w:rFonts w:hint="default" w:ascii="Cambria Math" w:hAnsi="Cambria Math" w:eastAsia="Cambria Math" w:cs="Cambria Math"/>
                  <w:i/>
                  <w:sz w:val="28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1</m:t>
              </m:r>
            </m:num>
            <m:den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>
                  <m:sty m:val="i"/>
                </m:rPr>
                <m:t>2</m:t>
              </m:r>
            </m:den>
          </m:f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)</m:t>
          </m:r>
        </m:oMath>
      </m:oMathPara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Добавим ограничение к последней симплекс-таблице: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>
          <w:trHeight w:val="272"/>
        </w:trPr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b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s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L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15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6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15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17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5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s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sz w:val="28"/>
                <w:szCs w:val="28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-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den>
                </m:f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Применим двойственные симплекс-метод: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</w:p>
    <w:tbl>
      <w:tblPr>
        <w:tblStyle w:val="47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>
          <w:trHeight w:val="272"/>
        </w:trPr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b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s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s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rPr/>
                  <m:t>L</m:t>
                </m:r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-2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-1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2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10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11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-5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x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0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-1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oMath>
            </m:oMathPara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-3</w:t>
            </w:r>
            <w:r>
              <w:rPr>
                <w:sz w:val="28"/>
                <w:szCs w:val="28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XO Thames" w:hAnsi="XO Thames" w:cs="XO Thames"/>
                <w:highlight w:val="none"/>
              </w:rPr>
            </w:pPr>
            <w:r>
              <w:rPr>
                <w:rFonts w:ascii="XO Thames" w:hAnsi="XO Thames" w:cs="XO Thames"/>
                <w:b w:val="0"/>
                <w:bCs w:val="0"/>
                <w:sz w:val="28"/>
                <w:szCs w:val="28"/>
                <w:highlight w:val="none"/>
              </w:rPr>
              <w:t xml:space="preserve">-2</w:t>
            </w:r>
            <w:r>
              <w:rPr>
                <w:sz w:val="28"/>
                <w:szCs w:val="28"/>
              </w:rPr>
            </w:r>
          </w:p>
        </w:tc>
      </w:tr>
    </w:tbl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Решение </w:t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*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=(0, 1)</m:t>
        </m:r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 является оптимальным и целочисленным. </w:t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L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*</m:t>
            </m:r>
          </m:sup>
        </m:sSup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=-2</m:t>
        </m:r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p>
      <w:pPr>
        <w:jc w:val="left"/>
        <w:rPr>
          <w:rFonts w:ascii="XO Thames" w:hAnsi="XO Thames" w:cs="XO Thames"/>
          <w:b w:val="0"/>
          <w:bCs w:val="0"/>
          <w:sz w:val="28"/>
          <w:szCs w:val="28"/>
          <w:highlight w:val="none"/>
        </w:rPr>
      </w:pPr>
      <w:r>
        <w:rPr>
          <w:rFonts w:ascii="XO Thames" w:hAnsi="XO Thames" w:cs="XO Thames"/>
          <w:b/>
          <w:bCs/>
          <w:sz w:val="28"/>
          <w:szCs w:val="28"/>
          <w:highlight w:val="none"/>
        </w:rPr>
        <w:t xml:space="preserve">Ответ: </w:t>
      </w:r>
      <w:r>
        <w:rPr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*</m:t>
            </m:r>
          </m:sup>
        </m:sSup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=(0, 1)</m:t>
        </m:r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, </w:t>
      </w:r>
      <w:r>
        <w:rPr>
          <w:sz w:val="28"/>
          <w:szCs w:val="28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i/>
                <w:sz w:val="28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L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*</m:t>
            </m:r>
          </m:sup>
        </m:sSup>
        <m:d>
          <m:dPr>
            <m:begChr m:val="("/>
            <m:endChr m:val=")"/>
            <m:ctrlPr>
              <w:rPr>
                <w:rFonts w:hint="default" w:ascii="Cambria Math" w:hAnsi="Cambria Math" w:eastAsia="Cambria Math" w:cs="Cambria Math"/>
                <w:sz w:val="28"/>
              </w:rPr>
            </m:ctrlPr>
          </m:dPr>
          <m:e>
            <m:sSup>
              <m:sSupPr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i"/>
                  </m:rPr>
                  <m:t>*</m:t>
                </m:r>
              </m:sup>
            </m:sSup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=-2</m:t>
        </m:r>
      </m:oMath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XO Thames" w:hAnsi="XO Thames" w:cs="XO Thames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XO Thames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2022-12-19T13:56:37Z</dcterms:modified>
</cp:coreProperties>
</file>