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2911" w:rsidRPr="00CC2911" w:rsidRDefault="00DA78CC" w:rsidP="00DA78CC">
      <w:pPr>
        <w:pStyle w:val="3"/>
        <w:jc w:val="center"/>
        <w:rPr>
          <w:b w:val="0"/>
          <w:bCs w:val="0"/>
        </w:rPr>
      </w:pPr>
      <w:r>
        <w:rPr>
          <w:rStyle w:val="a3"/>
          <w:b/>
          <w:bCs/>
        </w:rPr>
        <w:t xml:space="preserve">Рекомендации родителям </w:t>
      </w:r>
      <w:r w:rsidR="00CC2911" w:rsidRPr="00CC2911">
        <w:t>пятиклассников</w:t>
      </w:r>
    </w:p>
    <w:p w:rsidR="00CC2911" w:rsidRPr="00DA78CC" w:rsidRDefault="00DA78CC" w:rsidP="00DA78CC">
      <w:pPr>
        <w:spacing w:before="100" w:beforeAutospacing="1" w:after="100" w:afterAutospacing="1" w:line="240" w:lineRule="auto"/>
        <w:rPr>
          <w:rFonts w:ascii="Times New Roman" w:hAnsi="Times New Roman" w:cs="Times New Roman"/>
          <w:sz w:val="24"/>
          <w:szCs w:val="24"/>
        </w:rPr>
      </w:pPr>
      <w:r>
        <w:rPr>
          <w:rFonts w:ascii="Times New Roman" w:eastAsia="Times New Roman" w:hAnsi="Times New Roman" w:cs="Times New Roman"/>
          <w:sz w:val="24"/>
          <w:szCs w:val="24"/>
        </w:rPr>
        <w:t xml:space="preserve">       </w:t>
      </w:r>
      <w:r w:rsidR="00CC2911" w:rsidRPr="00DA78CC">
        <w:rPr>
          <w:rFonts w:ascii="Times New Roman" w:eastAsia="Times New Roman" w:hAnsi="Times New Roman" w:cs="Times New Roman"/>
          <w:sz w:val="24"/>
          <w:szCs w:val="24"/>
        </w:rPr>
        <w:t>Возраст детей пятого класса можно назвать переходным от младшего школьного к младшему подростковому.</w:t>
      </w:r>
      <w:r w:rsidRPr="00DA78CC">
        <w:rPr>
          <w:rFonts w:ascii="Times New Roman" w:eastAsia="Times New Roman" w:hAnsi="Times New Roman" w:cs="Times New Roman"/>
          <w:sz w:val="24"/>
          <w:szCs w:val="24"/>
        </w:rPr>
        <w:t xml:space="preserve"> </w:t>
      </w:r>
      <w:r w:rsidR="00CC2911" w:rsidRPr="00DA78CC">
        <w:rPr>
          <w:rFonts w:ascii="Times New Roman" w:hAnsi="Times New Roman" w:cs="Times New Roman"/>
          <w:sz w:val="24"/>
          <w:szCs w:val="24"/>
        </w:rPr>
        <w:t>В пятом классе условия обучения коренным образом меняются: дети переходят от одного основного учителя к системе «классный руководитель - учителя-предметники», уроки, как правило, проходят в разных кабинетах.</w:t>
      </w:r>
      <w:r w:rsidR="00CC2911" w:rsidRPr="00DA78CC">
        <w:rPr>
          <w:rFonts w:ascii="Times New Roman" w:hAnsi="Times New Roman" w:cs="Times New Roman"/>
          <w:sz w:val="24"/>
          <w:szCs w:val="24"/>
        </w:rPr>
        <w:br/>
        <w:t xml:space="preserve">В настоящее время переход из начальной школы в </w:t>
      </w:r>
      <w:proofErr w:type="gramStart"/>
      <w:r w:rsidR="00CC2911" w:rsidRPr="00DA78CC">
        <w:rPr>
          <w:rFonts w:ascii="Times New Roman" w:hAnsi="Times New Roman" w:cs="Times New Roman"/>
          <w:sz w:val="24"/>
          <w:szCs w:val="24"/>
        </w:rPr>
        <w:t>среднюю</w:t>
      </w:r>
      <w:proofErr w:type="gramEnd"/>
      <w:r w:rsidRPr="00DA78CC">
        <w:rPr>
          <w:rFonts w:ascii="Times New Roman" w:hAnsi="Times New Roman" w:cs="Times New Roman"/>
          <w:sz w:val="24"/>
          <w:szCs w:val="24"/>
        </w:rPr>
        <w:t>,</w:t>
      </w:r>
      <w:r w:rsidR="00CC2911" w:rsidRPr="00DA78CC">
        <w:rPr>
          <w:rFonts w:ascii="Times New Roman" w:hAnsi="Times New Roman" w:cs="Times New Roman"/>
          <w:sz w:val="24"/>
          <w:szCs w:val="24"/>
        </w:rPr>
        <w:t xml:space="preserve"> совпадает с концом детства — достаточно стабильным периодом развития.</w:t>
      </w:r>
      <w:r w:rsidR="00CC2911" w:rsidRPr="00DA78CC">
        <w:rPr>
          <w:rFonts w:ascii="Times New Roman" w:hAnsi="Times New Roman" w:cs="Times New Roman"/>
          <w:sz w:val="24"/>
          <w:szCs w:val="24"/>
        </w:rPr>
        <w:br/>
        <w:t>Как показывает практика, большинство детей переживает это событие как важный шаг в своей жизни. Они гордятся тем, что «уже не маленькие». Появление нескольких учителей с разными требованиями, разными характерами, разным стилем отношений является для них зримым показателем их взросления. Кроме того, определенная часть детей осознает свое новое положение как шанс заново начать школьную жизнь, наладить не сложившиеся отношения с педагогами.</w:t>
      </w:r>
      <w:r w:rsidR="00CC2911" w:rsidRPr="00DA78CC">
        <w:rPr>
          <w:rFonts w:ascii="Times New Roman" w:hAnsi="Times New Roman" w:cs="Times New Roman"/>
          <w:sz w:val="24"/>
          <w:szCs w:val="24"/>
        </w:rPr>
        <w:br/>
      </w:r>
      <w:proofErr w:type="gramStart"/>
      <w:r w:rsidR="00CC2911" w:rsidRPr="00DA78CC">
        <w:rPr>
          <w:rFonts w:ascii="Times New Roman" w:hAnsi="Times New Roman" w:cs="Times New Roman"/>
          <w:sz w:val="24"/>
          <w:szCs w:val="24"/>
        </w:rPr>
        <w:t>Переход из начальной школы в среднюю связан с возрастанием нагрузки на психику ученика.</w:t>
      </w:r>
      <w:proofErr w:type="gramEnd"/>
      <w:r w:rsidR="00CC2911" w:rsidRPr="00DA78CC">
        <w:rPr>
          <w:rFonts w:ascii="Times New Roman" w:hAnsi="Times New Roman" w:cs="Times New Roman"/>
          <w:sz w:val="24"/>
          <w:szCs w:val="24"/>
        </w:rPr>
        <w:t xml:space="preserve"> Психологические и психофизиологические исследования свидетельствуют, что в начале обучения в пятом классе школьники переживают период адаптации к новым условиям обучения, во многом сходный с тем, который был характерен для начала обучения в первом классе.</w:t>
      </w:r>
      <w:r w:rsidR="00CC2911" w:rsidRPr="00DA78CC">
        <w:rPr>
          <w:rFonts w:ascii="Times New Roman" w:hAnsi="Times New Roman" w:cs="Times New Roman"/>
          <w:sz w:val="24"/>
          <w:szCs w:val="24"/>
        </w:rPr>
        <w:br/>
      </w:r>
      <w:proofErr w:type="gramStart"/>
      <w:r w:rsidR="00CC2911" w:rsidRPr="00DA78CC">
        <w:rPr>
          <w:rFonts w:ascii="Times New Roman" w:hAnsi="Times New Roman" w:cs="Times New Roman"/>
          <w:sz w:val="24"/>
          <w:szCs w:val="24"/>
        </w:rPr>
        <w:t>Резкое изменение условий обучения, разнообразие и качественное усложнение требований, предъявляемых к школьнику разными учителями, и даже смена позиции «старшего» в начальной школе на «самого маленького» в средней — все это является довольно серьезным испытанием для психики школьника.</w:t>
      </w:r>
      <w:proofErr w:type="gramEnd"/>
      <w:r w:rsidR="00CC2911" w:rsidRPr="00DA78CC">
        <w:rPr>
          <w:rFonts w:ascii="Times New Roman" w:hAnsi="Times New Roman" w:cs="Times New Roman"/>
          <w:sz w:val="24"/>
          <w:szCs w:val="24"/>
        </w:rPr>
        <w:br/>
        <w:t xml:space="preserve">В </w:t>
      </w:r>
      <w:proofErr w:type="gramStart"/>
      <w:r w:rsidR="00CC2911" w:rsidRPr="00DA78CC">
        <w:rPr>
          <w:rFonts w:ascii="Times New Roman" w:hAnsi="Times New Roman" w:cs="Times New Roman"/>
          <w:sz w:val="24"/>
          <w:szCs w:val="24"/>
        </w:rPr>
        <w:t>адаптационной</w:t>
      </w:r>
      <w:proofErr w:type="gramEnd"/>
      <w:r w:rsidR="00CC2911" w:rsidRPr="00DA78CC">
        <w:rPr>
          <w:rFonts w:ascii="Times New Roman" w:hAnsi="Times New Roman" w:cs="Times New Roman"/>
          <w:sz w:val="24"/>
          <w:szCs w:val="24"/>
        </w:rPr>
        <w:t xml:space="preserve"> период дети могут стать более тревожными, робкими или, напротив, «развязными», чрезмерно шумными, суетливыми. У них может снизиться работоспособность, они могут стать забывчивыми, неорганизованными, иногда нарушается сон, аппетит. Подобные функциональные отклонения в той или иной форме характерны примерно для 70–80% школьников.</w:t>
      </w:r>
      <w:r w:rsidR="00CC2911" w:rsidRPr="00DA78CC">
        <w:rPr>
          <w:rFonts w:ascii="Times New Roman" w:hAnsi="Times New Roman" w:cs="Times New Roman"/>
          <w:sz w:val="24"/>
          <w:szCs w:val="24"/>
        </w:rPr>
        <w:br/>
        <w:t>У большинства детей подобные отклонения носят единичный характер и исчезают, как правило, через 2–4 недели после начала учебы. Однако есть дети, у которых процесс адаптации затягивается на 2–3 месяца и даже больше.</w:t>
      </w:r>
      <w:r w:rsidR="00CC2911" w:rsidRPr="00DA78CC">
        <w:rPr>
          <w:rFonts w:ascii="Times New Roman" w:hAnsi="Times New Roman" w:cs="Times New Roman"/>
          <w:sz w:val="24"/>
          <w:szCs w:val="24"/>
        </w:rPr>
        <w:br/>
      </w:r>
      <w:r w:rsidR="00CC2911" w:rsidRPr="00DA78CC">
        <w:rPr>
          <w:rFonts w:ascii="Times New Roman" w:hAnsi="Times New Roman" w:cs="Times New Roman"/>
          <w:sz w:val="24"/>
          <w:szCs w:val="24"/>
        </w:rPr>
        <w:br/>
        <w:t>С адаптационным периодом часто связаны и заболевания детей. Подобные заболевания носят психосоматический характер. В период адаптации важно обеспечить ребенку спокойную, щадящую обстановку, четкий режим, то есть сделать так, чтобы пятиклассник постоянно ощущал поддержку и помощь со стороны родителей. При слишком длительном процессе адаптации, а также при наличии множества функциональных отклонений необходимо обратиться к школьному психологу. Что же может затруднить адаптацию детей к средней школе? Прежде всего, это рассогласованность требований разных педагогов: по иностранному языку нужны три тетради, и каждая из них ведется по-разному; по истории требуют, чтобы, отвечая урок, ученик придерживался сведений, изложенных в учебнике, а по литературе хвалят за собственное мнение и т.п. Такие «мелочи» нередко существенно затрудняют жизнь школьника. Важно помнить, что школьник впервые оказывается в ситуации множественности требований и, если он научится учитывать эти требования, соотносить их, преодолевать связанные с этим трудности, то овладеет умением, необходимым для взрослой жизни. Поэтому надо, чтобы родители объяснили, с чем связаны эти различия, помогли подростку справиться с возникающими трудностями (составить расписание с указанием на требования, например: «история — составить план ответа по учебнику», «иностранный язык — приносить с собой, помимо основной тетради, словарную тетрадь и тетрадь для записи устных тем» и т.п.). Трудности у пятиклассников может вызывать и необходимость на каждом уроке приспосабливаться к своеобразному темпу, особенностям речи, стилю преподавания каждого учителя.</w:t>
      </w:r>
      <w:r w:rsidR="00CC2911" w:rsidRPr="00DA78CC">
        <w:rPr>
          <w:rFonts w:ascii="Times New Roman" w:hAnsi="Times New Roman" w:cs="Times New Roman"/>
          <w:sz w:val="24"/>
          <w:szCs w:val="24"/>
        </w:rPr>
        <w:br/>
      </w:r>
      <w:r w:rsidR="00CC2911" w:rsidRPr="00DA78CC">
        <w:rPr>
          <w:rFonts w:ascii="Times New Roman" w:hAnsi="Times New Roman" w:cs="Times New Roman"/>
          <w:sz w:val="24"/>
          <w:szCs w:val="24"/>
        </w:rPr>
        <w:br/>
        <w:t xml:space="preserve">Необходимо, чтобы школьники правильно понимали употребляемые учителем и встречающиеся в текстах учебников термины. Сейчас много специальных школьных словарей, и хорошо, если дети будут иметь их и научатся ими пользоваться. Важно разъяснить, что неполное, неточное понимание слов нередко лежит в основе непонимания школьного материала. </w:t>
      </w:r>
      <w:proofErr w:type="gramStart"/>
      <w:r w:rsidR="00CC2911" w:rsidRPr="00DA78CC">
        <w:rPr>
          <w:rFonts w:ascii="Times New Roman" w:hAnsi="Times New Roman" w:cs="Times New Roman"/>
          <w:sz w:val="24"/>
          <w:szCs w:val="24"/>
        </w:rPr>
        <w:t xml:space="preserve">Трудности, возникающие у детей при переходе в средние классы, могут быть связаны также с определенной </w:t>
      </w:r>
      <w:proofErr w:type="spellStart"/>
      <w:r w:rsidR="00CC2911" w:rsidRPr="00DA78CC">
        <w:rPr>
          <w:rFonts w:ascii="Times New Roman" w:hAnsi="Times New Roman" w:cs="Times New Roman"/>
          <w:sz w:val="24"/>
          <w:szCs w:val="24"/>
        </w:rPr>
        <w:t>деиндивидуализацией</w:t>
      </w:r>
      <w:proofErr w:type="spellEnd"/>
      <w:r w:rsidR="00CC2911" w:rsidRPr="00DA78CC">
        <w:rPr>
          <w:rFonts w:ascii="Times New Roman" w:hAnsi="Times New Roman" w:cs="Times New Roman"/>
          <w:sz w:val="24"/>
          <w:szCs w:val="24"/>
        </w:rPr>
        <w:t>, обезличиванием подхода педагога к школьнику.</w:t>
      </w:r>
      <w:proofErr w:type="gramEnd"/>
      <w:r w:rsidR="00CC2911" w:rsidRPr="00DA78CC">
        <w:rPr>
          <w:rFonts w:ascii="Times New Roman" w:hAnsi="Times New Roman" w:cs="Times New Roman"/>
          <w:sz w:val="24"/>
          <w:szCs w:val="24"/>
        </w:rPr>
        <w:t xml:space="preserve"> У некоторых пятиклассников возникает ощущение одиночества: никому из взрослых в школе они не нужны. Другие, наоборот, как бы «шалеют» от внезапной свободы — они бегают по школе, исследуя «тайные уголки», иногда даже задирают ребят </w:t>
      </w:r>
      <w:r w:rsidR="00CC2911" w:rsidRPr="00DA78CC">
        <w:rPr>
          <w:rFonts w:ascii="Times New Roman" w:hAnsi="Times New Roman" w:cs="Times New Roman"/>
          <w:sz w:val="24"/>
          <w:szCs w:val="24"/>
        </w:rPr>
        <w:lastRenderedPageBreak/>
        <w:t>из старших классов.</w:t>
      </w:r>
      <w:r w:rsidR="00CC2911" w:rsidRPr="00DA78CC">
        <w:rPr>
          <w:rFonts w:ascii="Times New Roman" w:hAnsi="Times New Roman" w:cs="Times New Roman"/>
          <w:sz w:val="24"/>
          <w:szCs w:val="24"/>
        </w:rPr>
        <w:br/>
      </w:r>
      <w:r w:rsidR="00CC2911" w:rsidRPr="00DA78CC">
        <w:rPr>
          <w:rFonts w:ascii="Times New Roman" w:hAnsi="Times New Roman" w:cs="Times New Roman"/>
          <w:sz w:val="24"/>
          <w:szCs w:val="24"/>
        </w:rPr>
        <w:br/>
        <w:t>Отсюда повышенная зависимость определенной части детей от взрослых, «прилипчивость» к классному руководителю, плач, капризы, интерес к книгам и играм для маленьких детей. Иногда за одной и той же формой поведения (например, посещение первого класса, в котором работает бывшая учительница) скрываются совершенно разные потребности и мотивы. Это может быть желание вновь оказаться в знакомой, привычной ситуации опеки и зависимости, когда тебя знают, о тебе думают. Но может быть и стремление утвердить себя как «старшего», «выросшего», того, кто может опекать малышей. Причем у одного и того же подростка это может сочетаться. Некоторое «обезличивание» подхода к школьнику — очень значимый момент для его развития, укрепления у него чувства взрослости. Важно только помочь ему освоить эту новую позицию. Помощь родителей на первых порах нередко нужна школьникам и в подготовке домашних заданий (даже если в начальной школе дети делали уроки самостоятельно), и в преодолении трудностей в учебе, которые нередко возникают на первых этапах обучения в средней школе. Следует обратить внимание родителей на то, что ухудшение успеваемости в значительной степени связано с особенностями адаптационного периода.</w:t>
      </w:r>
      <w:r w:rsidR="00CC2911" w:rsidRPr="00DA78CC">
        <w:rPr>
          <w:rStyle w:val="a7"/>
          <w:rFonts w:ascii="Times New Roman" w:hAnsi="Times New Roman" w:cs="Times New Roman"/>
          <w:sz w:val="24"/>
          <w:szCs w:val="24"/>
        </w:rPr>
        <w:t xml:space="preserve"> </w:t>
      </w:r>
    </w:p>
    <w:p w:rsidR="00CC2911" w:rsidRPr="00DA78CC" w:rsidRDefault="00CC2911" w:rsidP="00DA78CC">
      <w:pPr>
        <w:pStyle w:val="a4"/>
      </w:pPr>
      <w:bookmarkStart w:id="0" w:name="rek_rod"/>
      <w:bookmarkEnd w:id="0"/>
      <w:r w:rsidRPr="00DA78CC">
        <w:rPr>
          <w:rStyle w:val="a7"/>
        </w:rPr>
        <w:t>Воодушевите ребенка на рассказ о своих школьных делах.</w:t>
      </w:r>
      <w:r w:rsidRPr="00DA78CC">
        <w:br/>
      </w:r>
      <w:r w:rsidRPr="00DA78CC">
        <w:br/>
        <w:t>Не ограничивайте свой интерес обычным вопросом типа: «Как прошел твой день в школе?» Каждую неделю выбирайте время, свободное от домашних дел, и внимательно беседуйте с ребенком о школе. Запоминайте отдельные имена, события и детали, о которых ребенок сообщает вам, используйте их в дальнейшем для того, чтобы начинать подобные беседы о школе. Кроме того, обязательно спрашивайте вашего ребенка о его одноклассниках, делах в классе, школьных предметах, педагогах.</w:t>
      </w:r>
      <w:r w:rsidRPr="00DA78CC">
        <w:br/>
      </w:r>
      <w:r w:rsidRPr="00DA78CC">
        <w:br/>
      </w:r>
      <w:r w:rsidRPr="00DA78CC">
        <w:rPr>
          <w:rStyle w:val="a7"/>
        </w:rPr>
        <w:t>Регулярно беседуйте с классным руководителем и  учителями вашего ребенка о его успеваемости, поведении и взаимоотношениях с другими детьми.</w:t>
      </w:r>
      <w:r w:rsidRPr="00DA78CC">
        <w:rPr>
          <w:i/>
          <w:iCs/>
        </w:rPr>
        <w:br/>
      </w:r>
      <w:r w:rsidRPr="00DA78CC">
        <w:br/>
        <w:t>Без колебаний побеседуйте с учителем, если вы чувствуете, что не знаете о школьной жизни вашего ребенка или о его проблемах, связанных со школой, или о взаимосвязи его школьных и домашних проблем. Даже если нет особенных поводов для беспокойства, консультируйтесь с учителем вашего ребенка не реже, чем раз в месяц. Во время любой беседы с учителем выразите свое стремление сделать все возможное для того, чтобы улучшить школьную жизнь ребенка. Если между вами и учителем возникают серьезные разногласия, прилагайте все усилия, чтобы мирно разрешить их. Иначе вы можете случайно поставить ребенка в неловкое положение выбора между преданностью вам и уважением к своему учителю.</w:t>
      </w:r>
      <w:r w:rsidRPr="00DA78CC">
        <w:br/>
      </w:r>
      <w:r w:rsidRPr="00DA78CC">
        <w:br/>
      </w:r>
      <w:r w:rsidRPr="00DA78CC">
        <w:rPr>
          <w:rStyle w:val="a7"/>
        </w:rPr>
        <w:t>Не связывайте оценки за успеваемость ребенка со своей системой наказаний и поощрений.</w:t>
      </w:r>
      <w:r w:rsidRPr="00DA78CC">
        <w:br/>
      </w:r>
      <w:r w:rsidRPr="00DA78CC">
        <w:br/>
        <w:t>Ваш ребенок должен расценивать свою хорошую успеваемость как награду, а неуспеваемость — как наказание. Если у ребенка учеба идет хорошо, проявляйте чаще свою радость, можно даже устраивать небольшие праздники по этому поводу. Но выражайте свою озабоченность, если у ребенка не все хорошо в школе, и, если необходимо, настаивайте на более внимательном выполнении им домашних и классных заданий. Постарайтесь, насколько возможно, не устанавливать наказаний и поощрений: например, ты на полчаса больше можешь посмотреть телевизор за хорошие отметки, а на полчаса меньше — за плохие. Такие правила сами по себе могут привести к эмоциональным проблемам. Помните, что не только отметка должна быть в центре внимания родителей, а знания, даже если сегодня ими воспользоваться невозможно. Поэтому думайте о будущем и объясняйте детям, где и когда можно будет воспользоваться знаниями.</w:t>
      </w:r>
      <w:r w:rsidRPr="00DA78CC">
        <w:br/>
      </w:r>
      <w:r w:rsidRPr="00DA78CC">
        <w:br/>
      </w:r>
      <w:r w:rsidRPr="00DA78CC">
        <w:rPr>
          <w:rStyle w:val="a7"/>
        </w:rPr>
        <w:t>Знайте программу и особенности школы, где учится ваш ребенок.</w:t>
      </w:r>
      <w:r w:rsidRPr="00DA78CC">
        <w:br/>
      </w:r>
      <w:r w:rsidRPr="00DA78CC">
        <w:br/>
        <w:t xml:space="preserve">Вам необходимо знать, какова школьная жизнь вашего ребенка, и быть уверенным, что он получает хорошее образование в хороших условиях. Посещайте все мероприятия и встречи, организуемые родительским комитетом и педагогическим коллективом. Следует также иметь информацию о к дисциплинарных </w:t>
      </w:r>
      <w:proofErr w:type="gramStart"/>
      <w:r w:rsidRPr="00DA78CC">
        <w:t>правилах</w:t>
      </w:r>
      <w:proofErr w:type="gramEnd"/>
      <w:r w:rsidRPr="00DA78CC">
        <w:t xml:space="preserve">, установленных в школе и классе, различных возможностях обучения, </w:t>
      </w:r>
      <w:r w:rsidRPr="00DA78CC">
        <w:lastRenderedPageBreak/>
        <w:t>предоставляемых школой вашему ребенку.</w:t>
      </w:r>
      <w:r w:rsidRPr="00DA78CC">
        <w:br/>
      </w:r>
      <w:r w:rsidRPr="00DA78CC">
        <w:br/>
      </w:r>
      <w:r w:rsidRPr="00DA78CC">
        <w:rPr>
          <w:rStyle w:val="a7"/>
        </w:rPr>
        <w:t>Помогайте ребенку выполнять домашние задания, но не делайте их сами.</w:t>
      </w:r>
      <w:r w:rsidRPr="00DA78CC">
        <w:br/>
      </w:r>
      <w:r w:rsidRPr="00DA78CC">
        <w:br/>
        <w:t>Установите вместе с ребенком специальное время, когда нужно выполнять домашние задания, полученные в школе, и следите за выполнением этих установок. Это поможет вам сформировать хорошие привычки к обучению. Продемонстрируйте свой интерес к этим заданиям и убедитесь, что у ребенка есть все необходимое для их выполнения наилучшим образом. Однако если ребенок обращается к вам с вопросами, связанными с домашними заданиями, помогите ему найти ответы самостоятельно, а не подсказывайте их.</w:t>
      </w:r>
      <w:r w:rsidRPr="00DA78CC">
        <w:br/>
      </w:r>
      <w:r w:rsidRPr="00DA78CC">
        <w:br/>
      </w:r>
      <w:r w:rsidRPr="00DA78CC">
        <w:rPr>
          <w:rStyle w:val="a7"/>
        </w:rPr>
        <w:t>Особенные усилия прилагайте для того, чтобы поддерживать спокойную и стабильную атмосферу в доме, когда в школьной жизни ребенка происходят изменения.</w:t>
      </w:r>
      <w:r w:rsidRPr="00DA78CC">
        <w:br/>
      </w:r>
      <w:r w:rsidRPr="00DA78CC">
        <w:br/>
        <w:t xml:space="preserve">Такие события, как первые несколько месяцев в школе, начало и окончание каждого учебного года, переход из начальной школы в </w:t>
      </w:r>
      <w:proofErr w:type="gramStart"/>
      <w:r w:rsidRPr="00DA78CC">
        <w:t>среднюю</w:t>
      </w:r>
      <w:proofErr w:type="gramEnd"/>
      <w:r w:rsidRPr="00DA78CC">
        <w:t xml:space="preserve"> и старшую, могут привести к стрессу ребенка школьного возраста. При любой возможности пытайтесь избежать больших изменений или нарушений в домашней атмосфере в течение этих событий. Спокойствие домашней жизни вашего ребенка поможет ему более эффективно решать проблемы в школе.</w:t>
      </w:r>
      <w:r w:rsidRPr="00DA78CC">
        <w:br/>
      </w:r>
      <w:r w:rsidRPr="00DA78CC">
        <w:br/>
        <w:t xml:space="preserve">Безусловное принятие ребенка, несмотря </w:t>
      </w:r>
      <w:proofErr w:type="gramStart"/>
      <w:r w:rsidRPr="00DA78CC">
        <w:t>на те</w:t>
      </w:r>
      <w:proofErr w:type="gramEnd"/>
      <w:r w:rsidRPr="00DA78CC">
        <w:t xml:space="preserve"> неудачи, с которыми он уже столкнулся или может столкнуться. Одобрение: «Я тебя люблю», «Я верю, ты сможешь», «Я с тобой, у тебя все получится».</w:t>
      </w:r>
      <w:r w:rsidRPr="00DA78CC">
        <w:br/>
      </w:r>
      <w:r w:rsidRPr="00DA78CC">
        <w:br/>
      </w:r>
      <w:r w:rsidRPr="00DA78CC">
        <w:rPr>
          <w:rStyle w:val="a7"/>
        </w:rPr>
        <w:t>Обратите внимание на занятия спортом или прогулки, правильное питание, витаминизацию.</w:t>
      </w:r>
      <w:r w:rsidRPr="00DA78CC">
        <w:br/>
      </w:r>
      <w:r w:rsidRPr="00DA78CC">
        <w:br/>
        <w:t>Малоподвижный образ жизни приводит к застойным явлениям, недостаточному кислородному питанию и отрицательно сказывается на физическом развитии ребенка. Не забывайте о смене учебной деятельности ребёнка дома, создавайте условия для двигательной активности между выполнением домашних заданий.</w:t>
      </w:r>
      <w:r w:rsidRPr="00DA78CC">
        <w:br/>
        <w:t>Наблюдайте за правильной позой во время выполнения домашних заданий, заботьтесь о правильном световом режиме. Предупреждайте близорукость, искривление позвоночника, тренируйте мелкие мышцы кистей рук. Обязательно вводите в рацион ребенка витаминные препараты, фрукты и овощи. Организуйте правильное питание. Заботьтесь о закаливании ребенка, максимальной двигательной активности, создайте в доме спортивный уголок, приобретите спортивный инвентарь: скакалки, гантели и т.д. Воспитывайте ответственность ребенка за свое здоровье.</w:t>
      </w:r>
    </w:p>
    <w:p w:rsidR="00CC2911" w:rsidRPr="00DA78CC" w:rsidRDefault="00CC2911" w:rsidP="00DA78CC">
      <w:pPr>
        <w:pStyle w:val="3"/>
        <w:rPr>
          <w:sz w:val="24"/>
          <w:szCs w:val="24"/>
        </w:rPr>
      </w:pPr>
      <w:r w:rsidRPr="00DA78CC">
        <w:rPr>
          <w:rStyle w:val="a7"/>
          <w:sz w:val="24"/>
          <w:szCs w:val="24"/>
        </w:rPr>
        <w:t>Рекомендации психолога родителям пятиклассника</w:t>
      </w:r>
    </w:p>
    <w:p w:rsidR="000662BC" w:rsidRPr="00DA78CC" w:rsidRDefault="00DA78CC" w:rsidP="00DA78CC">
      <w:pPr>
        <w:pStyle w:val="a4"/>
      </w:pPr>
      <w:r w:rsidRPr="00DA78CC">
        <w:t>1.</w:t>
      </w:r>
      <w:r w:rsidR="00CC2911" w:rsidRPr="00DA78CC">
        <w:t>Будьте терпеливы. Давайте ребенку время на осознание нового.</w:t>
      </w:r>
      <w:r w:rsidR="00CC2911" w:rsidRPr="00DA78CC">
        <w:br/>
        <w:t xml:space="preserve">2. Внушайте положительное. Не пугайте будущими бедами. Лучше говорить о </w:t>
      </w:r>
      <w:proofErr w:type="gramStart"/>
      <w:r w:rsidR="00CC2911" w:rsidRPr="00DA78CC">
        <w:t>хорошем</w:t>
      </w:r>
      <w:proofErr w:type="gramEnd"/>
      <w:r w:rsidR="00CC2911" w:rsidRPr="00DA78CC">
        <w:t>, что ждет его, если вести себя правильно.</w:t>
      </w:r>
      <w:r w:rsidR="00CC2911" w:rsidRPr="00DA78CC">
        <w:br/>
        <w:t xml:space="preserve">3. </w:t>
      </w:r>
      <w:proofErr w:type="gramStart"/>
      <w:r w:rsidR="00CC2911" w:rsidRPr="00DA78CC">
        <w:t>Почаще</w:t>
      </w:r>
      <w:proofErr w:type="gramEnd"/>
      <w:r w:rsidR="00CC2911" w:rsidRPr="00DA78CC">
        <w:t xml:space="preserve"> позволяйте ребенку делать то, что хочется ему, а не Вам. Принуждая, Вы вырабатываете у него негативизм – отрицательное отношение ко всему, что вы можете сказать  или сделать.</w:t>
      </w:r>
      <w:r w:rsidR="00CC2911" w:rsidRPr="00DA78CC">
        <w:br/>
        <w:t xml:space="preserve">4. Давайте ребенку отдых от Ваших внушений.  </w:t>
      </w:r>
      <w:proofErr w:type="gramStart"/>
      <w:r w:rsidR="00CC2911" w:rsidRPr="00DA78CC">
        <w:t>По статистике, к ребенку 37 раз в сутки обращаются в повелительном тоне, 42 - в увещевательном, 50 раз - в обвинительном.</w:t>
      </w:r>
      <w:proofErr w:type="gramEnd"/>
      <w:r w:rsidR="00CC2911" w:rsidRPr="00DA78CC">
        <w:t xml:space="preserve"> Ребенку нужен отдых</w:t>
      </w:r>
      <w:r w:rsidR="000662BC" w:rsidRPr="00DA78CC">
        <w:t>,</w:t>
      </w:r>
      <w:r w:rsidR="00CC2911" w:rsidRPr="00DA78CC">
        <w:t xml:space="preserve"> от каких бы то ни было воздействий и обращений. Он нуждается в доле свободы, чтобы вырасти самостоятельным.</w:t>
      </w:r>
      <w:r w:rsidR="00CC2911" w:rsidRPr="00DA78CC">
        <w:br/>
        <w:t>5. Уважайте право ребенка на тайну. Если ребенок вас боится – он будет лгать.</w:t>
      </w:r>
      <w:r w:rsidR="00CC2911" w:rsidRPr="00DA78CC">
        <w:br/>
        <w:t>6. Чаще хвалите и поощряйте ребенка. Ребенок должен чувствовать Вашу поддержку и одобрение, когда добивается успехов.</w:t>
      </w:r>
      <w:r w:rsidR="00CC2911" w:rsidRPr="00DA78CC">
        <w:br/>
        <w:t xml:space="preserve">7. </w:t>
      </w:r>
      <w:proofErr w:type="gramStart"/>
      <w:r w:rsidR="00CC2911" w:rsidRPr="00DA78CC">
        <w:t>Внушайте ребенку, что он смелый, трудолюбивый, умный, находчивый, ловкий, аккуратный, думающий, любимый, нужный, незаменимый</w:t>
      </w:r>
      <w:r w:rsidR="000662BC" w:rsidRPr="00DA78CC">
        <w:t>.</w:t>
      </w:r>
      <w:proofErr w:type="gramEnd"/>
    </w:p>
    <w:p w:rsidR="00CC2911" w:rsidRPr="00DA78CC" w:rsidRDefault="00CC2911" w:rsidP="00DA78CC">
      <w:pPr>
        <w:pStyle w:val="a4"/>
      </w:pPr>
      <w:r w:rsidRPr="00DA78CC">
        <w:t>8. Давайте больше самостоятельности в домашних делах, поручите обязательную работу по дому, спрашивайте за ее выполнение как с взрослого.</w:t>
      </w:r>
      <w:r w:rsidRPr="00DA78CC">
        <w:br/>
        <w:t>9. Формируйте положительную самооценку: «Я - умный», «Я – смелый», «Я все могу».</w:t>
      </w:r>
      <w:r w:rsidRPr="00DA78CC">
        <w:br/>
      </w:r>
      <w:r w:rsidRPr="00DA78CC">
        <w:lastRenderedPageBreak/>
        <w:t>10. Верьте в своего ребенка. Ваша вера способна превратить возможность в действительность. Ты замечательный! Ты умный и сообразительный! Ты это сможешь!</w:t>
      </w:r>
      <w:r w:rsidRPr="00DA78CC">
        <w:br/>
        <w:t>11. Любите своего ребенка безвозмездно! Будьте его другом!</w:t>
      </w:r>
      <w:r w:rsidRPr="00DA78CC">
        <w:br/>
      </w:r>
      <w:r w:rsidRPr="00DA78CC">
        <w:br/>
      </w:r>
      <w:r w:rsidRPr="00DA78CC">
        <w:rPr>
          <w:b/>
        </w:rPr>
        <w:t>ВНИМАНИЕ!</w:t>
      </w:r>
      <w:r w:rsidRPr="00DA78CC">
        <w:t xml:space="preserve"> Очень важно похвалить и обнять ребенка с самого утра. Это аванс на весь долгий и трудный день!</w:t>
      </w:r>
    </w:p>
    <w:sectPr w:rsidR="00CC2911" w:rsidRPr="00DA78CC" w:rsidSect="00DA78CC">
      <w:pgSz w:w="11906" w:h="16838"/>
      <w:pgMar w:top="567" w:right="567" w:bottom="567" w:left="85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A00002EF" w:usb1="4000207B" w:usb2="00000000" w:usb3="00000000" w:csb0="0000009F" w:csb1="00000000"/>
  </w:font>
  <w:font w:name="Times New Roman">
    <w:panose1 w:val="02020603050405020304"/>
    <w:charset w:val="CC"/>
    <w:family w:val="roman"/>
    <w:pitch w:val="variable"/>
    <w:sig w:usb0="20002A87" w:usb1="80000000" w:usb2="00000008" w:usb3="00000000" w:csb0="000001FF" w:csb1="00000000"/>
  </w:font>
  <w:font w:name="Tahoma">
    <w:panose1 w:val="020B0604030504040204"/>
    <w:charset w:val="CC"/>
    <w:family w:val="swiss"/>
    <w:pitch w:val="variable"/>
    <w:sig w:usb0="61002A87" w:usb1="80000000" w:usb2="00000008" w:usb3="00000000" w:csb0="000101FF" w:csb1="00000000"/>
  </w:font>
  <w:font w:name="Cambria">
    <w:panose1 w:val="02040503050406030204"/>
    <w:charset w:val="CC"/>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useFELayout/>
  </w:compat>
  <w:rsids>
    <w:rsidRoot w:val="00CC2911"/>
    <w:rsid w:val="000662BC"/>
    <w:rsid w:val="00591CB1"/>
    <w:rsid w:val="00CC2911"/>
    <w:rsid w:val="00DA78CC"/>
    <w:rsid w:val="00E85C5F"/>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85C5F"/>
  </w:style>
  <w:style w:type="paragraph" w:styleId="3">
    <w:name w:val="heading 3"/>
    <w:basedOn w:val="a"/>
    <w:link w:val="30"/>
    <w:uiPriority w:val="9"/>
    <w:qFormat/>
    <w:rsid w:val="00CC291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CC2911"/>
    <w:rPr>
      <w:rFonts w:ascii="Times New Roman" w:eastAsia="Times New Roman" w:hAnsi="Times New Roman" w:cs="Times New Roman"/>
      <w:b/>
      <w:bCs/>
      <w:sz w:val="27"/>
      <w:szCs w:val="27"/>
    </w:rPr>
  </w:style>
  <w:style w:type="character" w:styleId="a3">
    <w:name w:val="Strong"/>
    <w:basedOn w:val="a0"/>
    <w:uiPriority w:val="22"/>
    <w:qFormat/>
    <w:rsid w:val="00CC2911"/>
    <w:rPr>
      <w:b/>
      <w:bCs/>
    </w:rPr>
  </w:style>
  <w:style w:type="paragraph" w:styleId="a4">
    <w:name w:val="Normal (Web)"/>
    <w:basedOn w:val="a"/>
    <w:uiPriority w:val="99"/>
    <w:semiHidden/>
    <w:unhideWhenUsed/>
    <w:rsid w:val="00CC2911"/>
    <w:pPr>
      <w:spacing w:before="100" w:beforeAutospacing="1" w:after="100" w:afterAutospacing="1" w:line="240" w:lineRule="auto"/>
    </w:pPr>
    <w:rPr>
      <w:rFonts w:ascii="Times New Roman" w:eastAsia="Times New Roman" w:hAnsi="Times New Roman" w:cs="Times New Roman"/>
      <w:sz w:val="24"/>
      <w:szCs w:val="24"/>
    </w:rPr>
  </w:style>
  <w:style w:type="paragraph" w:styleId="a5">
    <w:name w:val="Balloon Text"/>
    <w:basedOn w:val="a"/>
    <w:link w:val="a6"/>
    <w:uiPriority w:val="99"/>
    <w:semiHidden/>
    <w:unhideWhenUsed/>
    <w:rsid w:val="00CC2911"/>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CC2911"/>
    <w:rPr>
      <w:rFonts w:ascii="Tahoma" w:hAnsi="Tahoma" w:cs="Tahoma"/>
      <w:sz w:val="16"/>
      <w:szCs w:val="16"/>
    </w:rPr>
  </w:style>
  <w:style w:type="character" w:styleId="a7">
    <w:name w:val="Emphasis"/>
    <w:basedOn w:val="a0"/>
    <w:uiPriority w:val="20"/>
    <w:qFormat/>
    <w:rsid w:val="00CC2911"/>
    <w:rPr>
      <w:i/>
      <w:iCs/>
    </w:rPr>
  </w:style>
</w:styles>
</file>

<file path=word/webSettings.xml><?xml version="1.0" encoding="utf-8"?>
<w:webSettings xmlns:r="http://schemas.openxmlformats.org/officeDocument/2006/relationships" xmlns:w="http://schemas.openxmlformats.org/wordprocessingml/2006/main">
  <w:divs>
    <w:div w:id="1059331142">
      <w:bodyDiv w:val="1"/>
      <w:marLeft w:val="0"/>
      <w:marRight w:val="0"/>
      <w:marTop w:val="0"/>
      <w:marBottom w:val="0"/>
      <w:divBdr>
        <w:top w:val="none" w:sz="0" w:space="0" w:color="auto"/>
        <w:left w:val="none" w:sz="0" w:space="0" w:color="auto"/>
        <w:bottom w:val="none" w:sz="0" w:space="0" w:color="auto"/>
        <w:right w:val="none" w:sz="0" w:space="0" w:color="auto"/>
      </w:divBdr>
    </w:div>
    <w:div w:id="1208377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TotalTime>
  <Pages>1</Pages>
  <Words>1830</Words>
  <Characters>10432</Characters>
  <Application>Microsoft Office Word</Application>
  <DocSecurity>0</DocSecurity>
  <Lines>86</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12238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User</dc:creator>
  <cp:keywords/>
  <dc:description/>
  <cp:lastModifiedBy> User</cp:lastModifiedBy>
  <cp:revision>5</cp:revision>
  <dcterms:created xsi:type="dcterms:W3CDTF">2013-09-26T08:08:00Z</dcterms:created>
  <dcterms:modified xsi:type="dcterms:W3CDTF">2013-09-26T11:08:00Z</dcterms:modified>
</cp:coreProperties>
</file>