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61F78" w14:textId="77777777" w:rsidR="00FF36A4" w:rsidRDefault="00000000">
      <w:pPr>
        <w:pStyle w:val="Title"/>
      </w:pPr>
      <w:r>
        <w:t>Elevate Foods / Appy Hour — Procurement &amp; Product Guide</w:t>
      </w:r>
    </w:p>
    <w:p w14:paraId="164201E2" w14:textId="77777777" w:rsidR="00FF36A4" w:rsidRDefault="00000000">
      <w:r>
        <w:rPr>
          <w:b/>
        </w:rPr>
        <w:t>Prepared for: New Cheesemonger — Procurement Team</w:t>
      </w:r>
    </w:p>
    <w:p w14:paraId="7D4EF2EB" w14:textId="77777777" w:rsidR="00FF36A4" w:rsidRDefault="00000000">
      <w:r>
        <w:t>This document covers everything you need to know about our product line, SKU system, weekly fulfillment cycle, inventory management, and procurement decision-making. It is your go-to reference for understanding what we ship, how we organize it, and what drives our weekly production orders.</w:t>
      </w:r>
    </w:p>
    <w:p w14:paraId="58CA2DEF" w14:textId="77777777" w:rsidR="00FF36A4" w:rsidRDefault="00000000">
      <w:pPr>
        <w:pStyle w:val="Heading1"/>
      </w:pPr>
      <w:r>
        <w:t>1. Business Overview</w:t>
      </w:r>
    </w:p>
    <w:p w14:paraId="5F5120BC" w14:textId="77777777" w:rsidR="00FF36A4" w:rsidRDefault="00000000">
      <w:r>
        <w:t>Elevate Foods operates the Appy Hour subscription box — a curated monthly box of artisan cheeses, charcuterie meats, crackers, and accompaniments shipped directly to consumers nationwide. Every box ships cold (insulated box + gel packs) and contains a mix of cheese, meat, and accessory items selected by our curation team.</w:t>
      </w:r>
    </w:p>
    <w:p w14:paraId="4661B040" w14:textId="77777777" w:rsidR="00FF36A4" w:rsidRDefault="00000000">
      <w:r>
        <w:t>We fulfill from RMFG in Texas (primary fulfillment center) with a secondary warehouse in Woburn, MA for receiving bulk product, processing, and cross-docking to Texas.</w:t>
      </w:r>
    </w:p>
    <w:p w14:paraId="2CB36CEE" w14:textId="77777777" w:rsidR="00FF36A4" w:rsidRDefault="00000000">
      <w:pPr>
        <w:pStyle w:val="Heading1"/>
      </w:pPr>
      <w:r>
        <w:t>2. SKU System &amp; Taxonomy</w:t>
      </w:r>
    </w:p>
    <w:p w14:paraId="7A66AC97" w14:textId="77777777" w:rsidR="00FF36A4" w:rsidRDefault="00000000">
      <w:r>
        <w:t>Every product in our system has a SKU (Stock Keeping Unit) with a prefix that tells you exactly what category it belongs to. Understanding these prefixes is essential.</w:t>
      </w:r>
    </w:p>
    <w:p w14:paraId="4FF81DA8" w14:textId="77777777" w:rsidR="00FF36A4" w:rsidRDefault="00000000">
      <w:pPr>
        <w:pStyle w:val="Heading2"/>
      </w:pPr>
      <w:r>
        <w:t>SKU Prefix Reference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252"/>
      </w:tblGrid>
      <w:tr w:rsidR="00FF36A4" w14:paraId="50F7A271" w14:textId="77777777" w:rsidTr="00FF3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969928" w14:textId="77777777" w:rsidR="00FF36A4" w:rsidRDefault="00000000">
            <w:r>
              <w:t>Prefix</w:t>
            </w:r>
          </w:p>
        </w:tc>
        <w:tc>
          <w:tcPr>
            <w:tcW w:w="2160" w:type="dxa"/>
          </w:tcPr>
          <w:p w14:paraId="387E9FA6" w14:textId="77777777" w:rsidR="00FF3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</w:t>
            </w:r>
          </w:p>
        </w:tc>
        <w:tc>
          <w:tcPr>
            <w:tcW w:w="2160" w:type="dxa"/>
          </w:tcPr>
          <w:p w14:paraId="6CBF708E" w14:textId="77777777" w:rsidR="00FF3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Examples</w:t>
            </w:r>
          </w:p>
        </w:tc>
        <w:tc>
          <w:tcPr>
            <w:tcW w:w="2160" w:type="dxa"/>
          </w:tcPr>
          <w:p w14:paraId="074DDBD8" w14:textId="77777777" w:rsidR="00FF3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FF36A4" w14:paraId="2B46E72D" w14:textId="77777777" w:rsidTr="00FF3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1FB300" w14:textId="77777777" w:rsidR="00FF36A4" w:rsidRDefault="00000000">
            <w:r>
              <w:t>CH-</w:t>
            </w:r>
          </w:p>
        </w:tc>
        <w:tc>
          <w:tcPr>
            <w:tcW w:w="2160" w:type="dxa"/>
          </w:tcPr>
          <w:p w14:paraId="2622DAB2" w14:textId="77777777" w:rsidR="00FF3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Cheese</w:t>
            </w:r>
          </w:p>
        </w:tc>
        <w:tc>
          <w:tcPr>
            <w:tcW w:w="2160" w:type="dxa"/>
          </w:tcPr>
          <w:p w14:paraId="222CB462" w14:textId="77777777" w:rsidR="00FF3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CH-BLR, CH-MAFT, CH-EBRIE, CH-FOWC, CH-BRZ</w:t>
            </w:r>
          </w:p>
        </w:tc>
        <w:tc>
          <w:tcPr>
            <w:tcW w:w="2160" w:type="dxa"/>
          </w:tcPr>
          <w:p w14:paraId="2810E5A6" w14:textId="77777777" w:rsidR="00FF3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Core cheese products. Sliced, wrapped, and labeled. Sourced as wheels and cut in-house or purchased pre-cut.</w:t>
            </w:r>
          </w:p>
        </w:tc>
      </w:tr>
      <w:tr w:rsidR="00FF36A4" w14:paraId="3DAD03C2" w14:textId="77777777" w:rsidTr="00FF3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1F62F7" w14:textId="77777777" w:rsidR="00FF36A4" w:rsidRDefault="00000000">
            <w:r>
              <w:t>MT-</w:t>
            </w:r>
          </w:p>
        </w:tc>
        <w:tc>
          <w:tcPr>
            <w:tcW w:w="2160" w:type="dxa"/>
          </w:tcPr>
          <w:p w14:paraId="012491B9" w14:textId="77777777" w:rsidR="00FF3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Meat / Charcuterie</w:t>
            </w:r>
          </w:p>
        </w:tc>
        <w:tc>
          <w:tcPr>
            <w:tcW w:w="2160" w:type="dxa"/>
          </w:tcPr>
          <w:p w14:paraId="72F72093" w14:textId="77777777" w:rsidR="00FF3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MT-SOP, MT-LONZ, MT-TUSC, MT-BRAS</w:t>
            </w:r>
          </w:p>
        </w:tc>
        <w:tc>
          <w:tcPr>
            <w:tcW w:w="2160" w:type="dxa"/>
          </w:tcPr>
          <w:p w14:paraId="0DA9945A" w14:textId="77777777" w:rsidR="00FF3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Cured meats. Typically pre-sliced from vendors.</w:t>
            </w:r>
          </w:p>
        </w:tc>
      </w:tr>
      <w:tr w:rsidR="00FF36A4" w14:paraId="6EC8AE47" w14:textId="77777777" w:rsidTr="00FF3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75F2C2" w14:textId="77777777" w:rsidR="00FF36A4" w:rsidRDefault="00000000">
            <w:r>
              <w:t>AC-</w:t>
            </w:r>
          </w:p>
        </w:tc>
        <w:tc>
          <w:tcPr>
            <w:tcW w:w="2160" w:type="dxa"/>
          </w:tcPr>
          <w:p w14:paraId="14EEC8AE" w14:textId="77777777" w:rsidR="00FF3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Accessories</w:t>
            </w:r>
          </w:p>
        </w:tc>
        <w:tc>
          <w:tcPr>
            <w:tcW w:w="2160" w:type="dxa"/>
          </w:tcPr>
          <w:p w14:paraId="27958AA3" w14:textId="77777777" w:rsidR="00FF3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AC-BLBALS, AC-TCRISP, AC-DTCH, AC-PRPE, AC-SMAL</w:t>
            </w:r>
          </w:p>
        </w:tc>
        <w:tc>
          <w:tcPr>
            <w:tcW w:w="2160" w:type="dxa"/>
          </w:tcPr>
          <w:p w14:paraId="2EF4575F" w14:textId="77777777" w:rsidR="00FF3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Crackers, spreads, nuts, dried fruit, honey, mustard, etc. Some processed from bulk at Woburn.</w:t>
            </w:r>
          </w:p>
        </w:tc>
      </w:tr>
      <w:tr w:rsidR="00FF36A4" w14:paraId="1F7DD65E" w14:textId="77777777" w:rsidTr="00FF3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D2C0AC" w14:textId="77777777" w:rsidR="00FF36A4" w:rsidRDefault="00000000">
            <w:r>
              <w:t>AHB-</w:t>
            </w:r>
          </w:p>
        </w:tc>
        <w:tc>
          <w:tcPr>
            <w:tcW w:w="2160" w:type="dxa"/>
          </w:tcPr>
          <w:p w14:paraId="67364918" w14:textId="77777777" w:rsidR="00FF3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Box Product</w:t>
            </w:r>
          </w:p>
        </w:tc>
        <w:tc>
          <w:tcPr>
            <w:tcW w:w="2160" w:type="dxa"/>
          </w:tcPr>
          <w:p w14:paraId="289F09EB" w14:textId="77777777" w:rsidR="00FF3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AHB-MCUST-MONG, </w:t>
            </w:r>
            <w:r>
              <w:lastRenderedPageBreak/>
              <w:t>AHB-LGE, AHB-MED</w:t>
            </w:r>
          </w:p>
        </w:tc>
        <w:tc>
          <w:tcPr>
            <w:tcW w:w="2160" w:type="dxa"/>
          </w:tcPr>
          <w:p w14:paraId="784C3AEF" w14:textId="77777777" w:rsidR="00FF3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 xml:space="preserve">The subscription box </w:t>
            </w:r>
            <w:r>
              <w:lastRenderedPageBreak/>
              <w:t>itself. Not a physical SKU you procure — it's the container/subscription record.</w:t>
            </w:r>
          </w:p>
        </w:tc>
      </w:tr>
      <w:tr w:rsidR="00FF36A4" w14:paraId="4F21CA09" w14:textId="77777777" w:rsidTr="00FF3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958B39" w14:textId="77777777" w:rsidR="00FF36A4" w:rsidRDefault="00000000">
            <w:r>
              <w:lastRenderedPageBreak/>
              <w:t>PR-CJAM</w:t>
            </w:r>
          </w:p>
        </w:tc>
        <w:tc>
          <w:tcPr>
            <w:tcW w:w="2160" w:type="dxa"/>
          </w:tcPr>
          <w:p w14:paraId="390AD097" w14:textId="77777777" w:rsidR="00FF3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Cheese &amp; Jam Pairing</w:t>
            </w:r>
          </w:p>
        </w:tc>
        <w:tc>
          <w:tcPr>
            <w:tcW w:w="2160" w:type="dxa"/>
          </w:tcPr>
          <w:p w14:paraId="6EF10440" w14:textId="77777777" w:rsidR="00FF3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PR-CJAM-MONG, PR-CJAM-GEN</w:t>
            </w:r>
          </w:p>
        </w:tc>
        <w:tc>
          <w:tcPr>
            <w:tcW w:w="2160" w:type="dxa"/>
          </w:tcPr>
          <w:p w14:paraId="2F3CEB76" w14:textId="77777777" w:rsidR="00FF3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Bonus pairing item (1 per box). Each curation maps to a unique cheese. Included free.</w:t>
            </w:r>
          </w:p>
        </w:tc>
      </w:tr>
      <w:tr w:rsidR="00FF36A4" w14:paraId="79BEE49E" w14:textId="77777777" w:rsidTr="00FF3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508FA3" w14:textId="77777777" w:rsidR="00FF36A4" w:rsidRDefault="00000000">
            <w:r>
              <w:t>CEX-EC</w:t>
            </w:r>
          </w:p>
        </w:tc>
        <w:tc>
          <w:tcPr>
            <w:tcW w:w="2160" w:type="dxa"/>
          </w:tcPr>
          <w:p w14:paraId="53A34E49" w14:textId="77777777" w:rsidR="00FF3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Extra Cheese Add-on</w:t>
            </w:r>
          </w:p>
        </w:tc>
        <w:tc>
          <w:tcPr>
            <w:tcW w:w="2160" w:type="dxa"/>
          </w:tcPr>
          <w:p w14:paraId="3AFF19D7" w14:textId="77777777" w:rsidR="00FF3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CEX-EC-MDT, CEX-EC-OWC</w:t>
            </w:r>
          </w:p>
        </w:tc>
        <w:tc>
          <w:tcPr>
            <w:tcW w:w="2160" w:type="dxa"/>
          </w:tcPr>
          <w:p w14:paraId="678F2658" w14:textId="0A45BD7A" w:rsidR="00FF3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~40% of subscribers </w:t>
            </w:r>
            <w:r w:rsidR="009918E0">
              <w:t xml:space="preserve">have </w:t>
            </w:r>
            <w:proofErr w:type="gramStart"/>
            <w:r>
              <w:t>an extra</w:t>
            </w:r>
            <w:proofErr w:type="gramEnd"/>
            <w:r>
              <w:t xml:space="preserve"> cheese. Resolved per-curation. Sometimes splits across 2 cheeses.</w:t>
            </w:r>
          </w:p>
        </w:tc>
      </w:tr>
      <w:tr w:rsidR="00FF36A4" w14:paraId="56D2C4D8" w14:textId="77777777" w:rsidTr="00FF3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557BC2" w14:textId="77777777" w:rsidR="00FF36A4" w:rsidRDefault="00000000">
            <w:r>
              <w:t>EX-EA / EX-EM</w:t>
            </w:r>
          </w:p>
        </w:tc>
        <w:tc>
          <w:tcPr>
            <w:tcW w:w="2160" w:type="dxa"/>
          </w:tcPr>
          <w:p w14:paraId="09798CC8" w14:textId="77777777" w:rsidR="00FF3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Paid Extras</w:t>
            </w:r>
          </w:p>
        </w:tc>
        <w:tc>
          <w:tcPr>
            <w:tcW w:w="2160" w:type="dxa"/>
          </w:tcPr>
          <w:p w14:paraId="171A9D31" w14:textId="77777777" w:rsidR="00FF3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EX-EA, EX-EM</w:t>
            </w:r>
          </w:p>
        </w:tc>
        <w:tc>
          <w:tcPr>
            <w:tcW w:w="2160" w:type="dxa"/>
          </w:tcPr>
          <w:p w14:paraId="730D0DAE" w14:textId="77777777" w:rsidR="00FF3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Paid extra accessory or extra meat. Customer-purchased add-ons.</w:t>
            </w:r>
          </w:p>
        </w:tc>
      </w:tr>
      <w:tr w:rsidR="00FF36A4" w14:paraId="4023281B" w14:textId="77777777" w:rsidTr="00FF3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D67D64" w14:textId="77777777" w:rsidR="00FF36A4" w:rsidRDefault="00000000">
            <w:r>
              <w:t>BL-</w:t>
            </w:r>
          </w:p>
        </w:tc>
        <w:tc>
          <w:tcPr>
            <w:tcW w:w="2160" w:type="dxa"/>
          </w:tcPr>
          <w:p w14:paraId="359546E3" w14:textId="77777777" w:rsidR="00FF3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Paid Bundle</w:t>
            </w:r>
          </w:p>
        </w:tc>
        <w:tc>
          <w:tcPr>
            <w:tcW w:w="2160" w:type="dxa"/>
          </w:tcPr>
          <w:p w14:paraId="3ACD391F" w14:textId="77777777" w:rsidR="00FF3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BL-BLR4</w:t>
            </w:r>
          </w:p>
        </w:tc>
        <w:tc>
          <w:tcPr>
            <w:tcW w:w="2160" w:type="dxa"/>
          </w:tcPr>
          <w:p w14:paraId="6E153F1D" w14:textId="77777777" w:rsidR="00FF3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Paid product bundles (e.g., BL-BLR4 = 4x CH-BLR + 2x AC-BLBALS). Expands to multiple food items.</w:t>
            </w:r>
          </w:p>
        </w:tc>
      </w:tr>
      <w:tr w:rsidR="00FF36A4" w14:paraId="23476CDC" w14:textId="77777777" w:rsidTr="00FF3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C6754B" w14:textId="77777777" w:rsidR="00FF36A4" w:rsidRDefault="00000000">
            <w:r>
              <w:t>PK-</w:t>
            </w:r>
          </w:p>
        </w:tc>
        <w:tc>
          <w:tcPr>
            <w:tcW w:w="2160" w:type="dxa"/>
          </w:tcPr>
          <w:p w14:paraId="1B8E7DCA" w14:textId="77777777" w:rsidR="00FF3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Tasting Guide</w:t>
            </w:r>
          </w:p>
        </w:tc>
        <w:tc>
          <w:tcPr>
            <w:tcW w:w="2160" w:type="dxa"/>
          </w:tcPr>
          <w:p w14:paraId="447C630F" w14:textId="77777777" w:rsidR="00FF3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PK-GUIDE</w:t>
            </w:r>
          </w:p>
        </w:tc>
        <w:tc>
          <w:tcPr>
            <w:tcW w:w="2160" w:type="dxa"/>
          </w:tcPr>
          <w:p w14:paraId="72F10486" w14:textId="77777777" w:rsidR="00FF3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Printed tasting guide insert. Not a food item.</w:t>
            </w:r>
          </w:p>
        </w:tc>
      </w:tr>
    </w:tbl>
    <w:p w14:paraId="06280838" w14:textId="77777777" w:rsidR="00FF36A4" w:rsidRDefault="00000000">
      <w:pPr>
        <w:pStyle w:val="Heading2"/>
      </w:pPr>
      <w:r>
        <w:t>What Counts as a 'Food Item'</w:t>
      </w:r>
    </w:p>
    <w:p w14:paraId="48D00D15" w14:textId="77777777" w:rsidR="00FF36A4" w:rsidRDefault="00000000">
      <w:r>
        <w:t>Only CH-, MT-, and AC- prefixed SKUs count toward the food item total in a box. Everything else (AHB-, PR-CJAM, CEX-EC, PK-, BL-, EX-) is either the box itself, a pairing, an add-on, or packaging — not counted toward the food total.</w:t>
      </w:r>
    </w:p>
    <w:p w14:paraId="7092B611" w14:textId="77777777" w:rsidR="00FF36A4" w:rsidRDefault="00000000">
      <w:pPr>
        <w:pStyle w:val="Heading1"/>
      </w:pPr>
      <w:r>
        <w:t>3. Box Types &amp; What Goes In Them</w:t>
      </w:r>
    </w:p>
    <w:p w14:paraId="475FA967" w14:textId="77777777" w:rsidR="00FF36A4" w:rsidRDefault="00000000">
      <w:pPr>
        <w:pStyle w:val="Heading2"/>
      </w:pPr>
      <w:r>
        <w:t>Custom Curated Boxes (your primary focus)</w:t>
      </w:r>
    </w:p>
    <w:p w14:paraId="3BF2BEBE" w14:textId="77777777" w:rsidR="00FF36A4" w:rsidRDefault="00000000">
      <w:r>
        <w:t>These are the core subscription product. Food items are selected monthly by our curation team using a dedicated tool.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F36A4" w14:paraId="7FBD3F85" w14:textId="77777777" w:rsidTr="00FF3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8C4F32" w14:textId="77777777" w:rsidR="00FF36A4" w:rsidRDefault="00000000">
            <w:r>
              <w:t>SKU Pattern</w:t>
            </w:r>
          </w:p>
        </w:tc>
        <w:tc>
          <w:tcPr>
            <w:tcW w:w="2160" w:type="dxa"/>
          </w:tcPr>
          <w:p w14:paraId="23C718A4" w14:textId="77777777" w:rsidR="00FF3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2160" w:type="dxa"/>
          </w:tcPr>
          <w:p w14:paraId="28091F80" w14:textId="77777777" w:rsidR="00FF3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Food Items</w:t>
            </w:r>
          </w:p>
        </w:tc>
        <w:tc>
          <w:tcPr>
            <w:tcW w:w="2160" w:type="dxa"/>
          </w:tcPr>
          <w:p w14:paraId="010A35C4" w14:textId="77777777" w:rsidR="00FF3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Composition</w:t>
            </w:r>
          </w:p>
        </w:tc>
      </w:tr>
      <w:tr w:rsidR="00FF36A4" w14:paraId="231A76B0" w14:textId="77777777" w:rsidTr="00FF3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3ACEAD" w14:textId="77777777" w:rsidR="00FF36A4" w:rsidRDefault="00000000">
            <w:r>
              <w:t>AHB-MCUST-{curation}</w:t>
            </w:r>
          </w:p>
        </w:tc>
        <w:tc>
          <w:tcPr>
            <w:tcW w:w="2160" w:type="dxa"/>
          </w:tcPr>
          <w:p w14:paraId="5D177D84" w14:textId="77777777" w:rsidR="00FF3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160" w:type="dxa"/>
          </w:tcPr>
          <w:p w14:paraId="69371368" w14:textId="77777777" w:rsidR="00FF3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items</w:t>
            </w:r>
          </w:p>
        </w:tc>
        <w:tc>
          <w:tcPr>
            <w:tcW w:w="2160" w:type="dxa"/>
          </w:tcPr>
          <w:p w14:paraId="00F0708D" w14:textId="77777777" w:rsidR="00FF3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cheeses + 2 meats + crackers + 2 accessories</w:t>
            </w:r>
          </w:p>
        </w:tc>
      </w:tr>
      <w:tr w:rsidR="00FF36A4" w14:paraId="1B724566" w14:textId="77777777" w:rsidTr="00FF3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4810E2" w14:textId="77777777" w:rsidR="00FF36A4" w:rsidRDefault="00000000">
            <w:r>
              <w:t>AHB-LCUST-{curation}</w:t>
            </w:r>
          </w:p>
        </w:tc>
        <w:tc>
          <w:tcPr>
            <w:tcW w:w="2160" w:type="dxa"/>
          </w:tcPr>
          <w:p w14:paraId="6CBC965D" w14:textId="77777777" w:rsidR="00FF3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Large</w:t>
            </w:r>
          </w:p>
        </w:tc>
        <w:tc>
          <w:tcPr>
            <w:tcW w:w="2160" w:type="dxa"/>
          </w:tcPr>
          <w:p w14:paraId="19E1514B" w14:textId="77777777" w:rsidR="00FF3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 items</w:t>
            </w:r>
          </w:p>
        </w:tc>
        <w:tc>
          <w:tcPr>
            <w:tcW w:w="2160" w:type="dxa"/>
          </w:tcPr>
          <w:p w14:paraId="73F8661C" w14:textId="77777777" w:rsidR="00FF3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3 cheeses + 3 meats + crackers + 2 </w:t>
            </w:r>
            <w:r>
              <w:lastRenderedPageBreak/>
              <w:t>accessories</w:t>
            </w:r>
          </w:p>
        </w:tc>
      </w:tr>
    </w:tbl>
    <w:p w14:paraId="09DD0C09" w14:textId="77777777" w:rsidR="00FF36A4" w:rsidRDefault="00000000">
      <w:r>
        <w:lastRenderedPageBreak/>
        <w:t>The curation suffix (e.g., MONG, MDT, OWC, SPN, ALPT, ISUN, HHIGH) tells you which flavor profile / recipe the box follows. Each curation has a fixed recipe of 7 or 9 food items that rotates monthly.</w:t>
      </w:r>
    </w:p>
    <w:p w14:paraId="00236EAB" w14:textId="77777777" w:rsidR="00FF36A4" w:rsidRDefault="00000000">
      <w:pPr>
        <w:pStyle w:val="Heading2"/>
      </w:pPr>
      <w:r>
        <w:t>Monthly Boxes</w:t>
      </w:r>
    </w:p>
    <w:p w14:paraId="6A594ED7" w14:textId="77777777" w:rsidR="00FF36A4" w:rsidRDefault="00000000">
      <w:r>
        <w:t>Non-custom boxes where food items are assigned once at the start of the month (not by the curation tool). They follow the same item counts as custom boxes.</w:t>
      </w:r>
    </w:p>
    <w:p w14:paraId="7F327B33" w14:textId="77777777" w:rsidR="00FF36A4" w:rsidRDefault="00000000">
      <w:pPr>
        <w:pStyle w:val="ListBullet"/>
      </w:pPr>
      <w:r>
        <w:t>AHB-MED — Medium monthly box (7 food items)</w:t>
      </w:r>
    </w:p>
    <w:p w14:paraId="4EAD4DBC" w14:textId="77777777" w:rsidR="00FF36A4" w:rsidRDefault="00000000">
      <w:pPr>
        <w:pStyle w:val="ListBullet"/>
      </w:pPr>
      <w:r>
        <w:t>AHB-LGE — Large monthly box (9 food items)</w:t>
      </w:r>
    </w:p>
    <w:p w14:paraId="698C0906" w14:textId="77777777" w:rsidR="00FF36A4" w:rsidRDefault="00000000">
      <w:pPr>
        <w:pStyle w:val="ListBullet"/>
      </w:pPr>
      <w:r>
        <w:t>AHB-CMED — Cheese-only medium box (no meats)</w:t>
      </w:r>
    </w:p>
    <w:p w14:paraId="666EEA0C" w14:textId="77777777" w:rsidR="00FF36A4" w:rsidRDefault="00000000">
      <w:pPr>
        <w:pStyle w:val="Heading2"/>
      </w:pPr>
      <w:r>
        <w:t>Free Brie for a Year</w:t>
      </w:r>
    </w:p>
    <w:p w14:paraId="4815BBFB" w14:textId="78A4DDDE" w:rsidR="00FF36A4" w:rsidRDefault="00000000">
      <w:r>
        <w:t xml:space="preserve">A promo variant where the customer gets CH-EBRIE </w:t>
      </w:r>
      <w:r w:rsidR="00CE12CE">
        <w:t>(Excellence</w:t>
      </w:r>
      <w:r>
        <w:t xml:space="preserve"> Brie) instead of the standard PR-CJAM cheese pairing. If a box has CH-EBRIE, we do NOT add PR-CJAM-GEN — they are mutually exclusive.</w:t>
      </w:r>
    </w:p>
    <w:p w14:paraId="04D95C10" w14:textId="77777777" w:rsidR="00FF36A4" w:rsidRDefault="00000000">
      <w:pPr>
        <w:pStyle w:val="Heading2"/>
      </w:pPr>
      <w:r>
        <w:t>Specialty Boxes</w:t>
      </w:r>
    </w:p>
    <w:p w14:paraId="21AD770E" w14:textId="77777777" w:rsidR="00FF36A4" w:rsidRDefault="00000000">
      <w:r>
        <w:t>AHB-X{suffix} (e.g., AHB-XSPN, AHB-XMONG) are one-time specialty/gift boxes. These follow their own recipes and are excluded from standard error checks.</w:t>
      </w:r>
    </w:p>
    <w:p w14:paraId="16BD1221" w14:textId="77777777" w:rsidR="00FF36A4" w:rsidRDefault="00000000">
      <w:pPr>
        <w:pStyle w:val="Heading1"/>
      </w:pPr>
      <w:r>
        <w:t>4. Curations — The Flavor Profiles</w:t>
      </w:r>
    </w:p>
    <w:p w14:paraId="6E6D3EBF" w14:textId="77777777" w:rsidR="00FF36A4" w:rsidRDefault="00000000">
      <w:r>
        <w:t>Each curation is a themed flavor profile with a fixed recipe. The curation determines which cheeses, meats, and accessories go in a box.</w:t>
      </w:r>
    </w:p>
    <w:p w14:paraId="700D1F84" w14:textId="77777777" w:rsidR="00FF36A4" w:rsidRDefault="00000000">
      <w:pPr>
        <w:pStyle w:val="Heading2"/>
      </w:pPr>
      <w:r>
        <w:t>Active Curations</w:t>
      </w:r>
    </w:p>
    <w:p w14:paraId="427F0E27" w14:textId="5804B244" w:rsidR="00FF36A4" w:rsidRDefault="00000000">
      <w:pPr>
        <w:pStyle w:val="ListBullet"/>
      </w:pPr>
      <w:r>
        <w:t>MONG — Mong</w:t>
      </w:r>
      <w:r w:rsidR="001C2B28">
        <w:t>er’s table</w:t>
      </w:r>
    </w:p>
    <w:p w14:paraId="1F4ECA1B" w14:textId="77777777" w:rsidR="00FF36A4" w:rsidRDefault="00000000">
      <w:pPr>
        <w:pStyle w:val="ListBullet"/>
      </w:pPr>
      <w:r>
        <w:t>MDT — Mediterranean</w:t>
      </w:r>
    </w:p>
    <w:p w14:paraId="2CAC42C7" w14:textId="38E200E3" w:rsidR="00FF36A4" w:rsidRDefault="00000000">
      <w:pPr>
        <w:pStyle w:val="ListBullet"/>
      </w:pPr>
      <w:r>
        <w:t>OWC — Old World C</w:t>
      </w:r>
      <w:r w:rsidR="006671A9">
        <w:t>harm</w:t>
      </w:r>
    </w:p>
    <w:p w14:paraId="678AA561" w14:textId="77777777" w:rsidR="00FF36A4" w:rsidRDefault="00000000">
      <w:pPr>
        <w:pStyle w:val="ListBullet"/>
      </w:pPr>
      <w:r>
        <w:t>SPN — Spanish-inspired</w:t>
      </w:r>
    </w:p>
    <w:p w14:paraId="4CF77951" w14:textId="27982734" w:rsidR="00FF36A4" w:rsidRDefault="00000000">
      <w:pPr>
        <w:pStyle w:val="ListBullet"/>
      </w:pPr>
      <w:r>
        <w:t>ALPN — Alpine</w:t>
      </w:r>
    </w:p>
    <w:p w14:paraId="4CF5F4A9" w14:textId="77777777" w:rsidR="00FF36A4" w:rsidRDefault="00000000">
      <w:pPr>
        <w:pStyle w:val="ListBullet"/>
      </w:pPr>
      <w:r>
        <w:t>ISUN — Italian Sun</w:t>
      </w:r>
    </w:p>
    <w:p w14:paraId="12B7E83D" w14:textId="064AF464" w:rsidR="00FF36A4" w:rsidRDefault="00000000">
      <w:pPr>
        <w:pStyle w:val="ListBullet"/>
      </w:pPr>
      <w:r>
        <w:t xml:space="preserve">HHIGH — </w:t>
      </w:r>
      <w:r w:rsidR="001C2B28">
        <w:t>Honey Highland</w:t>
      </w:r>
    </w:p>
    <w:p w14:paraId="51225CD2" w14:textId="7751A56B" w:rsidR="001C2B28" w:rsidRDefault="00000000">
      <w:pPr>
        <w:pStyle w:val="ListBullet"/>
      </w:pPr>
      <w:r>
        <w:t xml:space="preserve">NMS — </w:t>
      </w:r>
      <w:r w:rsidR="001C2B28">
        <w:t xml:space="preserve">Next Month Special (new version of curated box </w:t>
      </w:r>
      <w:proofErr w:type="spellStart"/>
      <w:r w:rsidR="001C2B28">
        <w:t>sku</w:t>
      </w:r>
      <w:proofErr w:type="spellEnd"/>
      <w:r w:rsidR="001C2B28">
        <w:t>)</w:t>
      </w:r>
    </w:p>
    <w:p w14:paraId="345534C4" w14:textId="39F61838" w:rsidR="00FF36A4" w:rsidRDefault="001C2B28">
      <w:pPr>
        <w:pStyle w:val="ListBullet"/>
      </w:pPr>
      <w:r>
        <w:t xml:space="preserve">MS – Monthly Special (new version of curated box </w:t>
      </w:r>
      <w:proofErr w:type="spellStart"/>
      <w:r>
        <w:t>sku</w:t>
      </w:r>
      <w:proofErr w:type="spellEnd"/>
      <w:r>
        <w:t>)</w:t>
      </w:r>
    </w:p>
    <w:p w14:paraId="43D61D6B" w14:textId="77777777" w:rsidR="00FF36A4" w:rsidRDefault="00000000">
      <w:pPr>
        <w:pStyle w:val="ListBullet"/>
      </w:pPr>
      <w:r>
        <w:t>BYO — Build Your Own (customer-selected items, ~28 subscribers)</w:t>
      </w:r>
    </w:p>
    <w:p w14:paraId="08336006" w14:textId="33C11044" w:rsidR="00FF36A4" w:rsidRDefault="00000000">
      <w:pPr>
        <w:pStyle w:val="ListBullet"/>
      </w:pPr>
      <w:r>
        <w:t xml:space="preserve">SS — </w:t>
      </w:r>
      <w:r w:rsidR="001C2B28">
        <w:t xml:space="preserve">Seasonal </w:t>
      </w:r>
      <w:proofErr w:type="spellStart"/>
      <w:r w:rsidR="001C2B28">
        <w:t>Sepcials</w:t>
      </w:r>
      <w:proofErr w:type="spellEnd"/>
      <w:r>
        <w:t xml:space="preserve"> (~27 subscribers)</w:t>
      </w:r>
    </w:p>
    <w:p w14:paraId="35F78AF7" w14:textId="77777777" w:rsidR="00FF36A4" w:rsidRDefault="00000000">
      <w:pPr>
        <w:pStyle w:val="Heading2"/>
      </w:pPr>
      <w:r>
        <w:lastRenderedPageBreak/>
        <w:t>Curation Rotation</w:t>
      </w:r>
    </w:p>
    <w:p w14:paraId="749AF5D3" w14:textId="77777777" w:rsidR="00FF36A4" w:rsidRDefault="00000000">
      <w:r>
        <w:t>Curations rotate monthly. Each month, a curation gets a new recipe. The curation suffix on the box SKU is always the LAST segment after splitting on dashes. For example: AHB-MCUST-CORS-MDT → curation is MDT.</w:t>
      </w:r>
    </w:p>
    <w:p w14:paraId="7C24406E" w14:textId="77777777" w:rsidR="00FF36A4" w:rsidRDefault="00000000">
      <w:pPr>
        <w:pStyle w:val="Heading2"/>
      </w:pPr>
      <w:r>
        <w:t>PR-CJAM Cheese Assignments</w:t>
      </w:r>
    </w:p>
    <w:p w14:paraId="15C8B952" w14:textId="77777777" w:rsidR="00FF36A4" w:rsidRDefault="00000000">
      <w:r>
        <w:t>Each curation maps to exactly one cheese for the PR-CJAM (bonus pairing). This cheese must be UNIQUE across curations — no two curations can share the same PR-CJAM cheese. When making procurement decisions, remember that PR-CJAM demand adds 1 unit per box on top of recipe demand.</w:t>
      </w:r>
    </w:p>
    <w:p w14:paraId="507A2DEB" w14:textId="77777777" w:rsidR="00FF36A4" w:rsidRDefault="00000000">
      <w:pPr>
        <w:pStyle w:val="Heading2"/>
      </w:pPr>
      <w:r>
        <w:t>CEX-EC Extra Cheese (~40% of Large boxes)</w:t>
      </w:r>
    </w:p>
    <w:p w14:paraId="7A4073DF" w14:textId="77777777" w:rsidR="00FF36A4" w:rsidRDefault="00000000">
      <w:r>
        <w:t>About 40% of subscribers (mainly large box) have the Curator's Extra Cheese add-on. This adds one cheese per box. Assignments follow an adjacency rule:</w:t>
      </w:r>
    </w:p>
    <w:p w14:paraId="15AA3A9C" w14:textId="77777777" w:rsidR="00FF36A4" w:rsidRDefault="00000000">
      <w:r>
        <w:t>Curations are ordered: MONG, MDT, OWC, SPN, ALPT, ISUN, HHIGH. The CEX-EC cheese for a curation must NOT overlap with recipe cheeses from curations within 2 positions in this list. This prevents flavor repetition.</w:t>
      </w:r>
    </w:p>
    <w:p w14:paraId="3E972B3E" w14:textId="77777777" w:rsidR="00FF36A4" w:rsidRDefault="00000000">
      <w:r>
        <w:t>Some curations split CEX-EC across two cheeses by percentage (e.g., MDT: 64% MCPC + 36% MSMG). Factor both into demand forecasting.</w:t>
      </w:r>
    </w:p>
    <w:p w14:paraId="4862C8AF" w14:textId="2315FAF9" w:rsidR="00FF36A4" w:rsidRDefault="00000000">
      <w:pPr>
        <w:pStyle w:val="Heading2"/>
      </w:pPr>
      <w:r>
        <w:t>Substitution Rules</w:t>
      </w:r>
      <w:r w:rsidR="00EA481C">
        <w:t xml:space="preserve"> (Owner: Tommy)</w:t>
      </w:r>
    </w:p>
    <w:p w14:paraId="10B9AF47" w14:textId="77777777" w:rsidR="00FF36A4" w:rsidRDefault="00000000">
      <w:r>
        <w:t xml:space="preserve">When </w:t>
      </w:r>
      <w:proofErr w:type="gramStart"/>
      <w:r>
        <w:t>a cheese</w:t>
      </w:r>
      <w:proofErr w:type="gramEnd"/>
      <w:r>
        <w:t xml:space="preserve"> is short, we have established substitution families:</w:t>
      </w:r>
    </w:p>
    <w:p w14:paraId="3E85F821" w14:textId="77777777" w:rsidR="00FF36A4" w:rsidRDefault="00000000">
      <w:pPr>
        <w:pStyle w:val="ListBullet"/>
      </w:pPr>
      <w:r>
        <w:t>Brie family: CH-TTBRIE, CH-TIP, CH-EBRIE are interchangeable bries</w:t>
      </w:r>
    </w:p>
    <w:p w14:paraId="62D5AC75" w14:textId="6CA578BE" w:rsidR="00FF36A4" w:rsidRDefault="00000000">
      <w:pPr>
        <w:pStyle w:val="ListBullet"/>
      </w:pPr>
      <w:r>
        <w:t xml:space="preserve">Cheddar variants: </w:t>
      </w:r>
    </w:p>
    <w:p w14:paraId="3A45F74B" w14:textId="77777777" w:rsidR="00FF36A4" w:rsidRDefault="00000000">
      <w:r>
        <w:br/>
        <w:t>Before assigning a substitute cheese, always check: Is it already a CEX-EC or PR-CJAM for any curation? If so, does the combined demand (substitution + assignment) still fit within available surplus?</w:t>
      </w:r>
    </w:p>
    <w:p w14:paraId="4AD1D1DF" w14:textId="77777777" w:rsidR="006671A9" w:rsidRDefault="006671A9">
      <w:pPr>
        <w:pStyle w:val="Heading2"/>
      </w:pPr>
    </w:p>
    <w:p w14:paraId="292CDC94" w14:textId="55F24870" w:rsidR="00FF36A4" w:rsidRDefault="00000000">
      <w:pPr>
        <w:pStyle w:val="Heading2"/>
      </w:pPr>
      <w:r>
        <w:t>Excluded SKUs</w:t>
      </w:r>
    </w:p>
    <w:p w14:paraId="3916D58F" w14:textId="2C6FBEAA" w:rsidR="00FF36A4" w:rsidRDefault="00000000">
      <w:r>
        <w:t xml:space="preserve">CH-MAFT is NEVER assigned as a PR-CJAM or CEX-EC cheese — it is on the permanent exclusion list. If you see </w:t>
      </w:r>
      <w:r w:rsidR="006671A9">
        <w:t xml:space="preserve">free </w:t>
      </w:r>
      <w:r>
        <w:t xml:space="preserve">CH-MAFT on an order outside its native curation recipe, that's an error </w:t>
      </w:r>
      <w:r w:rsidR="006671A9">
        <w:t>or paid item</w:t>
      </w:r>
    </w:p>
    <w:p w14:paraId="3C0BA6D7" w14:textId="77777777" w:rsidR="00FF36A4" w:rsidRDefault="00000000">
      <w:pPr>
        <w:pStyle w:val="Heading1"/>
      </w:pPr>
      <w:r>
        <w:lastRenderedPageBreak/>
        <w:t>6. Weekly Fulfillment Cycle</w:t>
      </w:r>
    </w:p>
    <w:p w14:paraId="260C626B" w14:textId="77777777" w:rsidR="00FF36A4" w:rsidRDefault="00000000">
      <w:pPr>
        <w:pStyle w:val="Heading2"/>
      </w:pPr>
      <w:r>
        <w:t>Schedule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F36A4" w14:paraId="2D04C472" w14:textId="77777777" w:rsidTr="00FF3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287451" w14:textId="77777777" w:rsidR="00FF36A4" w:rsidRDefault="00000000">
            <w:r>
              <w:t>Day</w:t>
            </w:r>
          </w:p>
        </w:tc>
        <w:tc>
          <w:tcPr>
            <w:tcW w:w="2880" w:type="dxa"/>
          </w:tcPr>
          <w:p w14:paraId="5F033246" w14:textId="77777777" w:rsidR="00FF3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2880" w:type="dxa"/>
          </w:tcPr>
          <w:p w14:paraId="18AC8205" w14:textId="79A05A1C" w:rsidR="00FF36A4" w:rsidRDefault="00913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FF36A4" w14:paraId="19E2EB07" w14:textId="77777777" w:rsidTr="00FF3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F11FF5" w14:textId="77777777" w:rsidR="00FF36A4" w:rsidRDefault="00000000">
            <w:r>
              <w:t>Friday</w:t>
            </w:r>
          </w:p>
        </w:tc>
        <w:tc>
          <w:tcPr>
            <w:tcW w:w="2880" w:type="dxa"/>
          </w:tcPr>
          <w:p w14:paraId="7F63CBF9" w14:textId="77777777" w:rsidR="00FF3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Dropbox inventory snapshot received (planning numbers)</w:t>
            </w:r>
          </w:p>
        </w:tc>
        <w:tc>
          <w:tcPr>
            <w:tcW w:w="2880" w:type="dxa"/>
          </w:tcPr>
          <w:p w14:paraId="329504B9" w14:textId="77777777" w:rsidR="00FF3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Review inventory levels, flag shortages</w:t>
            </w:r>
          </w:p>
        </w:tc>
      </w:tr>
      <w:tr w:rsidR="00FF36A4" w14:paraId="73083F7D" w14:textId="77777777" w:rsidTr="00FF3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5F1966" w14:textId="77777777" w:rsidR="00FF36A4" w:rsidRDefault="00000000">
            <w:r>
              <w:t>Saturday</w:t>
            </w:r>
          </w:p>
        </w:tc>
        <w:tc>
          <w:tcPr>
            <w:tcW w:w="2880" w:type="dxa"/>
          </w:tcPr>
          <w:p w14:paraId="285E3E31" w14:textId="77777777" w:rsidR="00FF3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Fulfillment #1 — main shipment (largest batch)</w:t>
            </w:r>
          </w:p>
        </w:tc>
        <w:tc>
          <w:tcPr>
            <w:tcW w:w="2880" w:type="dxa"/>
          </w:tcPr>
          <w:p w14:paraId="42849300" w14:textId="4AD863CB" w:rsidR="00FF36A4" w:rsidRDefault="00913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7am submission deadline, 9am cancel deadline</w:t>
            </w:r>
          </w:p>
        </w:tc>
      </w:tr>
      <w:tr w:rsidR="00FF36A4" w14:paraId="13389A96" w14:textId="77777777" w:rsidTr="00FF3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788C1C" w14:textId="77777777" w:rsidR="00FF36A4" w:rsidRDefault="00000000">
            <w:r>
              <w:t>Monday</w:t>
            </w:r>
          </w:p>
        </w:tc>
        <w:tc>
          <w:tcPr>
            <w:tcW w:w="2880" w:type="dxa"/>
          </w:tcPr>
          <w:p w14:paraId="11A3BEA7" w14:textId="77777777" w:rsidR="00FF3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Updated inventory snapshot received</w:t>
            </w:r>
          </w:p>
        </w:tc>
        <w:tc>
          <w:tcPr>
            <w:tcW w:w="2880" w:type="dxa"/>
          </w:tcPr>
          <w:p w14:paraId="51D5D426" w14:textId="77777777" w:rsidR="00FF3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Reconcile post-Saturday numbers</w:t>
            </w:r>
          </w:p>
        </w:tc>
      </w:tr>
      <w:tr w:rsidR="00FF36A4" w14:paraId="1A2AAB3A" w14:textId="77777777" w:rsidTr="00FF3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8F2BBA" w14:textId="77777777" w:rsidR="00FF36A4" w:rsidRDefault="00000000">
            <w:r>
              <w:t>Tuesday</w:t>
            </w:r>
          </w:p>
        </w:tc>
        <w:tc>
          <w:tcPr>
            <w:tcW w:w="2880" w:type="dxa"/>
          </w:tcPr>
          <w:p w14:paraId="788D8A75" w14:textId="77777777" w:rsidR="00FF3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Fulfillment #2 — smaller batch</w:t>
            </w:r>
          </w:p>
        </w:tc>
        <w:tc>
          <w:tcPr>
            <w:tcW w:w="2880" w:type="dxa"/>
          </w:tcPr>
          <w:p w14:paraId="6905AF80" w14:textId="0E1AC9E2" w:rsidR="00FF36A4" w:rsidRDefault="00913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Subscription First Orders, Requested Recurring Orders, Reships, Specialty boxes. Ship tag system filters these out. 7am all deadline</w:t>
            </w:r>
          </w:p>
        </w:tc>
      </w:tr>
      <w:tr w:rsidR="00FF36A4" w14:paraId="5D325BD2" w14:textId="77777777" w:rsidTr="00FF3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F78EDC" w14:textId="77777777" w:rsidR="00FF36A4" w:rsidRDefault="00000000">
            <w:r>
              <w:t>Wednesday AM</w:t>
            </w:r>
          </w:p>
        </w:tc>
        <w:tc>
          <w:tcPr>
            <w:tcW w:w="2880" w:type="dxa"/>
          </w:tcPr>
          <w:p w14:paraId="41307001" w14:textId="77777777" w:rsidR="00FF3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Submit production/cut order to RMFG</w:t>
            </w:r>
          </w:p>
        </w:tc>
        <w:tc>
          <w:tcPr>
            <w:tcW w:w="2880" w:type="dxa"/>
          </w:tcPr>
          <w:p w14:paraId="7A45A75C" w14:textId="785C7070" w:rsidR="00FF36A4" w:rsidRDefault="00913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Bulk weights </w:t>
            </w:r>
            <w:proofErr w:type="gramStart"/>
            <w:r>
              <w:t>likely</w:t>
            </w:r>
            <w:proofErr w:type="gramEnd"/>
            <w:r>
              <w:t xml:space="preserve"> not changed </w:t>
            </w:r>
            <w:proofErr w:type="gramStart"/>
            <w:r>
              <w:t>from</w:t>
            </w:r>
            <w:proofErr w:type="gramEnd"/>
            <w:r>
              <w:t xml:space="preserve"> Friday, units depleted</w:t>
            </w:r>
          </w:p>
        </w:tc>
      </w:tr>
    </w:tbl>
    <w:p w14:paraId="6FF97A9A" w14:textId="29503272" w:rsidR="00FF36A4" w:rsidRDefault="00000000">
      <w:pPr>
        <w:pStyle w:val="Heading2"/>
      </w:pPr>
      <w:r>
        <w:t>Wednesday Cut Order</w:t>
      </w:r>
    </w:p>
    <w:p w14:paraId="50E154B0" w14:textId="46F79F25" w:rsidR="00FF36A4" w:rsidRDefault="00000000">
      <w:r>
        <w:t>Every Wednesday morning, generate the cut order that tells RMFG which wheels to cut and how many slices we need. This is driven by:</w:t>
      </w:r>
    </w:p>
    <w:p w14:paraId="6F7ACFC2" w14:textId="77777777" w:rsidR="00FF36A4" w:rsidRDefault="00000000">
      <w:pPr>
        <w:pStyle w:val="ListBullet"/>
      </w:pPr>
      <w:r>
        <w:t>Recharge queued charges — subscription renewals scheduled for the upcoming week</w:t>
      </w:r>
    </w:p>
    <w:p w14:paraId="55812DED" w14:textId="77777777" w:rsidR="00FF36A4" w:rsidRDefault="00000000">
      <w:pPr>
        <w:pStyle w:val="ListBullet"/>
      </w:pPr>
      <w:r>
        <w:t>Shopify orders — one-time purchases and first orders tagged with the ship week</w:t>
      </w:r>
    </w:p>
    <w:p w14:paraId="57CBBF07" w14:textId="77777777" w:rsidR="00FF36A4" w:rsidRDefault="00000000">
      <w:pPr>
        <w:pStyle w:val="ListBullet"/>
      </w:pPr>
      <w:r>
        <w:t>First-order projection — we multiply active-curation first orders by 3x to account for orders that trickle in throughout the week</w:t>
      </w:r>
    </w:p>
    <w:p w14:paraId="3E6C58E4" w14:textId="77777777" w:rsidR="00FF36A4" w:rsidRDefault="00000000">
      <w:pPr>
        <w:pStyle w:val="ListBullet"/>
      </w:pPr>
      <w:r>
        <w:t>Current sliced inventory — what's already on hand</w:t>
      </w:r>
    </w:p>
    <w:p w14:paraId="5D9B0B80" w14:textId="77777777" w:rsidR="00FF36A4" w:rsidRDefault="00000000">
      <w:pPr>
        <w:pStyle w:val="ListBullet"/>
      </w:pPr>
      <w:r>
        <w:t>Wheel inventory — potential supply from uncut wheels</w:t>
      </w:r>
    </w:p>
    <w:p w14:paraId="20152430" w14:textId="77777777" w:rsidR="00FF36A4" w:rsidRDefault="00000000">
      <w:pPr>
        <w:pStyle w:val="Heading2"/>
      </w:pPr>
      <w:r>
        <w:t>Cut Order Math</w:t>
      </w:r>
    </w:p>
    <w:p w14:paraId="661A147C" w14:textId="77777777" w:rsidR="00FF36A4" w:rsidRDefault="00000000">
      <w:r>
        <w:t>For each cheese SKU:</w:t>
      </w:r>
      <w:r>
        <w:br/>
        <w:t xml:space="preserve">  Total Demand = Recharge demand + Shopify demand</w:t>
      </w:r>
      <w:r>
        <w:br/>
        <w:t xml:space="preserve">  Net Position = Sliced On Hand + Wheel Potential − Total Demand</w:t>
      </w:r>
      <w:r>
        <w:br/>
        <w:t xml:space="preserve">  If Net Position &lt; 0: Wheels to Cut = ceil(shortage / (wheel_weight_lbs × 2.67))</w:t>
      </w:r>
      <w:r>
        <w:br/>
        <w:t xml:space="preserve">  Cap at available wheel count</w:t>
      </w:r>
    </w:p>
    <w:p w14:paraId="1190CB17" w14:textId="77777777" w:rsidR="00FF36A4" w:rsidRDefault="00000000">
      <w:pPr>
        <w:pStyle w:val="Heading2"/>
      </w:pPr>
      <w:r>
        <w:t>Cross-Dock Timeline (Woburn → Texas)</w:t>
      </w:r>
    </w:p>
    <w:p w14:paraId="7ACBF65C" w14:textId="77777777" w:rsidR="00FF36A4" w:rsidRDefault="00000000">
      <w:r>
        <w:t>If product needs to come from Woburn to the Texas fulfillment center:</w:t>
      </w:r>
    </w:p>
    <w:p w14:paraId="78244386" w14:textId="7CE7AE5C" w:rsidR="00FF36A4" w:rsidRDefault="00000000">
      <w:pPr>
        <w:pStyle w:val="ListBullet"/>
      </w:pPr>
      <w:r>
        <w:t>Friday: Cross-dock pickup (Woburn → RMFG TX)</w:t>
      </w:r>
    </w:p>
    <w:p w14:paraId="5CD151C5" w14:textId="61290EA5" w:rsidR="006671A9" w:rsidRDefault="006671A9">
      <w:pPr>
        <w:pStyle w:val="ListBullet"/>
      </w:pPr>
      <w:r>
        <w:t>Tuesday: arrival to TX</w:t>
      </w:r>
    </w:p>
    <w:p w14:paraId="1A6DFEB4" w14:textId="76FE48BA" w:rsidR="006671A9" w:rsidRDefault="006671A9">
      <w:pPr>
        <w:pStyle w:val="ListBullet"/>
      </w:pPr>
      <w:proofErr w:type="gramStart"/>
      <w:r>
        <w:t>12 day</w:t>
      </w:r>
      <w:proofErr w:type="gramEnd"/>
      <w:r>
        <w:t xml:space="preserve"> lead time from bulk arrival to FC landed</w:t>
      </w:r>
    </w:p>
    <w:p w14:paraId="76038FE1" w14:textId="0522DD2D" w:rsidR="00FF36A4" w:rsidRDefault="006671A9">
      <w:r>
        <w:lastRenderedPageBreak/>
        <w:t>A</w:t>
      </w:r>
      <w:r w:rsidR="00000000">
        <w:t xml:space="preserve">nything that needs to be at RMFG TX for Saturday fulfillment should have been shipped from Woburn </w:t>
      </w:r>
      <w:r>
        <w:t>8</w:t>
      </w:r>
      <w:r w:rsidR="00000000">
        <w:t>+ days prior.</w:t>
      </w:r>
    </w:p>
    <w:p w14:paraId="3E2AE481" w14:textId="7D543945" w:rsidR="00FF36A4" w:rsidRDefault="006671A9">
      <w:pPr>
        <w:pStyle w:val="Heading1"/>
      </w:pPr>
      <w:r>
        <w:t>7</w:t>
      </w:r>
      <w:r w:rsidR="00000000">
        <w:t>. Inventory Management Essentials</w:t>
      </w:r>
    </w:p>
    <w:p w14:paraId="0E8CFB4A" w14:textId="77777777" w:rsidR="00FF36A4" w:rsidRDefault="00000000">
      <w:pPr>
        <w:pStyle w:val="Heading2"/>
      </w:pPr>
      <w:r>
        <w:t>Two Warehouses</w:t>
      </w:r>
    </w:p>
    <w:p w14:paraId="5190F1DD" w14:textId="77777777" w:rsidR="00FF36A4" w:rsidRDefault="00000000">
      <w:r>
        <w:t>Primary (RMFG TX): Fulfillment warehouse — only Primary inventory counts toward reorder alerts and fulfillment readiness.</w:t>
      </w:r>
      <w:r>
        <w:br/>
      </w:r>
      <w:r>
        <w:br/>
        <w:t>Woburn, MA: Receives bulk cheese, processes accessories, stores and cross-docks to Texas. Can handle all SKU types (CH-, MT-, AC-).</w:t>
      </w:r>
    </w:p>
    <w:p w14:paraId="409B9D07" w14:textId="77777777" w:rsidR="00FF36A4" w:rsidRDefault="00000000">
      <w:pPr>
        <w:pStyle w:val="Heading2"/>
      </w:pPr>
      <w:r>
        <w:t>Inventory Columns in Dropbox Snapshot</w:t>
      </w:r>
    </w:p>
    <w:p w14:paraId="2CE3E50B" w14:textId="77777777" w:rsidR="00FF36A4" w:rsidRDefault="00000000">
      <w:pPr>
        <w:pStyle w:val="ListBullet"/>
      </w:pPr>
      <w:r>
        <w:t>Total = on hand + pending production yield → use for PLANNING</w:t>
      </w:r>
    </w:p>
    <w:p w14:paraId="3DD6A61F" w14:textId="77777777" w:rsidR="00FF36A4" w:rsidRDefault="00000000">
      <w:pPr>
        <w:pStyle w:val="ListBullet"/>
      </w:pPr>
      <w:r>
        <w:t>RMFG = actual on hand only → use for RECONCILIATION</w:t>
      </w:r>
    </w:p>
    <w:p w14:paraId="6EAFC5E8" w14:textId="77777777" w:rsidR="00FF36A4" w:rsidRDefault="00000000">
      <w:pPr>
        <w:pStyle w:val="ListBullet"/>
      </w:pPr>
      <w:r>
        <w:t>Pending = Total − RMFG = expected yield from production not yet completed</w:t>
      </w:r>
    </w:p>
    <w:p w14:paraId="68483C88" w14:textId="3D3F1968" w:rsidR="00FF36A4" w:rsidRDefault="00000000">
      <w:pPr>
        <w:pStyle w:val="Heading2"/>
      </w:pPr>
      <w:r>
        <w:t>Status Levels</w:t>
      </w:r>
      <w:r w:rsidR="00490116">
        <w:t xml:space="preserve"> (This will be in an app Kurt is working on)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F36A4" w14:paraId="39DC4748" w14:textId="77777777" w:rsidTr="00FF3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4712EF" w14:textId="77777777" w:rsidR="00FF36A4" w:rsidRDefault="00000000">
            <w:r>
              <w:t>Status</w:t>
            </w:r>
          </w:p>
        </w:tc>
        <w:tc>
          <w:tcPr>
            <w:tcW w:w="4320" w:type="dxa"/>
          </w:tcPr>
          <w:p w14:paraId="5FAE3962" w14:textId="77777777" w:rsidR="00FF3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</w:tr>
      <w:tr w:rsidR="00FF36A4" w14:paraId="5092B3BC" w14:textId="77777777" w:rsidTr="00FF3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A77776" w14:textId="77777777" w:rsidR="00FF36A4" w:rsidRDefault="00000000">
            <w:r>
              <w:t>OUT OF STOCK</w:t>
            </w:r>
          </w:p>
        </w:tc>
        <w:tc>
          <w:tcPr>
            <w:tcW w:w="4320" w:type="dxa"/>
          </w:tcPr>
          <w:p w14:paraId="7D9ECFB1" w14:textId="77777777" w:rsidR="00FF3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Zero on hand with active demand — urgent</w:t>
            </w:r>
          </w:p>
        </w:tc>
      </w:tr>
      <w:tr w:rsidR="00FF36A4" w14:paraId="59E35749" w14:textId="77777777" w:rsidTr="00FF3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0605A5" w14:textId="77777777" w:rsidR="00FF36A4" w:rsidRDefault="00000000">
            <w:r>
              <w:t>CRITICAL</w:t>
            </w:r>
          </w:p>
        </w:tc>
        <w:tc>
          <w:tcPr>
            <w:tcW w:w="4320" w:type="dxa"/>
          </w:tcPr>
          <w:p w14:paraId="2D135652" w14:textId="77777777" w:rsidR="00FF3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≤50% of reorder point or ≤3 days supply</w:t>
            </w:r>
          </w:p>
        </w:tc>
      </w:tr>
      <w:tr w:rsidR="00FF36A4" w14:paraId="7873AFC3" w14:textId="77777777" w:rsidTr="00FF3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988103" w14:textId="77777777" w:rsidR="00FF36A4" w:rsidRDefault="00000000">
            <w:r>
              <w:t>REORDER / WARNING</w:t>
            </w:r>
          </w:p>
        </w:tc>
        <w:tc>
          <w:tcPr>
            <w:tcW w:w="4320" w:type="dxa"/>
          </w:tcPr>
          <w:p w14:paraId="5299FC5F" w14:textId="77777777" w:rsidR="00FF3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 or below reorder point, ≤10 days supply</w:t>
            </w:r>
          </w:p>
        </w:tc>
      </w:tr>
      <w:tr w:rsidR="00FF36A4" w14:paraId="45EAD4AA" w14:textId="77777777" w:rsidTr="00FF3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2ABCAF" w14:textId="77777777" w:rsidR="00FF36A4" w:rsidRDefault="00000000">
            <w:r>
              <w:t>OK</w:t>
            </w:r>
          </w:p>
        </w:tc>
        <w:tc>
          <w:tcPr>
            <w:tcW w:w="4320" w:type="dxa"/>
          </w:tcPr>
          <w:p w14:paraId="47954E54" w14:textId="77777777" w:rsidR="00FF3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Above reorder point, sufficient stock</w:t>
            </w:r>
          </w:p>
        </w:tc>
      </w:tr>
      <w:tr w:rsidR="00FF36A4" w14:paraId="55AB0A1B" w14:textId="77777777" w:rsidTr="00FF3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ED6A07" w14:textId="77777777" w:rsidR="00FF36A4" w:rsidRDefault="00000000">
            <w:r>
              <w:t>OVERSTOCK</w:t>
            </w:r>
          </w:p>
        </w:tc>
        <w:tc>
          <w:tcPr>
            <w:tcW w:w="4320" w:type="dxa"/>
          </w:tcPr>
          <w:p w14:paraId="1B097A71" w14:textId="77777777" w:rsidR="00FF3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More than 3× reorder point — consider reducing orders</w:t>
            </w:r>
          </w:p>
        </w:tc>
      </w:tr>
      <w:tr w:rsidR="00FF36A4" w14:paraId="26ACB4A3" w14:textId="77777777" w:rsidTr="00FF3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AF8B79" w14:textId="77777777" w:rsidR="00FF36A4" w:rsidRDefault="00000000">
            <w:r>
              <w:t>PLAN</w:t>
            </w:r>
          </w:p>
        </w:tc>
        <w:tc>
          <w:tcPr>
            <w:tcW w:w="4320" w:type="dxa"/>
          </w:tcPr>
          <w:p w14:paraId="72865661" w14:textId="77777777" w:rsidR="00FF3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Will run out within the forecast horizon (1-3 months ahead)</w:t>
            </w:r>
          </w:p>
        </w:tc>
      </w:tr>
    </w:tbl>
    <w:p w14:paraId="5151FB1A" w14:textId="02A3A7FE" w:rsidR="00FF36A4" w:rsidRDefault="006671A9">
      <w:pPr>
        <w:pStyle w:val="Heading1"/>
      </w:pPr>
      <w:r>
        <w:t>8</w:t>
      </w:r>
      <w:r w:rsidR="00000000">
        <w:t>. Paid Bundles &amp; Add-Ons</w:t>
      </w:r>
    </w:p>
    <w:p w14:paraId="511AEB96" w14:textId="2BC39C7B" w:rsidR="00FF36A4" w:rsidRDefault="00000000">
      <w:r>
        <w:t>Some customers purchase add-on bundles (BL- prefix) that expand into multiple food items. For example, BL-BLR4 expands to 4× CH-BLR + 2× AC-BLBALS. These items share the same subscription ID as the bundle product.</w:t>
      </w:r>
      <w:r w:rsidR="006671A9">
        <w:t xml:space="preserve"> This is mostly done via Simple Bundles</w:t>
      </w:r>
    </w:p>
    <w:p w14:paraId="10CCBCDA" w14:textId="77777777" w:rsidR="00FF36A4" w:rsidRDefault="00000000">
      <w:r>
        <w:t>When checking inventory needs, remember that bundle items are ADDITIONAL to the standard box contents. A customer with a medium box + BL-BLR4 will need 7 box items + 6 bundle items = 13 total food items in their shipment.</w:t>
      </w:r>
    </w:p>
    <w:p w14:paraId="1975A521" w14:textId="77777777" w:rsidR="00FF36A4" w:rsidRDefault="00000000">
      <w:pPr>
        <w:pStyle w:val="Heading1"/>
      </w:pPr>
      <w:r>
        <w:t>10. Common Issues &amp; What to Watch For</w:t>
      </w:r>
    </w:p>
    <w:p w14:paraId="514CA3BA" w14:textId="77777777" w:rsidR="00FF36A4" w:rsidRDefault="00000000">
      <w:r>
        <w:rPr>
          <w:b/>
        </w:rPr>
        <w:t xml:space="preserve">Stale items from prior months: </w:t>
      </w:r>
      <w:r>
        <w:t>When curations rotate, old recipe items sometimes linger on orders. If you see a cheese that doesn't belong to the current month's recipe, flag it.</w:t>
      </w:r>
    </w:p>
    <w:p w14:paraId="0A84C1F5" w14:textId="77777777" w:rsidR="00FF36A4" w:rsidRDefault="00000000">
      <w:r>
        <w:rPr>
          <w:b/>
        </w:rPr>
        <w:lastRenderedPageBreak/>
        <w:t xml:space="preserve">Duplicate items on orders: </w:t>
      </w:r>
      <w:r>
        <w:t xml:space="preserve">Same food item appearing 2+ times could be: (a) a paid add-on (legitimate — different subscription IDs), (b) a bundle expansion (legitimate — same </w:t>
      </w:r>
      <w:proofErr w:type="gramStart"/>
      <w:r>
        <w:t>sub ID</w:t>
      </w:r>
      <w:proofErr w:type="gramEnd"/>
      <w:r>
        <w:t xml:space="preserve"> as BL- product), or (c) a system error (same </w:t>
      </w:r>
      <w:proofErr w:type="gramStart"/>
      <w:r>
        <w:t>sub ID</w:t>
      </w:r>
      <w:proofErr w:type="gramEnd"/>
      <w:r>
        <w:t>, no bundle). Only (c) is a real problem.</w:t>
      </w:r>
    </w:p>
    <w:p w14:paraId="221197D1" w14:textId="77777777" w:rsidR="00FF36A4" w:rsidRDefault="00000000">
      <w:r>
        <w:rPr>
          <w:b/>
        </w:rPr>
        <w:t xml:space="preserve">Blank SKUs on promo products: </w:t>
      </w:r>
      <w:r>
        <w:t>Some promotional Shopify products have blank SKUs. The system determines box size from the variant title ('Medium (Serves 2-4)' or 'Large (Serves 4-6)').</w:t>
      </w:r>
    </w:p>
    <w:p w14:paraId="17F9EF2A" w14:textId="77777777" w:rsidR="00FF36A4" w:rsidRDefault="00000000">
      <w:r>
        <w:rPr>
          <w:b/>
        </w:rPr>
        <w:t xml:space="preserve">Gift Redemption orders: </w:t>
      </w:r>
      <w:r>
        <w:t>These cannot be modified automatically. Missing PR-CJAM or tasting guides on gift orders are a known systemic gap.</w:t>
      </w:r>
    </w:p>
    <w:p w14:paraId="6A58E79C" w14:textId="77777777" w:rsidR="00FF36A4" w:rsidRDefault="00000000">
      <w:pPr>
        <w:pStyle w:val="Heading1"/>
      </w:pPr>
      <w:r>
        <w:t>11. Shortage Resolution Playbook</w:t>
      </w:r>
    </w:p>
    <w:p w14:paraId="6FBA4534" w14:textId="77777777" w:rsidR="00FF36A4" w:rsidRDefault="00000000">
      <w:r>
        <w:t>When a cheese (or any SKU) is short, follow this priority order:</w:t>
      </w:r>
    </w:p>
    <w:p w14:paraId="57FDCD8E" w14:textId="77777777" w:rsidR="00FF36A4" w:rsidRDefault="00000000">
      <w:r>
        <w:t>1. Check for incoming product — if a vendor delivery covers the gap, flag as 'incoming' and wait</w:t>
      </w:r>
    </w:p>
    <w:p w14:paraId="3EC3AF8E" w14:textId="2957084C" w:rsidR="00FF36A4" w:rsidRDefault="00000000">
      <w:r>
        <w:t xml:space="preserve">2. Use established </w:t>
      </w:r>
      <w:proofErr w:type="gramStart"/>
      <w:r>
        <w:t xml:space="preserve">substitutions — </w:t>
      </w:r>
      <w:r w:rsidR="006671A9">
        <w:t>(</w:t>
      </w:r>
      <w:proofErr w:type="gramEnd"/>
      <w:r w:rsidR="006671A9">
        <w:t>needs documentation)</w:t>
      </w:r>
    </w:p>
    <w:p w14:paraId="7432B4CC" w14:textId="77777777" w:rsidR="00FF36A4" w:rsidRDefault="00000000">
      <w:r>
        <w:t>3. Reassign PR-CJAM or CEX-EC — move demand off the short cheese onto one with surplus</w:t>
      </w:r>
    </w:p>
    <w:p w14:paraId="584EEA9F" w14:textId="77777777" w:rsidR="00FF36A4" w:rsidRDefault="00000000">
      <w:r>
        <w:t>4. Cut more wheels — if wheel inventory exists for the short SKU</w:t>
      </w:r>
    </w:p>
    <w:p w14:paraId="668BC0FB" w14:textId="77777777" w:rsidR="00FF36A4" w:rsidRDefault="00000000">
      <w:r>
        <w:t>5. Recipe change — swap a recipe cheese (last resort, affects all boxes in that curation)</w:t>
      </w:r>
    </w:p>
    <w:p w14:paraId="1A775A9E" w14:textId="77777777" w:rsidR="00FF36A4" w:rsidRDefault="00000000">
      <w:r>
        <w:t>6. Small custom picks (&lt;10 units) — pull from shelf or substitute per-customer</w:t>
      </w:r>
    </w:p>
    <w:p w14:paraId="6FDC156B" w14:textId="77777777" w:rsidR="00FF36A4" w:rsidRDefault="00000000">
      <w:pPr>
        <w:pStyle w:val="Heading1"/>
      </w:pPr>
      <w:r>
        <w:t>12. Key Contacts &amp; Systems</w:t>
      </w:r>
    </w:p>
    <w:p w14:paraId="692EA8A6" w14:textId="77777777" w:rsidR="00FF36A4" w:rsidRDefault="00000000">
      <w:pPr>
        <w:pStyle w:val="ListBullet"/>
      </w:pPr>
      <w:r>
        <w:t>Shopify — Order management, product catalog, fulfillment tags</w:t>
      </w:r>
    </w:p>
    <w:p w14:paraId="3E08CF08" w14:textId="77777777" w:rsidR="00FF36A4" w:rsidRDefault="00000000">
      <w:pPr>
        <w:pStyle w:val="ListBullet"/>
      </w:pPr>
      <w:r>
        <w:t>Recharge — Subscription management, bundle selections, queued charges</w:t>
      </w:r>
    </w:p>
    <w:p w14:paraId="72FB40DE" w14:textId="77777777" w:rsidR="00FF36A4" w:rsidRDefault="00000000">
      <w:pPr>
        <w:pStyle w:val="ListBullet"/>
      </w:pPr>
      <w:r>
        <w:t>Dropbox — Inventory snapshots (Friday/Monday) from RMFG</w:t>
      </w:r>
    </w:p>
    <w:p w14:paraId="2BF4721F" w14:textId="77777777" w:rsidR="00FF36A4" w:rsidRDefault="00000000">
      <w:pPr>
        <w:pStyle w:val="ListBullet"/>
      </w:pPr>
      <w:r>
        <w:t>RMFG (TX) — Primary fulfillment center, receives cut orders Wednesday</w:t>
      </w:r>
    </w:p>
    <w:p w14:paraId="5BCAD146" w14:textId="77777777" w:rsidR="00FF36A4" w:rsidRDefault="00000000">
      <w:pPr>
        <w:pStyle w:val="ListBullet"/>
      </w:pPr>
      <w:r>
        <w:t>Woburn (MA) — Secondary warehouse for bulk receiving, processing, cross-dock</w:t>
      </w:r>
    </w:p>
    <w:p w14:paraId="0ECB453F" w14:textId="0A56F4E7" w:rsidR="00FF36A4" w:rsidRDefault="00FF36A4" w:rsidP="006671A9">
      <w:pPr>
        <w:pStyle w:val="ListBullet"/>
        <w:numPr>
          <w:ilvl w:val="0"/>
          <w:numId w:val="0"/>
        </w:numPr>
        <w:ind w:left="360"/>
      </w:pPr>
    </w:p>
    <w:sectPr w:rsidR="00FF36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6853054">
    <w:abstractNumId w:val="8"/>
  </w:num>
  <w:num w:numId="2" w16cid:durableId="159076978">
    <w:abstractNumId w:val="6"/>
  </w:num>
  <w:num w:numId="3" w16cid:durableId="1591965550">
    <w:abstractNumId w:val="5"/>
  </w:num>
  <w:num w:numId="4" w16cid:durableId="283314954">
    <w:abstractNumId w:val="4"/>
  </w:num>
  <w:num w:numId="5" w16cid:durableId="1325474855">
    <w:abstractNumId w:val="7"/>
  </w:num>
  <w:num w:numId="6" w16cid:durableId="878787315">
    <w:abstractNumId w:val="3"/>
  </w:num>
  <w:num w:numId="7" w16cid:durableId="1063060854">
    <w:abstractNumId w:val="2"/>
  </w:num>
  <w:num w:numId="8" w16cid:durableId="40062997">
    <w:abstractNumId w:val="1"/>
  </w:num>
  <w:num w:numId="9" w16cid:durableId="144055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B28"/>
    <w:rsid w:val="0029639D"/>
    <w:rsid w:val="00326F90"/>
    <w:rsid w:val="00423D01"/>
    <w:rsid w:val="00490116"/>
    <w:rsid w:val="006671A9"/>
    <w:rsid w:val="00913F16"/>
    <w:rsid w:val="009918E0"/>
    <w:rsid w:val="00AA1D8D"/>
    <w:rsid w:val="00B47730"/>
    <w:rsid w:val="00CB0664"/>
    <w:rsid w:val="00CD4B4F"/>
    <w:rsid w:val="00CE12CE"/>
    <w:rsid w:val="00EA481C"/>
    <w:rsid w:val="00FC693F"/>
    <w:rsid w:val="00FF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09BDD3"/>
  <w14:defaultImageDpi w14:val="300"/>
  <w15:docId w15:val="{F6A57629-72DF-4C2C-B75F-F49138229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4A6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4A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4A6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7</Pages>
  <Words>1651</Words>
  <Characters>9416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Kurt Nuguid</cp:lastModifiedBy>
  <cp:revision>6</cp:revision>
  <dcterms:created xsi:type="dcterms:W3CDTF">2013-12-23T23:15:00Z</dcterms:created>
  <dcterms:modified xsi:type="dcterms:W3CDTF">2026-03-13T15:04:00Z</dcterms:modified>
  <cp:category/>
</cp:coreProperties>
</file>