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4838" w14:textId="5CC65CCE" w:rsidR="00314505" w:rsidRDefault="00705BB2">
      <w:r>
        <w:t>Sarah – Idea Generation</w:t>
      </w:r>
    </w:p>
    <w:p w14:paraId="40E3450B" w14:textId="2571BA17" w:rsidR="00705BB2" w:rsidRDefault="00705BB2" w:rsidP="00705BB2">
      <w:pPr>
        <w:spacing w:after="0" w:line="240" w:lineRule="auto"/>
      </w:pPr>
      <w:r>
        <w:t>As we learned a bit about one another, it was interesting that we all migrated to North Carolina from varying locations.  In addition, we have a few nature lovers and thought it would be interesting to explore what parks are in the Charlotte Metro area – what are their primary uses, how easy are they accessed, and what is the population near each of these parks.</w:t>
      </w:r>
    </w:p>
    <w:p w14:paraId="68F3C7CA" w14:textId="6B44747C" w:rsidR="00705BB2" w:rsidRDefault="00705BB2" w:rsidP="00705BB2">
      <w:pPr>
        <w:spacing w:after="0" w:line="240" w:lineRule="auto"/>
      </w:pPr>
    </w:p>
    <w:p w14:paraId="61482829" w14:textId="2D5A19F3" w:rsidR="00370525" w:rsidRDefault="00705BB2" w:rsidP="00370525">
      <w:pPr>
        <w:spacing w:after="0" w:line="240" w:lineRule="auto"/>
      </w:pPr>
      <w:r>
        <w:t xml:space="preserve">Data was obtained through </w:t>
      </w:r>
      <w:r w:rsidR="00370525">
        <w:t>data.charlotte.gov, specifically the Parks file.  To obtain the population, we identified a file from zipatlas.com, which included the population of the Charlotte Metro region by zip code.  Regarding the population data – the most recent information on this site was from 2010.  Although population grew by just over 20%, we opted to keep the data true to the source.</w:t>
      </w:r>
    </w:p>
    <w:p w14:paraId="74A25D02" w14:textId="13D71ED9" w:rsidR="00F80091" w:rsidRDefault="00F80091" w:rsidP="00370525">
      <w:pPr>
        <w:spacing w:after="0" w:line="240" w:lineRule="auto"/>
      </w:pPr>
    </w:p>
    <w:p w14:paraId="3EC72DE5" w14:textId="7B396079" w:rsidR="00F80091" w:rsidRDefault="00F80091" w:rsidP="00370525">
      <w:pPr>
        <w:spacing w:after="0" w:line="240" w:lineRule="auto"/>
      </w:pPr>
      <w:r>
        <w:t>Beth will now talk about the database creation.</w:t>
      </w:r>
    </w:p>
    <w:p w14:paraId="42B35A4F" w14:textId="77777777" w:rsidR="00370525" w:rsidRDefault="00370525" w:rsidP="00370525">
      <w:pPr>
        <w:spacing w:after="0" w:line="240" w:lineRule="auto"/>
      </w:pPr>
    </w:p>
    <w:p w14:paraId="784360F1" w14:textId="1B424C14" w:rsidR="00705BB2" w:rsidRDefault="00370525" w:rsidP="00370525">
      <w:pPr>
        <w:spacing w:after="0" w:line="240" w:lineRule="auto"/>
      </w:pPr>
      <w:r>
        <w:t>Beth – Database creation</w:t>
      </w:r>
    </w:p>
    <w:p w14:paraId="5BB9ABA2" w14:textId="1E6BAB99" w:rsidR="00370525" w:rsidRDefault="00370525" w:rsidP="00370525">
      <w:pPr>
        <w:spacing w:after="0" w:line="240" w:lineRule="auto"/>
      </w:pPr>
    </w:p>
    <w:p w14:paraId="5E383A09" w14:textId="5FB710CC" w:rsidR="00F80091" w:rsidRDefault="00F80091" w:rsidP="00370525">
      <w:pPr>
        <w:spacing w:after="0" w:line="240" w:lineRule="auto"/>
      </w:pPr>
      <w:r>
        <w:t xml:space="preserve">We utilized Python/Pandas to pull in the </w:t>
      </w:r>
      <w:r w:rsidR="00370525">
        <w:t>2 data sources</w:t>
      </w:r>
      <w:r>
        <w:t xml:space="preserve">, where we were able to merge the data into 1 </w:t>
      </w:r>
      <w:proofErr w:type="spellStart"/>
      <w:r>
        <w:t>dataframe</w:t>
      </w:r>
      <w:proofErr w:type="spellEnd"/>
      <w:r>
        <w:t xml:space="preserve"> through matching on zip code.  There were a several fields that had no data or invaluable information, which were removed from our </w:t>
      </w:r>
      <w:proofErr w:type="spellStart"/>
      <w:r>
        <w:t>dataframe</w:t>
      </w:r>
      <w:proofErr w:type="spellEnd"/>
      <w:r>
        <w:t xml:space="preserve">.  As we were required to move this data into a database, all titles needed to be renamed before loading.  Our data already had a unique identifier, which was used to define the primary key.  Only 1 table was created as information within each record was closely related – </w:t>
      </w:r>
      <w:proofErr w:type="gramStart"/>
      <w:r>
        <w:t>and also</w:t>
      </w:r>
      <w:proofErr w:type="gramEnd"/>
      <w:r>
        <w:t xml:space="preserve"> reduced confusion when calling into Flask to generate visualizations.</w:t>
      </w:r>
    </w:p>
    <w:p w14:paraId="0D0C3AD4" w14:textId="29398CE4" w:rsidR="00F80091" w:rsidRDefault="00F80091" w:rsidP="00370525">
      <w:pPr>
        <w:spacing w:after="0" w:line="240" w:lineRule="auto"/>
      </w:pPr>
    </w:p>
    <w:p w14:paraId="1FDED14F" w14:textId="68233054" w:rsidR="00F80091" w:rsidRDefault="00F80091" w:rsidP="00370525">
      <w:pPr>
        <w:spacing w:after="0" w:line="240" w:lineRule="auto"/>
      </w:pPr>
      <w:r>
        <w:t>We utilized Postgres to house our database.</w:t>
      </w:r>
    </w:p>
    <w:p w14:paraId="29020585" w14:textId="6336FAAA" w:rsidR="00F80091" w:rsidRDefault="00F80091" w:rsidP="00370525">
      <w:pPr>
        <w:spacing w:after="0" w:line="240" w:lineRule="auto"/>
      </w:pPr>
    </w:p>
    <w:p w14:paraId="4F3B3D93" w14:textId="25FA4283" w:rsidR="00F80091" w:rsidRDefault="00827434" w:rsidP="00370525">
      <w:pPr>
        <w:spacing w:after="0" w:line="240" w:lineRule="auto"/>
      </w:pPr>
      <w:r>
        <w:t>Luis</w:t>
      </w:r>
      <w:r w:rsidR="00F80091">
        <w:t xml:space="preserve"> will now talk about </w:t>
      </w:r>
      <w:r>
        <w:t xml:space="preserve">we connected to this database and discuss our landing page visual. </w:t>
      </w:r>
    </w:p>
    <w:p w14:paraId="0734785E" w14:textId="02FA74A9" w:rsidR="00827434" w:rsidRDefault="00827434" w:rsidP="00370525">
      <w:pPr>
        <w:spacing w:after="0" w:line="240" w:lineRule="auto"/>
      </w:pPr>
    </w:p>
    <w:p w14:paraId="5D5A27F2" w14:textId="78F4F659" w:rsidR="00827434" w:rsidRDefault="00827434" w:rsidP="00370525">
      <w:pPr>
        <w:spacing w:after="0" w:line="240" w:lineRule="auto"/>
      </w:pPr>
      <w:r>
        <w:t xml:space="preserve">Luis – Flask connection / </w:t>
      </w:r>
    </w:p>
    <w:p w14:paraId="55C21CE4" w14:textId="12DB4D71" w:rsidR="00827434" w:rsidRDefault="00827434" w:rsidP="00370525">
      <w:pPr>
        <w:spacing w:after="0" w:line="240" w:lineRule="auto"/>
      </w:pPr>
    </w:p>
    <w:p w14:paraId="0236B023" w14:textId="78E1E114" w:rsidR="00827434" w:rsidRDefault="00827434" w:rsidP="00370525">
      <w:pPr>
        <w:spacing w:after="0" w:line="240" w:lineRule="auto"/>
      </w:pPr>
      <w:r>
        <w:t xml:space="preserve">Utilizing Flask, we were able to connect to the database to create our visuals.  What you are seeing on the screen is our landing page.  This interactive map shows the locations and different types of parks in the Charlotte metro area.  </w:t>
      </w:r>
      <w:r w:rsidR="003F4EE3">
        <w:t>As you will see we can zoom into any location – especially where more than one park was identified.</w:t>
      </w:r>
    </w:p>
    <w:p w14:paraId="2D82612A" w14:textId="7DD6573B" w:rsidR="00827434" w:rsidRDefault="00827434" w:rsidP="00370525">
      <w:pPr>
        <w:spacing w:after="0" w:line="240" w:lineRule="auto"/>
      </w:pPr>
    </w:p>
    <w:p w14:paraId="22DD5D82" w14:textId="38C2431B" w:rsidR="00827434" w:rsidRDefault="00827434" w:rsidP="00370525">
      <w:pPr>
        <w:spacing w:after="0" w:line="240" w:lineRule="auto"/>
      </w:pPr>
      <w:r>
        <w:t xml:space="preserve">Lauren will now talk about </w:t>
      </w:r>
      <w:r w:rsidR="003F4EE3">
        <w:t>next visualization we created.</w:t>
      </w:r>
    </w:p>
    <w:p w14:paraId="1623331C" w14:textId="5F6C6BF9" w:rsidR="003F4EE3" w:rsidRDefault="003F4EE3" w:rsidP="00370525">
      <w:pPr>
        <w:spacing w:after="0" w:line="240" w:lineRule="auto"/>
      </w:pPr>
    </w:p>
    <w:p w14:paraId="5D770F24" w14:textId="0F952905" w:rsidR="003F4EE3" w:rsidRDefault="003F4EE3" w:rsidP="00370525">
      <w:pPr>
        <w:spacing w:after="0" w:line="240" w:lineRule="auto"/>
      </w:pPr>
      <w:r>
        <w:t>Lauren – Park accessibility by zip code</w:t>
      </w:r>
    </w:p>
    <w:p w14:paraId="388B1100" w14:textId="4A1809E9" w:rsidR="003F4EE3" w:rsidRDefault="003F4EE3" w:rsidP="00370525">
      <w:pPr>
        <w:spacing w:after="0" w:line="240" w:lineRule="auto"/>
      </w:pPr>
    </w:p>
    <w:p w14:paraId="1741127A" w14:textId="0BA95EE6" w:rsidR="003F4EE3" w:rsidRDefault="003F4EE3" w:rsidP="00370525">
      <w:pPr>
        <w:spacing w:after="0" w:line="240" w:lineRule="auto"/>
      </w:pPr>
      <w:r>
        <w:t>Following …</w:t>
      </w:r>
    </w:p>
    <w:p w14:paraId="7BAA468A" w14:textId="4E6103AF" w:rsidR="003F4EE3" w:rsidRDefault="003F4EE3" w:rsidP="00370525">
      <w:pPr>
        <w:spacing w:after="0" w:line="240" w:lineRule="auto"/>
      </w:pPr>
    </w:p>
    <w:p w14:paraId="7AD72B9C" w14:textId="68535FDC" w:rsidR="003F4EE3" w:rsidRDefault="003F4EE3" w:rsidP="00370525">
      <w:pPr>
        <w:spacing w:after="0" w:line="240" w:lineRule="auto"/>
      </w:pPr>
      <w:r>
        <w:t>Kurt will now talk about the final visualization.</w:t>
      </w:r>
    </w:p>
    <w:p w14:paraId="03CA2160" w14:textId="40E38A46" w:rsidR="003F4EE3" w:rsidRDefault="003F4EE3" w:rsidP="00370525">
      <w:pPr>
        <w:spacing w:after="0" w:line="240" w:lineRule="auto"/>
      </w:pPr>
    </w:p>
    <w:p w14:paraId="743C88ED" w14:textId="616E581A" w:rsidR="003F4EE3" w:rsidRDefault="003F4EE3" w:rsidP="00370525">
      <w:pPr>
        <w:spacing w:after="0" w:line="240" w:lineRule="auto"/>
      </w:pPr>
      <w:r>
        <w:t>Kurt – Median household income and park accessibility</w:t>
      </w:r>
      <w:r w:rsidR="00B5293A">
        <w:t xml:space="preserve"> and conclusion</w:t>
      </w:r>
    </w:p>
    <w:p w14:paraId="6136CAD7" w14:textId="0E107B71" w:rsidR="00B5293A" w:rsidRDefault="00B5293A" w:rsidP="00370525">
      <w:pPr>
        <w:spacing w:after="0" w:line="240" w:lineRule="auto"/>
      </w:pPr>
    </w:p>
    <w:p w14:paraId="295C4FA8" w14:textId="0F3B5FA5" w:rsidR="00B5293A" w:rsidRDefault="00B5293A" w:rsidP="00370525">
      <w:pPr>
        <w:spacing w:after="0" w:line="240" w:lineRule="auto"/>
      </w:pPr>
      <w:r>
        <w:t>Blah, blah</w:t>
      </w:r>
    </w:p>
    <w:p w14:paraId="73D10000" w14:textId="33F9EFA5" w:rsidR="00B5293A" w:rsidRDefault="00B5293A" w:rsidP="00370525">
      <w:pPr>
        <w:spacing w:after="0" w:line="240" w:lineRule="auto"/>
      </w:pPr>
    </w:p>
    <w:p w14:paraId="166B594C" w14:textId="701D5D47" w:rsidR="00B5293A" w:rsidRDefault="00B5293A" w:rsidP="00370525">
      <w:pPr>
        <w:spacing w:after="0" w:line="240" w:lineRule="auto"/>
      </w:pPr>
      <w:r>
        <w:t>As you can we, we created a site where one can easily navigate among the pages and view the visualizations created.  At any point, the user can click on Charlotte Parks to bring them back to the main landing page.</w:t>
      </w:r>
    </w:p>
    <w:p w14:paraId="31905D90" w14:textId="0A622A91" w:rsidR="00B5293A" w:rsidRDefault="00B5293A" w:rsidP="00370525">
      <w:pPr>
        <w:spacing w:after="0" w:line="240" w:lineRule="auto"/>
      </w:pPr>
    </w:p>
    <w:p w14:paraId="7307BA90" w14:textId="7394C395" w:rsidR="00B5293A" w:rsidRDefault="00B5293A" w:rsidP="00370525">
      <w:pPr>
        <w:spacing w:after="0" w:line="240" w:lineRule="auto"/>
      </w:pPr>
      <w:r>
        <w:t>Thank you – are there any questions?</w:t>
      </w:r>
    </w:p>
    <w:p w14:paraId="2D201647" w14:textId="77777777" w:rsidR="00B5293A" w:rsidRDefault="00B5293A" w:rsidP="00370525">
      <w:pPr>
        <w:spacing w:after="0" w:line="240" w:lineRule="auto"/>
      </w:pPr>
    </w:p>
    <w:p w14:paraId="680144DB" w14:textId="13BB6578" w:rsidR="003F4EE3" w:rsidRDefault="003F4EE3" w:rsidP="00370525">
      <w:pPr>
        <w:spacing w:after="0" w:line="240" w:lineRule="auto"/>
      </w:pPr>
    </w:p>
    <w:p w14:paraId="17307341" w14:textId="77777777" w:rsidR="003F4EE3" w:rsidRDefault="003F4EE3" w:rsidP="00370525">
      <w:pPr>
        <w:spacing w:after="0" w:line="240" w:lineRule="auto"/>
      </w:pPr>
    </w:p>
    <w:p w14:paraId="3E430D18" w14:textId="45759BD4" w:rsidR="00F80091" w:rsidRDefault="00F80091" w:rsidP="00370525">
      <w:pPr>
        <w:spacing w:after="0" w:line="240" w:lineRule="auto"/>
      </w:pPr>
    </w:p>
    <w:p w14:paraId="4BE7DFC5" w14:textId="77777777" w:rsidR="00827434" w:rsidRDefault="00827434" w:rsidP="00370525">
      <w:pPr>
        <w:spacing w:after="0" w:line="240" w:lineRule="auto"/>
      </w:pPr>
    </w:p>
    <w:p w14:paraId="4E139139" w14:textId="77777777" w:rsidR="00F80091" w:rsidRDefault="00F80091" w:rsidP="00370525">
      <w:pPr>
        <w:spacing w:after="0" w:line="240" w:lineRule="auto"/>
      </w:pPr>
    </w:p>
    <w:p w14:paraId="2A445A20" w14:textId="2E174735" w:rsidR="00370525" w:rsidRDefault="00F80091" w:rsidP="00370525">
      <w:pPr>
        <w:spacing w:after="0" w:line="240" w:lineRule="auto"/>
      </w:pPr>
      <w:r>
        <w:t xml:space="preserve"> </w:t>
      </w:r>
    </w:p>
    <w:sectPr w:rsidR="00370525" w:rsidSect="00705B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5E"/>
    <w:rsid w:val="0023445E"/>
    <w:rsid w:val="00314505"/>
    <w:rsid w:val="00370525"/>
    <w:rsid w:val="003F4EE3"/>
    <w:rsid w:val="00705BB2"/>
    <w:rsid w:val="007F3632"/>
    <w:rsid w:val="00827434"/>
    <w:rsid w:val="00B5293A"/>
    <w:rsid w:val="00F8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759C"/>
  <w15:chartTrackingRefBased/>
  <w15:docId w15:val="{B45C2373-775F-4BDC-903E-485B8034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3</cp:revision>
  <dcterms:created xsi:type="dcterms:W3CDTF">2021-04-26T23:27:00Z</dcterms:created>
  <dcterms:modified xsi:type="dcterms:W3CDTF">2021-04-27T16:29:00Z</dcterms:modified>
</cp:coreProperties>
</file>