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bookmarkStart w:id="0" w:name="_GoBack"/>
      <w:bookmarkEnd w:id="0"/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="00FE0A33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8667824 w 21600"/>
                            <a:gd name="T1" fmla="*/ 9333912 h 21600"/>
                            <a:gd name="T2" fmla="*/ 9333912 w 21600"/>
                            <a:gd name="T3" fmla="*/ 18667824 h 21600"/>
                            <a:gd name="T4" fmla="*/ 0 w 21600"/>
                            <a:gd name="T5" fmla="*/ 9333912 h 21600"/>
                            <a:gd name="T6" fmla="*/ 9333912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87146"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" path="m,nfl21600,21600e">
                <v:stroke joinstyle="miter"/>
                <v:path o:connecttype="custom" o:connectlocs="548799456,274399728;274399728,548799456;0,274399728;274399728,0" o:connectangles="0,90,180,270" textboxrect="0,0,21600,21600"/>
                <o:lock v:ext="edit" selection="t"/>
              </v:shape>
            </w:pict>
          </mc:Fallback>
        </mc:AlternateContent>
      </w:r>
      <w:r w:rsidR="00FE0A33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5875" t="9525" r="15875" b="9525"/>
                <wp:wrapNone/>
                <wp:docPr id="2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826F7"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</w:p>
    <w:p w:rsidR="0018161B" w:rsidRPr="00016F04" w:rsidRDefault="00FE0A33" w:rsidP="0018161B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5875" t="9525" r="15875" b="9525"/>
                <wp:wrapNone/>
                <wp:docPr id="1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E8812"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" path="m,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  <w:r w:rsidR="0018161B"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="0018161B"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18161B" w:rsidRPr="0018161B" w:rsidRDefault="0018161B" w:rsidP="0018161B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 w:rsidRPr="0018161B">
        <w:rPr>
          <w:rFonts w:ascii="Times" w:eastAsia="Times New Roman" w:hAnsi="Times" w:cs="Times New Roman"/>
          <w:b/>
          <w:sz w:val="32"/>
          <w:szCs w:val="32"/>
          <w:lang w:bidi="en-US"/>
        </w:rPr>
        <w:t>6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val="en-US" w:bidi="en-US"/>
        </w:rPr>
        <w:t>SQL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-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программирование: триггеры, вызовы процедур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18161B" w:rsidRPr="00016F04" w:rsidRDefault="0018161B" w:rsidP="0018161B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18161B" w:rsidRPr="00016F04" w:rsidRDefault="00090C44" w:rsidP="00090C44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>
        <w:rPr>
          <w:rFonts w:eastAsia="Times New Roman" w:cs="Times New Roman"/>
          <w:szCs w:val="28"/>
          <w:lang w:bidi="en-US"/>
        </w:rPr>
        <w:t xml:space="preserve">  </w:t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>
        <w:rPr>
          <w:rFonts w:eastAsia="Times New Roman" w:cs="Times New Roman"/>
          <w:szCs w:val="28"/>
          <w:lang w:bidi="en-US"/>
        </w:rPr>
        <w:tab/>
      </w:r>
      <w:r w:rsidR="00EE5832">
        <w:rPr>
          <w:rFonts w:eastAsia="Times New Roman" w:cs="Times New Roman"/>
          <w:szCs w:val="28"/>
          <w:lang w:bidi="en-US"/>
        </w:rPr>
        <w:t xml:space="preserve">    </w:t>
      </w:r>
      <w:r w:rsidR="0018161B" w:rsidRPr="00016F04">
        <w:rPr>
          <w:rFonts w:eastAsia="Times New Roman" w:cs="Times New Roman"/>
          <w:szCs w:val="28"/>
          <w:lang w:bidi="en-US"/>
        </w:rPr>
        <w:t xml:space="preserve">Студент гр.  43501/1              </w:t>
      </w:r>
      <w:r w:rsidR="00EE5832">
        <w:rPr>
          <w:rFonts w:eastAsia="Times New Roman" w:cs="Times New Roman"/>
          <w:szCs w:val="28"/>
          <w:lang w:bidi="en-US"/>
        </w:rPr>
        <w:t>Красильников В.В</w:t>
      </w:r>
      <w:r w:rsidR="0018161B" w:rsidRPr="00016F04">
        <w:rPr>
          <w:rFonts w:eastAsia="Times New Roman" w:cs="Times New Roman"/>
          <w:szCs w:val="28"/>
          <w:lang w:bidi="en-US"/>
        </w:rPr>
        <w:t xml:space="preserve">. 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090C44">
      <w:pPr>
        <w:spacing w:after="0" w:line="360" w:lineRule="auto"/>
        <w:rPr>
          <w:rFonts w:eastAsia="Times New Roman" w:cs="Times New Roman"/>
          <w:b/>
          <w:szCs w:val="28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18161B" w:rsidRPr="00016F04" w:rsidRDefault="0018161B" w:rsidP="0018161B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18161B" w:rsidRPr="00090C44" w:rsidRDefault="0018161B" w:rsidP="0018161B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90C44">
        <w:rPr>
          <w:rFonts w:eastAsia="Times New Roman" w:cs="Times New Roman"/>
          <w:sz w:val="24"/>
          <w:szCs w:val="24"/>
          <w:lang w:bidi="en-US"/>
        </w:rPr>
        <w:t>Санкт-Петербург</w:t>
      </w:r>
    </w:p>
    <w:p w:rsidR="0018161B" w:rsidRPr="00090C44" w:rsidRDefault="0018161B" w:rsidP="0018161B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bidi="en-US"/>
        </w:rPr>
      </w:pPr>
      <w:r w:rsidRPr="00090C44">
        <w:rPr>
          <w:rFonts w:eastAsia="Times New Roman" w:cs="Times New Roman"/>
          <w:sz w:val="24"/>
          <w:szCs w:val="24"/>
          <w:lang w:bidi="en-US"/>
        </w:rPr>
        <w:t>2015</w:t>
      </w:r>
    </w:p>
    <w:p w:rsidR="00A67EB0" w:rsidRDefault="0018161B" w:rsidP="0018161B">
      <w:pPr>
        <w:pStyle w:val="1"/>
      </w:pPr>
      <w:r>
        <w:lastRenderedPageBreak/>
        <w:t>1. Цель работы</w:t>
      </w:r>
    </w:p>
    <w:p w:rsidR="0018161B" w:rsidRDefault="0018161B" w:rsidP="0018161B">
      <w:r>
        <w:t xml:space="preserve">Ознакомиться </w:t>
      </w:r>
      <w:r w:rsidRPr="0018161B">
        <w:t>с возможностями реализации более сложной обработки данных на стороне сервера с помощью хранимых процедур и триггеров.</w:t>
      </w:r>
    </w:p>
    <w:p w:rsidR="0018161B" w:rsidRDefault="0018161B" w:rsidP="0018161B">
      <w:pPr>
        <w:pStyle w:val="1"/>
      </w:pPr>
      <w:r>
        <w:t>2. Программа работы</w:t>
      </w:r>
    </w:p>
    <w:p w:rsidR="0018161B" w:rsidRDefault="0018161B" w:rsidP="0018161B">
      <w:r>
        <w:t>1. 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8161B" w:rsidRDefault="0018161B" w:rsidP="0018161B">
      <w:r>
        <w:t>2. Создать триггер в соответствии с индивидуальным заданием, полученным у преподавателя</w:t>
      </w:r>
    </w:p>
    <w:p w:rsidR="0018161B" w:rsidRDefault="0018161B" w:rsidP="0018161B">
      <w:r>
        <w:t>3. Создать триггер в соответствии с индивидуальным заданием, вызывающий хранимую процедуру</w:t>
      </w:r>
    </w:p>
    <w:p w:rsidR="0018161B" w:rsidRDefault="0018161B" w:rsidP="0018161B">
      <w:pPr>
        <w:pStyle w:val="1"/>
      </w:pPr>
      <w:r>
        <w:t>3. Общие примеры триггеров</w:t>
      </w:r>
    </w:p>
    <w:p w:rsidR="0018161B" w:rsidRDefault="0018161B" w:rsidP="0018161B">
      <w:r>
        <w:t xml:space="preserve">Триггер привязан к конкретной таблице и выполняется до или после заданного типа операции над ней. Если триггеров у одной таблицы несколько, порядок их выполнения можно задавать с помощью </w:t>
      </w:r>
      <w:r>
        <w:rPr>
          <w:lang w:val="en-US"/>
        </w:rPr>
        <w:t>position</w:t>
      </w:r>
      <w:r>
        <w:t>.</w:t>
      </w:r>
    </w:p>
    <w:p w:rsidR="0018161B" w:rsidRPr="00090C44" w:rsidRDefault="0018161B" w:rsidP="0018161B">
      <w:pPr>
        <w:pStyle w:val="2"/>
      </w:pPr>
      <w:r>
        <w:t xml:space="preserve">3.1 Триггер для автоматического заполнения ключевого поля таблицы </w:t>
      </w:r>
      <w:r w:rsidR="00090C44">
        <w:rPr>
          <w:lang w:val="en-US"/>
        </w:rPr>
        <w:t>person</w:t>
      </w:r>
      <w:r w:rsidRPr="0018161B">
        <w:t>.</w:t>
      </w:r>
    </w:p>
    <w:p w:rsidR="0018161B" w:rsidRDefault="0018161B" w:rsidP="0018161B">
      <w:r>
        <w:t>Ранее был создан генератор идентификаторов для таблицы:</w:t>
      </w:r>
    </w:p>
    <w:p w:rsidR="0018161B" w:rsidRDefault="0018161B" w:rsidP="0018161B">
      <w:pPr>
        <w:pStyle w:val="a3"/>
        <w:rPr>
          <w:lang w:val="en-US"/>
        </w:rPr>
      </w:pPr>
      <w:proofErr w:type="gramStart"/>
      <w:r w:rsidRPr="00090C44">
        <w:rPr>
          <w:lang w:val="en-US"/>
        </w:rPr>
        <w:t>create</w:t>
      </w:r>
      <w:proofErr w:type="gramEnd"/>
      <w:r w:rsidRPr="00090C44">
        <w:rPr>
          <w:lang w:val="en-US"/>
        </w:rPr>
        <w:t xml:space="preserve"> sequence </w:t>
      </w:r>
      <w:proofErr w:type="spellStart"/>
      <w:r w:rsidRPr="00090C44">
        <w:rPr>
          <w:lang w:val="en-US"/>
        </w:rPr>
        <w:t>gen_</w:t>
      </w:r>
      <w:r w:rsidR="001263ED">
        <w:rPr>
          <w:lang w:val="en-US"/>
        </w:rPr>
        <w:t>ppl</w:t>
      </w:r>
      <w:r w:rsidR="006C7F69">
        <w:rPr>
          <w:lang w:val="en-US"/>
        </w:rPr>
        <w:t>_</w:t>
      </w:r>
      <w:r w:rsidRPr="00090C44">
        <w:rPr>
          <w:lang w:val="en-US"/>
        </w:rPr>
        <w:t>id</w:t>
      </w:r>
      <w:proofErr w:type="spellEnd"/>
      <w:r w:rsidRPr="00090C44">
        <w:rPr>
          <w:lang w:val="en-US"/>
        </w:rPr>
        <w:t>;</w:t>
      </w:r>
    </w:p>
    <w:p w:rsidR="00905FB9" w:rsidRPr="00905FB9" w:rsidRDefault="00905FB9" w:rsidP="00905FB9">
      <w:pPr>
        <w:rPr>
          <w:rFonts w:ascii="Courier New" w:hAnsi="Courier New" w:cs="Courier New"/>
          <w:sz w:val="24"/>
          <w:lang w:val="en-US"/>
        </w:rPr>
      </w:pPr>
      <w:r w:rsidRPr="00905FB9">
        <w:rPr>
          <w:rFonts w:ascii="Courier New" w:hAnsi="Courier New" w:cs="Courier New"/>
          <w:sz w:val="24"/>
          <w:lang w:val="en-US"/>
        </w:rPr>
        <w:t xml:space="preserve">ALTER SEQUENCE </w:t>
      </w:r>
      <w:proofErr w:type="spellStart"/>
      <w:r w:rsidRPr="00905FB9">
        <w:rPr>
          <w:rFonts w:ascii="Courier New" w:hAnsi="Courier New" w:cs="Courier New"/>
          <w:sz w:val="24"/>
          <w:lang w:val="en-US"/>
        </w:rPr>
        <w:t>gen_</w:t>
      </w:r>
      <w:r w:rsidR="001263ED">
        <w:rPr>
          <w:rFonts w:ascii="Courier New" w:hAnsi="Courier New" w:cs="Courier New"/>
          <w:sz w:val="24"/>
          <w:lang w:val="en-US"/>
        </w:rPr>
        <w:t>ppl</w:t>
      </w:r>
      <w:r w:rsidRPr="00905FB9">
        <w:rPr>
          <w:rFonts w:ascii="Courier New" w:hAnsi="Courier New" w:cs="Courier New"/>
          <w:sz w:val="24"/>
          <w:lang w:val="en-US"/>
        </w:rPr>
        <w:t>_id</w:t>
      </w:r>
      <w:proofErr w:type="spellEnd"/>
      <w:r w:rsidRPr="00905FB9">
        <w:rPr>
          <w:rFonts w:ascii="Courier New" w:hAnsi="Courier New" w:cs="Courier New"/>
          <w:sz w:val="24"/>
          <w:lang w:val="en-US"/>
        </w:rPr>
        <w:t xml:space="preserve"> RESTART WITH </w:t>
      </w:r>
      <w:r w:rsidR="001263ED">
        <w:rPr>
          <w:rFonts w:ascii="Courier New" w:hAnsi="Courier New" w:cs="Courier New"/>
          <w:sz w:val="24"/>
          <w:lang w:val="en-US"/>
        </w:rPr>
        <w:t>20000</w:t>
      </w:r>
      <w:r w:rsidRPr="00905FB9">
        <w:rPr>
          <w:rFonts w:ascii="Courier New" w:hAnsi="Courier New" w:cs="Courier New"/>
          <w:sz w:val="24"/>
          <w:lang w:val="en-US"/>
        </w:rPr>
        <w:t>;</w:t>
      </w:r>
    </w:p>
    <w:p w:rsidR="0018161B" w:rsidRDefault="0018161B" w:rsidP="0018161B">
      <w:pPr>
        <w:rPr>
          <w:lang w:val="en-US"/>
        </w:rPr>
      </w:pPr>
      <w:proofErr w:type="spellStart"/>
      <w:r>
        <w:rPr>
          <w:lang w:val="en-US"/>
        </w:rPr>
        <w:t>Триггер</w:t>
      </w:r>
      <w:proofErr w:type="spellEnd"/>
      <w:r>
        <w:rPr>
          <w:lang w:val="en-US"/>
        </w:rPr>
        <w:t>: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set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term ^ ;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create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or alter trigger </w:t>
      </w:r>
      <w:proofErr w:type="spell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tr_gen_</w:t>
      </w:r>
      <w:r w:rsidR="0078544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people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_id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for </w:t>
      </w:r>
      <w:r w:rsidR="0078544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PEOPLES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active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before insert position 0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as</w:t>
      </w:r>
      <w:proofErr w:type="gramEnd"/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if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</w:t>
      </w:r>
      <w:proofErr w:type="spell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</w:t>
      </w:r>
      <w:r w:rsidR="0078544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ID_PPL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is null) then</w:t>
      </w:r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</w:p>
    <w:p w:rsidR="00905FB9" w:rsidRPr="00905F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</w:t>
      </w:r>
      <w:proofErr w:type="spell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</w:t>
      </w:r>
      <w:r w:rsidR="0078544D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ID_PPL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</w:t>
      </w:r>
      <w:proofErr w:type="spell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gen_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id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(</w:t>
      </w:r>
      <w:proofErr w:type="spellStart"/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gen_</w:t>
      </w:r>
      <w:r w:rsidR="0027303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ppl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_id</w:t>
      </w:r>
      <w:proofErr w:type="spell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, 1);</w:t>
      </w:r>
    </w:p>
    <w:p w:rsidR="00905FB9" w:rsidRPr="00EF35D8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</w:t>
      </w: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</w:p>
    <w:p w:rsidR="00905FB9" w:rsidRPr="00EF35D8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  <w:r w:rsidRPr="00EF35D8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^</w:t>
      </w:r>
    </w:p>
    <w:p w:rsidR="00905FB9" w:rsidRPr="00EF35D8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  <w:proofErr w:type="gramStart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set</w:t>
      </w:r>
      <w:proofErr w:type="gramEnd"/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term</w:t>
      </w:r>
      <w:r w:rsidRPr="00905FB9"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  <w:t xml:space="preserve"> ; ^</w:t>
      </w:r>
    </w:p>
    <w:p w:rsidR="0018161B" w:rsidRDefault="0018161B" w:rsidP="00905FB9">
      <w:pPr>
        <w:spacing w:after="0"/>
      </w:pPr>
      <w:r>
        <w:lastRenderedPageBreak/>
        <w:t>Выполняется проверка на присутствие ключевого поля в новой записи, если условие не выполнено, то перед добавлением новой записи в ней заполняется ключевое поле.</w:t>
      </w:r>
    </w:p>
    <w:p w:rsidR="0018161B" w:rsidRDefault="0018161B" w:rsidP="0018161B">
      <w:pPr>
        <w:rPr>
          <w:lang w:val="en-US"/>
        </w:rPr>
      </w:pPr>
      <w:r>
        <w:t>Пример</w:t>
      </w:r>
      <w:r w:rsidRPr="0018161B">
        <w:rPr>
          <w:lang w:val="en-US"/>
        </w:rPr>
        <w:t xml:space="preserve"> </w:t>
      </w:r>
      <w:r>
        <w:t>использования</w:t>
      </w:r>
      <w:r w:rsidRPr="0018161B">
        <w:rPr>
          <w:lang w:val="en-US"/>
        </w:rPr>
        <w:t>: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5FB9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905FB9">
        <w:rPr>
          <w:rFonts w:ascii="Courier New" w:hAnsi="Courier New" w:cs="Courier New"/>
          <w:sz w:val="24"/>
          <w:szCs w:val="24"/>
          <w:lang w:val="en-US"/>
        </w:rPr>
        <w:t xml:space="preserve"> count(*) from </w:t>
      </w:r>
      <w:r w:rsidR="0078544D">
        <w:rPr>
          <w:rFonts w:ascii="Courier New" w:hAnsi="Courier New" w:cs="Courier New"/>
          <w:sz w:val="24"/>
          <w:szCs w:val="24"/>
          <w:lang w:val="en-US"/>
        </w:rPr>
        <w:t>PEOPLES</w:t>
      </w:r>
      <w:r w:rsidRPr="00905FB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5FB9">
        <w:rPr>
          <w:rFonts w:ascii="Courier New" w:hAnsi="Courier New" w:cs="Courier New"/>
          <w:sz w:val="24"/>
          <w:szCs w:val="24"/>
          <w:lang w:val="en-US"/>
        </w:rPr>
        <w:t>COUNT</w:t>
      </w:r>
    </w:p>
    <w:p w:rsidR="00905FB9" w:rsidRDefault="003533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6800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05FB9" w:rsidRPr="003533B9" w:rsidRDefault="00905FB9" w:rsidP="0018161B">
      <w:pPr>
        <w:pStyle w:val="a3"/>
        <w:rPr>
          <w:rFonts w:eastAsiaTheme="minorHAnsi" w:cs="Courier New"/>
          <w:spacing w:val="0"/>
          <w:kern w:val="0"/>
          <w:szCs w:val="24"/>
          <w:lang w:val="en-US"/>
        </w:rPr>
      </w:pPr>
      <w:r>
        <w:rPr>
          <w:rFonts w:eastAsiaTheme="minorHAnsi" w:cs="Courier New"/>
          <w:spacing w:val="0"/>
          <w:kern w:val="0"/>
          <w:szCs w:val="24"/>
          <w:lang w:val="en-US"/>
        </w:rPr>
        <w:t xml:space="preserve">insert into </w:t>
      </w:r>
      <w:r w:rsidR="003533B9">
        <w:rPr>
          <w:rFonts w:eastAsiaTheme="minorHAnsi" w:cs="Courier New"/>
          <w:spacing w:val="0"/>
          <w:kern w:val="0"/>
          <w:szCs w:val="24"/>
          <w:lang w:val="en-US"/>
        </w:rPr>
        <w:t>PEOPLES</w:t>
      </w:r>
      <w:r>
        <w:rPr>
          <w:rFonts w:eastAsiaTheme="minorHAnsi" w:cs="Courier New"/>
          <w:spacing w:val="0"/>
          <w:kern w:val="0"/>
          <w:szCs w:val="24"/>
          <w:lang w:val="en-US"/>
        </w:rPr>
        <w:t xml:space="preserve"> values </w:t>
      </w:r>
      <w:r w:rsidR="003533B9">
        <w:rPr>
          <w:lang w:val="en-US" w:eastAsia="ru-RU"/>
        </w:rPr>
        <w:t>(null</w:t>
      </w:r>
      <w:r w:rsidR="003533B9" w:rsidRPr="003533B9">
        <w:rPr>
          <w:lang w:val="en-US" w:eastAsia="ru-RU"/>
        </w:rPr>
        <w:t>,'Zvenov','Stepan','Mihailovich','8911000202','7777777');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5FB9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905FB9">
        <w:rPr>
          <w:rFonts w:ascii="Courier New" w:hAnsi="Courier New" w:cs="Courier New"/>
          <w:sz w:val="24"/>
          <w:szCs w:val="24"/>
          <w:lang w:val="en-US"/>
        </w:rPr>
        <w:t xml:space="preserve"> count(*) from person;</w:t>
      </w:r>
    </w:p>
    <w:p w:rsidR="00905FB9" w:rsidRPr="00905FB9" w:rsidRDefault="00905F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5FB9">
        <w:rPr>
          <w:rFonts w:ascii="Courier New" w:hAnsi="Courier New" w:cs="Courier New"/>
          <w:sz w:val="24"/>
          <w:szCs w:val="24"/>
          <w:lang w:val="en-US"/>
        </w:rPr>
        <w:t>COUNT</w:t>
      </w:r>
    </w:p>
    <w:p w:rsidR="00905FB9" w:rsidRDefault="003533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6801</w:t>
      </w:r>
    </w:p>
    <w:p w:rsidR="003533B9" w:rsidRDefault="003533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533B9" w:rsidRDefault="003533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40425" cy="462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B9" w:rsidRDefault="003533B9" w:rsidP="00905FB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533B9" w:rsidRPr="003533B9" w:rsidRDefault="003533B9" w:rsidP="00905FB9">
      <w:pPr>
        <w:spacing w:after="0"/>
        <w:rPr>
          <w:rFonts w:cs="Times New Roman"/>
          <w:szCs w:val="24"/>
        </w:rPr>
      </w:pPr>
      <w:r w:rsidRPr="003533B9">
        <w:rPr>
          <w:rFonts w:cs="Times New Roman"/>
          <w:szCs w:val="24"/>
        </w:rPr>
        <w:t xml:space="preserve">Запись создалась, </w:t>
      </w:r>
      <w:r w:rsidRPr="003533B9">
        <w:rPr>
          <w:rFonts w:cs="Times New Roman"/>
          <w:szCs w:val="24"/>
          <w:lang w:val="en-US"/>
        </w:rPr>
        <w:t>ID</w:t>
      </w:r>
      <w:r w:rsidRPr="003533B9">
        <w:rPr>
          <w:rFonts w:cs="Times New Roman"/>
          <w:szCs w:val="24"/>
        </w:rPr>
        <w:t>_</w:t>
      </w:r>
      <w:r w:rsidRPr="003533B9">
        <w:rPr>
          <w:rFonts w:cs="Times New Roman"/>
          <w:szCs w:val="24"/>
          <w:lang w:val="en-US"/>
        </w:rPr>
        <w:t>PPL</w:t>
      </w:r>
      <w:r w:rsidRPr="003533B9">
        <w:rPr>
          <w:rFonts w:cs="Times New Roman"/>
          <w:szCs w:val="24"/>
        </w:rPr>
        <w:t xml:space="preserve"> присвоен.</w:t>
      </w:r>
    </w:p>
    <w:p w:rsidR="003533B9" w:rsidRPr="003533B9" w:rsidRDefault="003533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24"/>
        </w:rPr>
      </w:pPr>
    </w:p>
    <w:p w:rsidR="00905FB9" w:rsidRPr="003533B9" w:rsidRDefault="00905FB9" w:rsidP="00905FB9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</w:rPr>
      </w:pPr>
    </w:p>
    <w:p w:rsidR="0018161B" w:rsidRPr="00802A5A" w:rsidRDefault="0018161B" w:rsidP="0018161B">
      <w:pPr>
        <w:pStyle w:val="2"/>
      </w:pPr>
      <w:r>
        <w:t>3.2 Триггер для контроля целостности данных в подчиненной таблице при удалении/изменении записей в главной таблице</w:t>
      </w:r>
      <w:r w:rsidR="00802A5A">
        <w:t>.</w:t>
      </w:r>
    </w:p>
    <w:p w:rsidR="00063C76" w:rsidRPr="00EF35D8" w:rsidRDefault="00063C76" w:rsidP="00063C76">
      <w:pPr>
        <w:spacing w:after="0"/>
      </w:pPr>
      <w:r>
        <w:t xml:space="preserve">Контролируется удаление записей из таблицы </w:t>
      </w:r>
      <w:r w:rsidR="003533B9">
        <w:rPr>
          <w:lang w:val="en-US"/>
        </w:rPr>
        <w:t>FLATS</w:t>
      </w:r>
      <w:r w:rsidRPr="000C6B57">
        <w:t xml:space="preserve">, </w:t>
      </w:r>
      <w:r>
        <w:t>ко</w:t>
      </w:r>
      <w:r w:rsidR="003533B9">
        <w:t>торое должно вызывать удаление всех сделок с данной квартирой.</w:t>
      </w:r>
    </w:p>
    <w:p w:rsidR="00063C76" w:rsidRPr="00EF35D8" w:rsidRDefault="00063C76" w:rsidP="00063C76">
      <w:pPr>
        <w:spacing w:after="0"/>
      </w:pPr>
    </w:p>
    <w:p w:rsidR="00063C76" w:rsidRPr="00063C76" w:rsidRDefault="00063C76" w:rsidP="00063C76">
      <w:pPr>
        <w:spacing w:after="0"/>
      </w:pPr>
      <w:r>
        <w:t xml:space="preserve">Попробуем удалить </w:t>
      </w:r>
      <w:r w:rsidR="003533B9">
        <w:t xml:space="preserve">квартиру </w:t>
      </w:r>
      <w:r>
        <w:t>до добавления триггера к таблице</w:t>
      </w:r>
      <w:r w:rsidRPr="00063C76">
        <w:t>:</w:t>
      </w:r>
    </w:p>
    <w:p w:rsidR="00063C76" w:rsidRDefault="003533B9" w:rsidP="00063C76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77481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76" w:rsidRPr="00197271" w:rsidRDefault="00063C76" w:rsidP="00063C76">
      <w:pPr>
        <w:spacing w:after="0"/>
        <w:rPr>
          <w:lang w:val="en-US"/>
        </w:rPr>
      </w:pPr>
      <w:r>
        <w:t>Триггер</w:t>
      </w:r>
      <w:r w:rsidRPr="00197271">
        <w:rPr>
          <w:lang w:val="en-US"/>
        </w:rPr>
        <w:t>: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set</w:t>
      </w:r>
      <w:proofErr w:type="gramEnd"/>
      <w:r w:rsidRPr="000C6B57">
        <w:rPr>
          <w:lang w:val="en-US"/>
        </w:rPr>
        <w:t xml:space="preserve"> term ^ ;</w:t>
      </w:r>
    </w:p>
    <w:p w:rsidR="000C6B57" w:rsidRPr="000C6B57" w:rsidRDefault="00B115A1" w:rsidP="000C6B57">
      <w:pPr>
        <w:pStyle w:val="a3"/>
        <w:rPr>
          <w:lang w:val="en-US"/>
        </w:rPr>
      </w:pPr>
      <w:proofErr w:type="gramStart"/>
      <w:r>
        <w:rPr>
          <w:lang w:val="en-US"/>
        </w:rPr>
        <w:t>creat</w:t>
      </w:r>
      <w:r w:rsidR="003533B9">
        <w:rPr>
          <w:lang w:val="en-US"/>
        </w:rPr>
        <w:t>e</w:t>
      </w:r>
      <w:proofErr w:type="gramEnd"/>
      <w:r w:rsidR="003533B9">
        <w:rPr>
          <w:lang w:val="en-US"/>
        </w:rPr>
        <w:t xml:space="preserve"> or alter trigger </w:t>
      </w:r>
      <w:proofErr w:type="spellStart"/>
      <w:r w:rsidR="003533B9">
        <w:rPr>
          <w:lang w:val="en-US"/>
        </w:rPr>
        <w:t>tr_del_deal</w:t>
      </w:r>
      <w:proofErr w:type="spellEnd"/>
      <w:r w:rsidR="000C6B57" w:rsidRPr="000C6B57">
        <w:rPr>
          <w:lang w:val="en-US"/>
        </w:rPr>
        <w:t xml:space="preserve"> for </w:t>
      </w:r>
      <w:r w:rsidR="003533B9">
        <w:rPr>
          <w:lang w:val="en-US"/>
        </w:rPr>
        <w:t>FLATS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active</w:t>
      </w:r>
      <w:proofErr w:type="gramEnd"/>
      <w:r w:rsidRPr="000C6B57">
        <w:rPr>
          <w:lang w:val="en-US"/>
        </w:rPr>
        <w:t xml:space="preserve"> before delete position 0</w:t>
      </w:r>
    </w:p>
    <w:p w:rsidR="000C6B57" w:rsidRPr="000C6B57" w:rsidRDefault="000C6B57" w:rsidP="000C6B57">
      <w:pPr>
        <w:pStyle w:val="a3"/>
        <w:rPr>
          <w:lang w:val="en-US"/>
        </w:rPr>
      </w:pPr>
      <w:proofErr w:type="gramStart"/>
      <w:r w:rsidRPr="000C6B57">
        <w:rPr>
          <w:lang w:val="en-US"/>
        </w:rPr>
        <w:t>as</w:t>
      </w:r>
      <w:proofErr w:type="gramEnd"/>
      <w:r w:rsidRPr="000C6B57">
        <w:rPr>
          <w:lang w:val="en-US"/>
        </w:rPr>
        <w:t xml:space="preserve"> begin</w:t>
      </w:r>
    </w:p>
    <w:p w:rsidR="000C6B57" w:rsidRPr="00EF35D8" w:rsidRDefault="000C6B57" w:rsidP="000C6B57">
      <w:pPr>
        <w:pStyle w:val="a3"/>
        <w:rPr>
          <w:lang w:val="en-US"/>
        </w:rPr>
      </w:pPr>
      <w:r w:rsidRPr="000C6B57">
        <w:rPr>
          <w:lang w:val="en-US"/>
        </w:rPr>
        <w:tab/>
      </w:r>
      <w:proofErr w:type="gramStart"/>
      <w:r w:rsidRPr="000C6B57">
        <w:rPr>
          <w:lang w:val="en-US"/>
        </w:rPr>
        <w:t>delete</w:t>
      </w:r>
      <w:proofErr w:type="gramEnd"/>
      <w:r w:rsidRPr="000C6B57">
        <w:rPr>
          <w:lang w:val="en-US"/>
        </w:rPr>
        <w:t xml:space="preserve"> from </w:t>
      </w:r>
      <w:r w:rsidR="003533B9">
        <w:rPr>
          <w:lang w:val="en-US"/>
        </w:rPr>
        <w:t>DEAL</w:t>
      </w:r>
      <w:r w:rsidRPr="000C6B57">
        <w:rPr>
          <w:lang w:val="en-US"/>
        </w:rPr>
        <w:t xml:space="preserve"> where </w:t>
      </w:r>
      <w:r w:rsidR="003533B9">
        <w:rPr>
          <w:lang w:val="en-US"/>
        </w:rPr>
        <w:t xml:space="preserve">ID_DEALFLAT = </w:t>
      </w:r>
      <w:proofErr w:type="spellStart"/>
      <w:r w:rsidR="003533B9">
        <w:rPr>
          <w:lang w:val="en-US"/>
        </w:rPr>
        <w:t>old.ID_KV</w:t>
      </w:r>
      <w:proofErr w:type="spellEnd"/>
      <w:r w:rsidRPr="000C6B57">
        <w:rPr>
          <w:lang w:val="en-US"/>
        </w:rPr>
        <w:t>;</w:t>
      </w:r>
    </w:p>
    <w:p w:rsidR="000C6B57" w:rsidRPr="00EF35D8" w:rsidRDefault="000C6B57" w:rsidP="000C6B57">
      <w:pPr>
        <w:pStyle w:val="a3"/>
      </w:pPr>
      <w:proofErr w:type="gramStart"/>
      <w:r w:rsidRPr="00090C44">
        <w:rPr>
          <w:lang w:val="en-US"/>
        </w:rPr>
        <w:t>end</w:t>
      </w:r>
      <w:proofErr w:type="gramEnd"/>
      <w:r w:rsidRPr="00EF35D8">
        <w:t xml:space="preserve"> ^</w:t>
      </w:r>
    </w:p>
    <w:p w:rsidR="000C6B57" w:rsidRDefault="000C6B57" w:rsidP="000C6B57">
      <w:pPr>
        <w:pStyle w:val="a3"/>
      </w:pPr>
      <w:proofErr w:type="gramStart"/>
      <w:r w:rsidRPr="00090C44">
        <w:rPr>
          <w:lang w:val="en-US"/>
        </w:rPr>
        <w:t>set</w:t>
      </w:r>
      <w:proofErr w:type="gramEnd"/>
      <w:r w:rsidRPr="00EF35D8">
        <w:t xml:space="preserve"> </w:t>
      </w:r>
      <w:r w:rsidRPr="00090C44">
        <w:rPr>
          <w:lang w:val="en-US"/>
        </w:rPr>
        <w:t>term</w:t>
      </w:r>
      <w:r w:rsidRPr="00EF35D8">
        <w:t xml:space="preserve"> ; ^</w:t>
      </w:r>
    </w:p>
    <w:p w:rsidR="00063C76" w:rsidRPr="00063C76" w:rsidRDefault="00063C76" w:rsidP="00063C76"/>
    <w:p w:rsidR="000C6B57" w:rsidRDefault="000C6B57" w:rsidP="00802A5A">
      <w:pPr>
        <w:spacing w:after="0"/>
      </w:pPr>
      <w:r>
        <w:t>Без триггера эту операцию невозможно совершить, так как она нарушает контроль ссылочной целостности.</w:t>
      </w:r>
    </w:p>
    <w:p w:rsidR="00802A5A" w:rsidRDefault="00802A5A" w:rsidP="00802A5A">
      <w:pPr>
        <w:spacing w:after="0"/>
      </w:pPr>
    </w:p>
    <w:p w:rsidR="00802A5A" w:rsidRPr="00EF35D8" w:rsidRDefault="00143270" w:rsidP="00802A5A">
      <w:pPr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3419952" cy="52394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5A" w:rsidRPr="00802A5A" w:rsidRDefault="00143270" w:rsidP="00802A5A">
      <w:pPr>
        <w:spacing w:after="0"/>
        <w:rPr>
          <w:rFonts w:cs="Times New Roman"/>
        </w:rPr>
      </w:pPr>
      <w:r>
        <w:rPr>
          <w:rFonts w:cs="Times New Roman"/>
        </w:rPr>
        <w:t>В результате удаляется и квартира и связанные с ней сделки</w:t>
      </w:r>
      <w:r w:rsidR="00802A5A">
        <w:rPr>
          <w:rFonts w:cs="Times New Roman"/>
        </w:rPr>
        <w:t>.</w:t>
      </w:r>
    </w:p>
    <w:p w:rsidR="000C6B57" w:rsidRDefault="000C6B57" w:rsidP="000C6B57">
      <w:pPr>
        <w:pStyle w:val="1"/>
      </w:pPr>
      <w:r>
        <w:t>4. Индивидуальное задание</w:t>
      </w:r>
    </w:p>
    <w:p w:rsidR="000C6B57" w:rsidRPr="007520BC" w:rsidRDefault="000C6B57" w:rsidP="007520BC">
      <w:p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7520BC">
        <w:rPr>
          <w:rFonts w:cs="Times New Roman"/>
          <w:szCs w:val="24"/>
        </w:rPr>
        <w:t xml:space="preserve">4.1 </w:t>
      </w:r>
      <w:r w:rsidR="007520BC" w:rsidRPr="007520BC">
        <w:rPr>
          <w:rFonts w:eastAsia="Times New Roman" w:cs="Times New Roman"/>
          <w:color w:val="000000"/>
          <w:szCs w:val="24"/>
          <w:lang w:eastAsia="ru-RU"/>
        </w:rPr>
        <w:t>При закрытии сделки в случае превышения объема сделок по району продаваемой квартиры некоторой величины, повышать цену аналогичных квартир на некоторую величину.</w:t>
      </w:r>
    </w:p>
    <w:p w:rsidR="00C458DE" w:rsidRPr="007520BC" w:rsidRDefault="008E33A7" w:rsidP="00C458DE">
      <w:pPr>
        <w:spacing w:after="0"/>
      </w:pPr>
      <w:r>
        <w:t>Триггер повышает цену квартир в данном районе, аналогичных квартире в сделке (аналогичных по площади и кол-ву комнат), если сумма сделок за последние 30 дней превышает величину в 30млн по данному району.</w:t>
      </w:r>
    </w:p>
    <w:p w:rsidR="000C6B57" w:rsidRPr="00197271" w:rsidRDefault="000C6B57" w:rsidP="00C458DE">
      <w:pPr>
        <w:spacing w:after="0"/>
        <w:rPr>
          <w:lang w:val="en-US"/>
        </w:rPr>
      </w:pPr>
      <w:r>
        <w:t>Триггер</w:t>
      </w:r>
      <w:r w:rsidRPr="000C6B57">
        <w:rPr>
          <w:lang w:val="en-US"/>
        </w:rPr>
        <w:t>: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set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term ^ ;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or alter trigger </w:t>
      </w:r>
      <w:proofErr w:type="spellStart"/>
      <w:r w:rsidRPr="003A2AF3">
        <w:rPr>
          <w:rFonts w:ascii="Courier New" w:hAnsi="Courier New" w:cs="Courier New"/>
          <w:sz w:val="24"/>
          <w:szCs w:val="24"/>
          <w:lang w:val="en-US"/>
        </w:rPr>
        <w:t>tr_cash_up</w:t>
      </w:r>
      <w:proofErr w:type="spell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for DEAL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active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after insert position 0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variable SUM_DEALS </w:t>
      </w:r>
      <w:proofErr w:type="spellStart"/>
      <w:r w:rsidRPr="003A2AF3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3A2A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variable DISTRICTNEWDEAL </w:t>
      </w:r>
      <w:proofErr w:type="spellStart"/>
      <w:r w:rsidRPr="003A2AF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A2A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variable TMPROOMS </w:t>
      </w:r>
      <w:proofErr w:type="spellStart"/>
      <w:r w:rsidRPr="003A2AF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A2AF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declare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variable TMPS </w:t>
      </w:r>
      <w:proofErr w:type="spellStart"/>
      <w:r w:rsidRPr="003A2AF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A2AF3">
        <w:rPr>
          <w:rFonts w:ascii="Courier New" w:hAnsi="Courier New" w:cs="Courier New"/>
          <w:sz w:val="24"/>
          <w:szCs w:val="24"/>
          <w:lang w:val="en-US"/>
        </w:rPr>
        <w:t>;</w:t>
      </w:r>
      <w:r w:rsidRPr="003A2AF3">
        <w:rPr>
          <w:rFonts w:ascii="Courier New" w:hAnsi="Courier New" w:cs="Courier New"/>
          <w:sz w:val="24"/>
          <w:szCs w:val="24"/>
          <w:lang w:val="en-US"/>
        </w:rPr>
        <w:cr/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select DISTRICT from FLATS,DEAL where ID_KV = ID_DEALFLAT and ID_DEAL = </w:t>
      </w:r>
      <w:proofErr w:type="spellStart"/>
      <w:r w:rsidRPr="003A2AF3">
        <w:rPr>
          <w:rFonts w:ascii="Courier New" w:hAnsi="Courier New" w:cs="Courier New"/>
          <w:sz w:val="24"/>
          <w:szCs w:val="24"/>
          <w:lang w:val="en-US"/>
        </w:rPr>
        <w:t>new.ID_DEAL</w:t>
      </w:r>
      <w:proofErr w:type="spellEnd"/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into</w:t>
      </w:r>
      <w:proofErr w:type="spellEnd"/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:DISTRICTNEWDEAL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do</w:t>
      </w:r>
      <w:proofErr w:type="gramEnd"/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select sum(DEALCASH),ROOMS,S from DEAL,FLATS where ID_KV = ID_DEALFLAT and DISTRICT = :DISTRICTNEWDEAL and DEALDATE between new.DEALDATE-30 and </w:t>
      </w:r>
      <w:proofErr w:type="spellStart"/>
      <w:r w:rsidRPr="003A2AF3">
        <w:rPr>
          <w:rFonts w:ascii="Courier New" w:hAnsi="Courier New" w:cs="Courier New"/>
          <w:sz w:val="24"/>
          <w:szCs w:val="24"/>
          <w:lang w:val="en-US"/>
        </w:rPr>
        <w:t>new.DEALDATE</w:t>
      </w:r>
      <w:proofErr w:type="spellEnd"/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group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by ROOMS,S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into</w:t>
      </w:r>
      <w:proofErr w:type="spellEnd"/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:SUM_DEALS,:TMPROOMS,:TMPS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do</w:t>
      </w:r>
      <w:proofErr w:type="gramEnd"/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(:SUM_DEALS&gt;30000000) then update FLATS set CASH = CASH*1.05 WHERE DISTRICT = :DISTRICTNEWDEAL and ROOMS = :TMPROOMS and S between :TMPS*0.9 and :TMPS*1.1;</w:t>
      </w:r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3A2AF3" w:rsidRP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^</w:t>
      </w:r>
    </w:p>
    <w:p w:rsid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2AF3">
        <w:rPr>
          <w:rFonts w:ascii="Courier New" w:hAnsi="Courier New" w:cs="Courier New"/>
          <w:sz w:val="24"/>
          <w:szCs w:val="24"/>
          <w:lang w:val="en-US"/>
        </w:rPr>
        <w:t>set</w:t>
      </w:r>
      <w:proofErr w:type="gramEnd"/>
      <w:r w:rsidRPr="003A2AF3">
        <w:rPr>
          <w:rFonts w:ascii="Courier New" w:hAnsi="Courier New" w:cs="Courier New"/>
          <w:sz w:val="24"/>
          <w:szCs w:val="24"/>
          <w:lang w:val="en-US"/>
        </w:rPr>
        <w:t xml:space="preserve"> term ; ^</w:t>
      </w:r>
    </w:p>
    <w:p w:rsidR="003A2AF3" w:rsidRDefault="003A2AF3" w:rsidP="003A2A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A2AF3" w:rsidRDefault="008072FF" w:rsidP="003A2AF3">
      <w:pPr>
        <w:spacing w:after="0"/>
        <w:rPr>
          <w:lang w:val="en-US"/>
        </w:rPr>
      </w:pPr>
      <w:r>
        <w:lastRenderedPageBreak/>
        <w:t>Проверка</w:t>
      </w:r>
      <w:r w:rsidRPr="003B3626">
        <w:rPr>
          <w:lang w:val="en-US"/>
        </w:rPr>
        <w:t>:</w:t>
      </w:r>
    </w:p>
    <w:p w:rsidR="003A2AF3" w:rsidRPr="003A2AF3" w:rsidRDefault="003A2AF3" w:rsidP="003A2AF3">
      <w:pPr>
        <w:spacing w:after="0"/>
      </w:pPr>
      <w:r>
        <w:t>Введем</w:t>
      </w:r>
      <w:r w:rsidRPr="003A2AF3">
        <w:t xml:space="preserve"> 6 </w:t>
      </w:r>
      <w:r>
        <w:t>новых</w:t>
      </w:r>
      <w:r w:rsidRPr="003A2AF3">
        <w:t xml:space="preserve"> </w:t>
      </w:r>
      <w:r>
        <w:t>квартир в одном районе</w:t>
      </w:r>
      <w:r w:rsidRPr="003A2AF3">
        <w:t xml:space="preserve">. </w:t>
      </w:r>
      <w:r>
        <w:t xml:space="preserve">Причем квартиры с </w:t>
      </w:r>
      <w:r>
        <w:rPr>
          <w:lang w:val="en-US"/>
        </w:rPr>
        <w:t>ID</w:t>
      </w:r>
      <w:r w:rsidRPr="003A2AF3">
        <w:t xml:space="preserve"> 20001,20002,20003,20005 – </w:t>
      </w:r>
      <w:r>
        <w:t xml:space="preserve">аналогичны друг другу. </w:t>
      </w: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1A1">
        <w:rPr>
          <w:rFonts w:ascii="Courier New" w:hAnsi="Courier New" w:cs="Courier New"/>
          <w:sz w:val="24"/>
          <w:szCs w:val="24"/>
          <w:lang w:val="en-US"/>
        </w:rPr>
        <w:t>insert into FLATS values (20001,3,100,'yes',9,2100,'no','yes',4200000,5,1,4000,2);</w:t>
      </w: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1A1">
        <w:rPr>
          <w:rFonts w:ascii="Courier New" w:hAnsi="Courier New" w:cs="Courier New"/>
          <w:sz w:val="24"/>
          <w:szCs w:val="24"/>
          <w:lang w:val="en-US"/>
        </w:rPr>
        <w:t>insert into FLATS values (20002,3,95,'yes',8,2100,'no','yes',3200000,5,1,4001,2);</w:t>
      </w: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1A1">
        <w:rPr>
          <w:rFonts w:ascii="Courier New" w:hAnsi="Courier New" w:cs="Courier New"/>
          <w:sz w:val="24"/>
          <w:szCs w:val="24"/>
          <w:lang w:val="en-US"/>
        </w:rPr>
        <w:t>insert into FLATS values (20003,3,105,'yes',7,2100,'no','yes',4500000,5,1,4002,1);</w:t>
      </w: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1A1">
        <w:rPr>
          <w:rFonts w:ascii="Courier New" w:hAnsi="Courier New" w:cs="Courier New"/>
          <w:sz w:val="24"/>
          <w:szCs w:val="24"/>
          <w:lang w:val="en-US"/>
        </w:rPr>
        <w:t>insert into FLATS values (20004,2,89,'yes',6,2100,'no','yes',4000000,5,1,4003,2);</w:t>
      </w: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1A1">
        <w:rPr>
          <w:rFonts w:ascii="Courier New" w:hAnsi="Courier New" w:cs="Courier New"/>
          <w:sz w:val="24"/>
          <w:szCs w:val="24"/>
          <w:lang w:val="en-US"/>
        </w:rPr>
        <w:t>insert into FLATS values (20005,3,101,'yes',6,2500,'no','yes',4300000,5,1,4004,2);</w:t>
      </w: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1A1">
        <w:rPr>
          <w:rFonts w:ascii="Courier New" w:hAnsi="Courier New" w:cs="Courier New"/>
          <w:sz w:val="24"/>
          <w:szCs w:val="24"/>
          <w:lang w:val="en-US"/>
        </w:rPr>
        <w:t>insert into FLATS values (20006,4,109,'yes',6,2300,'no','yes',4800000,5,1,4005,2);</w:t>
      </w:r>
    </w:p>
    <w:p w:rsid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21A1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6B21A1">
        <w:rPr>
          <w:rFonts w:ascii="Courier New" w:hAnsi="Courier New" w:cs="Courier New"/>
          <w:sz w:val="24"/>
          <w:szCs w:val="24"/>
          <w:lang w:val="en-US"/>
        </w:rPr>
        <w:t xml:space="preserve"> ID_KV,CASH from FLATS where ID_KV &gt;=20001 and ID_KV&lt;=20006;</w:t>
      </w: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2057687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A2AF3" w:rsidRPr="003A2AF3" w:rsidRDefault="003A2AF3" w:rsidP="006B21A1">
      <w:pPr>
        <w:spacing w:after="0"/>
        <w:rPr>
          <w:rFonts w:ascii="Courier New" w:hAnsi="Courier New" w:cs="Courier New"/>
          <w:sz w:val="24"/>
          <w:szCs w:val="24"/>
        </w:rPr>
      </w:pPr>
      <w:r>
        <w:t>Создадим новые сделки с данными квартирами, даты сделок попадают в период в один месяц.</w:t>
      </w:r>
    </w:p>
    <w:p w:rsidR="006B21A1" w:rsidRPr="003A2AF3" w:rsidRDefault="006B21A1" w:rsidP="006B21A1">
      <w:pPr>
        <w:spacing w:after="0"/>
        <w:rPr>
          <w:rFonts w:ascii="Courier New" w:hAnsi="Courier New" w:cs="Courier New"/>
          <w:sz w:val="24"/>
          <w:szCs w:val="24"/>
        </w:rPr>
      </w:pP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21A1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6B21A1">
        <w:rPr>
          <w:rFonts w:ascii="Courier New" w:hAnsi="Courier New" w:cs="Courier New"/>
          <w:sz w:val="24"/>
          <w:szCs w:val="24"/>
          <w:lang w:val="en-US"/>
        </w:rPr>
        <w:t xml:space="preserve"> into DEAL values (20200,301,201,4100000,'2007-04-04',401,202,20001);</w:t>
      </w:r>
    </w:p>
    <w:p w:rsid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21A1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6B21A1">
        <w:rPr>
          <w:rFonts w:ascii="Courier New" w:hAnsi="Courier New" w:cs="Courier New"/>
          <w:sz w:val="24"/>
          <w:szCs w:val="24"/>
          <w:lang w:val="en-US"/>
        </w:rPr>
        <w:t xml:space="preserve"> ID_KV,CASH from FLATS where ID_KV &gt;=20001 and ID_KV&lt;=20006;</w:t>
      </w: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2057687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F3" w:rsidRDefault="003A2AF3" w:rsidP="006B21A1">
      <w:pPr>
        <w:spacing w:after="0"/>
      </w:pPr>
      <w:r>
        <w:t>После добавления первой сделки цены аналогичных квартир остались прежними, т.к. не была превышена сумма (30млн) сделок за последний месяц относительно даты новой сделки.</w:t>
      </w:r>
    </w:p>
    <w:p w:rsidR="003A2AF3" w:rsidRPr="003A2AF3" w:rsidRDefault="003A2AF3" w:rsidP="006B21A1">
      <w:pPr>
        <w:spacing w:after="0"/>
        <w:rPr>
          <w:rFonts w:ascii="Courier New" w:hAnsi="Courier New" w:cs="Courier New"/>
          <w:sz w:val="24"/>
          <w:szCs w:val="24"/>
        </w:rPr>
      </w:pP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21A1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6B21A1">
        <w:rPr>
          <w:rFonts w:ascii="Courier New" w:hAnsi="Courier New" w:cs="Courier New"/>
          <w:sz w:val="24"/>
          <w:szCs w:val="24"/>
          <w:lang w:val="en-US"/>
        </w:rPr>
        <w:t xml:space="preserve"> into DEAL values (20201,301,201,3100000,'2007-04-03',401,202,20002);</w:t>
      </w:r>
    </w:p>
    <w:p w:rsid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21A1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6B21A1">
        <w:rPr>
          <w:rFonts w:ascii="Courier New" w:hAnsi="Courier New" w:cs="Courier New"/>
          <w:sz w:val="24"/>
          <w:szCs w:val="24"/>
          <w:lang w:val="en-US"/>
        </w:rPr>
        <w:t xml:space="preserve"> ID_KV,CASH from FLATS where ID_KV &gt;=20001 and ID_KV&lt;=20006;</w:t>
      </w: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A2AF3" w:rsidRDefault="003A2AF3" w:rsidP="006B21A1">
      <w:pPr>
        <w:spacing w:after="0"/>
      </w:pPr>
      <w:r>
        <w:lastRenderedPageBreak/>
        <w:t>Аналогично.</w:t>
      </w: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2057687" cy="106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A2AF3" w:rsidRDefault="003A2AF3" w:rsidP="003A2AF3">
      <w:pPr>
        <w:spacing w:after="0"/>
      </w:pPr>
      <w:r>
        <w:t>Добавим сделку на 40млн, чтобы точно превысить сумму сделок за месяц.</w:t>
      </w:r>
    </w:p>
    <w:p w:rsidR="003A2AF3" w:rsidRPr="003A2AF3" w:rsidRDefault="003A2AF3" w:rsidP="003A2AF3">
      <w:pPr>
        <w:spacing w:after="0"/>
      </w:pPr>
      <w:r>
        <w:t xml:space="preserve">После добавления такой сделки цены на квартиры с </w:t>
      </w:r>
      <w:r>
        <w:rPr>
          <w:lang w:val="en-US"/>
        </w:rPr>
        <w:t>ID</w:t>
      </w:r>
      <w:r w:rsidRPr="003A2AF3">
        <w:t xml:space="preserve"> </w:t>
      </w:r>
      <w:r>
        <w:t xml:space="preserve"> </w:t>
      </w:r>
      <w:r w:rsidRPr="003A2AF3">
        <w:t>20001,20002,20003,20005</w:t>
      </w:r>
      <w:r w:rsidRPr="003A2AF3">
        <w:t xml:space="preserve"> </w:t>
      </w:r>
      <w:r>
        <w:t xml:space="preserve">должны подняться. Цены на квартиры с </w:t>
      </w:r>
      <w:r>
        <w:rPr>
          <w:lang w:val="en-US"/>
        </w:rPr>
        <w:t>ID</w:t>
      </w:r>
      <w:r w:rsidRPr="003A2AF3">
        <w:t xml:space="preserve"> </w:t>
      </w:r>
      <w:r>
        <w:t>20004 и 20006 – должны остаться прежними, т.к. они не аналогичны (по кол-ву комнат и площади) квартире в сделке на 40млн.</w:t>
      </w:r>
    </w:p>
    <w:p w:rsidR="003A2AF3" w:rsidRPr="003A2AF3" w:rsidRDefault="003A2AF3" w:rsidP="006B21A1">
      <w:pPr>
        <w:spacing w:after="0"/>
        <w:rPr>
          <w:rFonts w:ascii="Courier New" w:hAnsi="Courier New" w:cs="Courier New"/>
          <w:sz w:val="24"/>
          <w:szCs w:val="24"/>
        </w:rPr>
      </w:pPr>
    </w:p>
    <w:p w:rsidR="006B21A1" w:rsidRPr="006B21A1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21A1">
        <w:rPr>
          <w:rFonts w:ascii="Courier New" w:hAnsi="Courier New" w:cs="Courier New"/>
          <w:sz w:val="24"/>
          <w:szCs w:val="24"/>
          <w:lang w:val="en-US"/>
        </w:rPr>
        <w:t>insert</w:t>
      </w:r>
      <w:proofErr w:type="gramEnd"/>
      <w:r w:rsidRPr="006B21A1">
        <w:rPr>
          <w:rFonts w:ascii="Courier New" w:hAnsi="Courier New" w:cs="Courier New"/>
          <w:sz w:val="24"/>
          <w:szCs w:val="24"/>
          <w:lang w:val="en-US"/>
        </w:rPr>
        <w:t xml:space="preserve"> into DEAL values (20202,301,201,41000000,'2007-04-04',401,202,20003);</w:t>
      </w:r>
    </w:p>
    <w:p w:rsidR="008072FF" w:rsidRDefault="006B21A1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21A1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6B21A1">
        <w:rPr>
          <w:rFonts w:ascii="Courier New" w:hAnsi="Courier New" w:cs="Courier New"/>
          <w:sz w:val="24"/>
          <w:szCs w:val="24"/>
          <w:lang w:val="en-US"/>
        </w:rPr>
        <w:t xml:space="preserve"> ID_KV,CASH from FLATS where ID_KV &gt;=20001 and ID_KV&lt;=20006;</w:t>
      </w: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3A2AF3" w:rsidRDefault="003A2AF3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2105319" cy="952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A7" w:rsidRDefault="008E33A7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E33A7" w:rsidRPr="006B21A1" w:rsidRDefault="008E33A7" w:rsidP="006B21A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t>Триггер сработал верно.</w:t>
      </w:r>
    </w:p>
    <w:p w:rsidR="007520BC" w:rsidRPr="006B21A1" w:rsidRDefault="007520BC" w:rsidP="007520B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072FF" w:rsidRPr="008072FF" w:rsidRDefault="003B3626" w:rsidP="008072FF">
      <w:pPr>
        <w:shd w:val="clear" w:color="auto" w:fill="FFFFDD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072FF">
        <w:rPr>
          <w:rFonts w:cs="Times New Roman"/>
          <w:szCs w:val="28"/>
        </w:rPr>
        <w:t xml:space="preserve">4.2 </w:t>
      </w:r>
      <w:r w:rsidR="008072FF" w:rsidRPr="008072FF">
        <w:rPr>
          <w:rFonts w:eastAsia="Times New Roman" w:cs="Times New Roman"/>
          <w:color w:val="000000"/>
          <w:szCs w:val="28"/>
          <w:lang w:eastAsia="ru-RU"/>
        </w:rPr>
        <w:t>При создании сделки, если сумма сделок за некоторый период в данном районе была меньше некоторой величины давать скидку на квартиру в заданном размере.</w:t>
      </w:r>
    </w:p>
    <w:p w:rsidR="003B3626" w:rsidRPr="0078544D" w:rsidRDefault="0078544D" w:rsidP="003B3626">
      <w:pPr>
        <w:pStyle w:val="2"/>
        <w:rPr>
          <w:b w:val="0"/>
        </w:rPr>
      </w:pPr>
      <w:r w:rsidRPr="0078544D">
        <w:rPr>
          <w:b w:val="0"/>
        </w:rPr>
        <w:t>Процедура считает сумму сделок по данному району за последний месяц. Входными параметрами являются дата сделки и номер района, в котором находится квартира в текущей сделке.</w:t>
      </w:r>
      <w:r>
        <w:rPr>
          <w:b w:val="0"/>
        </w:rPr>
        <w:t xml:space="preserve"> Выходной параметр – сумма сделок по району за последний месяц с момента сделки.</w:t>
      </w:r>
    </w:p>
    <w:p w:rsidR="00926F4C" w:rsidRDefault="00197271" w:rsidP="00926F4C">
      <w:pPr>
        <w:spacing w:after="0"/>
        <w:rPr>
          <w:lang w:val="en-US"/>
        </w:rPr>
      </w:pPr>
      <w:r>
        <w:t>Процедура</w:t>
      </w:r>
      <w:r w:rsidR="008072FF">
        <w:rPr>
          <w:lang w:val="en-US"/>
        </w:rPr>
        <w:t xml:space="preserve"> DISCFLAT</w:t>
      </w:r>
      <w:r>
        <w:rPr>
          <w:lang w:val="en-US"/>
        </w:rPr>
        <w:t>: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SET TERM 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^ ;</w:t>
      </w:r>
      <w:proofErr w:type="gramEnd"/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CREATE OR ALTER procedure DISCFLAT (NEWDEALDATE </w:t>
      </w:r>
      <w:proofErr w:type="spellStart"/>
      <w:r w:rsidRPr="008072FF">
        <w:rPr>
          <w:rFonts w:ascii="Courier New" w:hAnsi="Courier New" w:cs="Courier New"/>
          <w:sz w:val="24"/>
          <w:szCs w:val="24"/>
          <w:lang w:val="en-US"/>
        </w:rPr>
        <w:t>date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,NEWDISTRICTFLAT</w:t>
      </w:r>
      <w:proofErr w:type="spellEnd"/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072F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072F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returns</w:t>
      </w:r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(SUMDEAL </w:t>
      </w:r>
      <w:proofErr w:type="spellStart"/>
      <w:r w:rsidRPr="008072FF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072F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select sum(DEALCASH)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DEAL,FLATS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ID_KV = ID_DEALFLAT and DISTRICT = :NEWDISTRICTFLAT and DEALDATE between :NEWDEALDATE-30 and :NEWDEALDATE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into</w:t>
      </w:r>
      <w:proofErr w:type="spellEnd"/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:SUMDEAL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do</w:t>
      </w:r>
      <w:proofErr w:type="gramEnd"/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suspend</w:t>
      </w:r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>^</w:t>
      </w:r>
    </w:p>
    <w:p w:rsidR="008072FF" w:rsidRPr="008072FF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97271" w:rsidRDefault="008072FF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gramStart"/>
      <w:r w:rsidRPr="008072FF">
        <w:rPr>
          <w:rFonts w:ascii="Courier New" w:hAnsi="Courier New" w:cs="Courier New"/>
          <w:sz w:val="24"/>
          <w:szCs w:val="24"/>
          <w:lang w:val="en-US"/>
        </w:rPr>
        <w:t>TERM ;</w:t>
      </w:r>
      <w:proofErr w:type="gramEnd"/>
      <w:r w:rsidRPr="008072FF">
        <w:rPr>
          <w:rFonts w:ascii="Courier New" w:hAnsi="Courier New" w:cs="Courier New"/>
          <w:sz w:val="24"/>
          <w:szCs w:val="24"/>
          <w:lang w:val="en-US"/>
        </w:rPr>
        <w:t xml:space="preserve"> ^</w:t>
      </w:r>
    </w:p>
    <w:p w:rsidR="0078544D" w:rsidRDefault="0078544D" w:rsidP="008072F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8544D" w:rsidRPr="0078544D" w:rsidRDefault="0078544D" w:rsidP="008072FF">
      <w:pPr>
        <w:spacing w:after="0"/>
        <w:rPr>
          <w:rFonts w:cs="Times New Roman"/>
          <w:sz w:val="32"/>
        </w:rPr>
      </w:pPr>
      <w:r w:rsidRPr="0078544D">
        <w:rPr>
          <w:rFonts w:cs="Times New Roman"/>
          <w:szCs w:val="24"/>
        </w:rPr>
        <w:t>Триггер вызывает вышерасположенную процедуру. Если сумма сделок по району квартиры из новой сделки меньше 30млн, то на эту квартиру при сделке предоставляется скидка 5%.</w:t>
      </w:r>
    </w:p>
    <w:p w:rsidR="00926F4C" w:rsidRPr="00926F4C" w:rsidRDefault="003B3626" w:rsidP="00926F4C">
      <w:pPr>
        <w:spacing w:after="0"/>
        <w:rPr>
          <w:lang w:val="en-US"/>
        </w:rPr>
      </w:pPr>
      <w:proofErr w:type="gramStart"/>
      <w:r>
        <w:t>Триггер</w:t>
      </w:r>
      <w:r w:rsidR="008072FF">
        <w:rPr>
          <w:lang w:val="en-US"/>
        </w:rPr>
        <w:t xml:space="preserve">  TR</w:t>
      </w:r>
      <w:proofErr w:type="gramEnd"/>
      <w:r w:rsidR="008072FF">
        <w:rPr>
          <w:lang w:val="en-US"/>
        </w:rPr>
        <w:t>_CASH_DOWN</w:t>
      </w:r>
      <w:r w:rsidRPr="003B3626">
        <w:rPr>
          <w:lang w:val="en-US"/>
        </w:rPr>
        <w:t>: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set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term ^ ;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create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or alter trigger </w:t>
      </w:r>
      <w:proofErr w:type="spell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tr_cash_down</w:t>
      </w:r>
      <w:proofErr w:type="spell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for DEAL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active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before insert position 0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as</w:t>
      </w:r>
      <w:proofErr w:type="gramEnd"/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declare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variable SUMDEAL </w:t>
      </w:r>
      <w:proofErr w:type="spell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bigint</w:t>
      </w:r>
      <w:proofErr w:type="spell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declare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variable DISTRICTNEWDEAL </w:t>
      </w:r>
      <w:proofErr w:type="spell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int</w:t>
      </w:r>
      <w:proofErr w:type="spell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;</w:t>
      </w: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cr/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begin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</w:t>
      </w: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select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first 1 DISTRICT from FLATS,DEAL where ID_KV = </w:t>
      </w:r>
      <w:proofErr w:type="spell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new.ID_DEALFLAT</w:t>
      </w:r>
      <w:proofErr w:type="spellEnd"/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</w:t>
      </w: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into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DISTRICTNEWDEAL;      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</w:t>
      </w: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execute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procedure DISCFLAT(</w:t>
      </w:r>
      <w:proofErr w:type="spell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new.DEALDATE,DISTRICTNEWDEAL</w:t>
      </w:r>
      <w:proofErr w:type="spell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)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RETURNING_VALUES (SUMDEAL);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</w:t>
      </w: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if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(SUMDEAL&lt;30000000) then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      </w:t>
      </w:r>
      <w:proofErr w:type="spell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new.DEALCASH</w:t>
      </w:r>
      <w:proofErr w:type="spell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= </w:t>
      </w:r>
      <w:proofErr w:type="spell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new.DEALCASH</w:t>
      </w:r>
      <w:proofErr w:type="spell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*0.95;  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end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</w:t>
      </w:r>
    </w:p>
    <w:p w:rsidR="008072FF" w:rsidRP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^</w:t>
      </w:r>
    </w:p>
    <w:p w:rsidR="008072FF" w:rsidRDefault="008072FF" w:rsidP="008072FF">
      <w:pPr>
        <w:spacing w:after="0"/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</w:pPr>
      <w:proofErr w:type="gramStart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>set</w:t>
      </w:r>
      <w:proofErr w:type="gramEnd"/>
      <w:r w:rsidRPr="008072FF">
        <w:rPr>
          <w:rFonts w:ascii="Courier New" w:eastAsiaTheme="majorEastAsia" w:hAnsi="Courier New" w:cstheme="majorBidi"/>
          <w:spacing w:val="5"/>
          <w:kern w:val="28"/>
          <w:sz w:val="24"/>
          <w:szCs w:val="52"/>
          <w:lang w:val="en-US"/>
        </w:rPr>
        <w:t xml:space="preserve"> term ; ^</w:t>
      </w:r>
    </w:p>
    <w:p w:rsidR="003B3626" w:rsidRDefault="003B3626" w:rsidP="008072FF">
      <w:pPr>
        <w:spacing w:after="0"/>
        <w:rPr>
          <w:lang w:val="en-US"/>
        </w:rPr>
      </w:pPr>
      <w:r>
        <w:t>Проверка</w:t>
      </w:r>
      <w:r w:rsidRPr="003B3626">
        <w:rPr>
          <w:lang w:val="en-US"/>
        </w:rPr>
        <w:t>:</w:t>
      </w:r>
    </w:p>
    <w:p w:rsidR="0078544D" w:rsidRDefault="0078544D" w:rsidP="008072FF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0966" cy="638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653" cy="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4D" w:rsidRDefault="0078544D" w:rsidP="008072FF">
      <w:pPr>
        <w:spacing w:after="0"/>
        <w:rPr>
          <w:lang w:val="en-US"/>
        </w:rPr>
      </w:pPr>
    </w:p>
    <w:p w:rsidR="0078544D" w:rsidRDefault="0078544D" w:rsidP="008072FF">
      <w:pPr>
        <w:spacing w:after="0"/>
      </w:pPr>
      <w:r>
        <w:t>Скидка не была предоставлена, т.к. сумма сделок по району данной квартиры превышает значение 30млн.</w:t>
      </w:r>
    </w:p>
    <w:p w:rsidR="0078544D" w:rsidRDefault="0078544D" w:rsidP="008072FF">
      <w:pPr>
        <w:spacing w:after="0"/>
      </w:pPr>
    </w:p>
    <w:p w:rsidR="0078544D" w:rsidRDefault="0078544D" w:rsidP="008072FF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536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4D" w:rsidRDefault="0078544D" w:rsidP="008072FF">
      <w:pPr>
        <w:spacing w:after="0"/>
      </w:pPr>
    </w:p>
    <w:p w:rsidR="0078544D" w:rsidRPr="0078544D" w:rsidRDefault="0078544D" w:rsidP="008072FF">
      <w:pPr>
        <w:spacing w:after="0"/>
      </w:pPr>
      <w:r>
        <w:t>Скидка была предоставлена.</w:t>
      </w:r>
    </w:p>
    <w:p w:rsidR="003B3626" w:rsidRDefault="003B3626" w:rsidP="003B3626">
      <w:pPr>
        <w:pStyle w:val="1"/>
      </w:pPr>
      <w:r>
        <w:t>5. Вывод</w:t>
      </w:r>
    </w:p>
    <w:p w:rsidR="003B3626" w:rsidRPr="00197271" w:rsidRDefault="003B3626" w:rsidP="003B3626">
      <w:r>
        <w:t>В ходе данной работы были изучены триггеры. Триггер связан с определенной таблицей и вызывается автоматически до или после определенного действия по изменению записей в таблице. Триггеры – основной способ контроля целостности данных при удалении записи в одной из связанных таблиц. Триггер можно использовать для автоматического заполнения полей таблицы при добавлении записей или контроля проводимых операций</w:t>
      </w:r>
      <w:r w:rsidRPr="003B3626">
        <w:t xml:space="preserve">. </w:t>
      </w:r>
      <w:r>
        <w:t>При этом триггеры усложняют работу БД и негативн</w:t>
      </w:r>
      <w:r w:rsidR="00A63FBC">
        <w:t>о влияют на производительность.</w:t>
      </w:r>
    </w:p>
    <w:p w:rsidR="005F15C7" w:rsidRPr="00197271" w:rsidRDefault="005F15C7" w:rsidP="003B3626"/>
    <w:p w:rsidR="005F15C7" w:rsidRPr="00197271" w:rsidRDefault="005F15C7" w:rsidP="003B3626"/>
    <w:sectPr w:rsidR="005F15C7" w:rsidRPr="00197271" w:rsidSect="00DE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16F75"/>
    <w:multiLevelType w:val="multilevel"/>
    <w:tmpl w:val="3720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B92766"/>
    <w:multiLevelType w:val="multilevel"/>
    <w:tmpl w:val="6F0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99"/>
    <w:rsid w:val="00006D1A"/>
    <w:rsid w:val="00063C76"/>
    <w:rsid w:val="00090C44"/>
    <w:rsid w:val="000C6B57"/>
    <w:rsid w:val="0011094C"/>
    <w:rsid w:val="001263ED"/>
    <w:rsid w:val="00143270"/>
    <w:rsid w:val="0018161B"/>
    <w:rsid w:val="00197271"/>
    <w:rsid w:val="001D0622"/>
    <w:rsid w:val="00214D85"/>
    <w:rsid w:val="002616D1"/>
    <w:rsid w:val="0027303F"/>
    <w:rsid w:val="00324539"/>
    <w:rsid w:val="00346466"/>
    <w:rsid w:val="003533B9"/>
    <w:rsid w:val="003A2AF3"/>
    <w:rsid w:val="003B3626"/>
    <w:rsid w:val="005A7A0F"/>
    <w:rsid w:val="005F15C7"/>
    <w:rsid w:val="005F5699"/>
    <w:rsid w:val="006A1B76"/>
    <w:rsid w:val="006B21A1"/>
    <w:rsid w:val="006C7F69"/>
    <w:rsid w:val="007520BC"/>
    <w:rsid w:val="0078544D"/>
    <w:rsid w:val="00802A5A"/>
    <w:rsid w:val="008072FF"/>
    <w:rsid w:val="00861A83"/>
    <w:rsid w:val="00861B46"/>
    <w:rsid w:val="008B05AF"/>
    <w:rsid w:val="008E33A7"/>
    <w:rsid w:val="009013F9"/>
    <w:rsid w:val="00905FB9"/>
    <w:rsid w:val="00926F4C"/>
    <w:rsid w:val="009E683C"/>
    <w:rsid w:val="00A439D7"/>
    <w:rsid w:val="00A5532F"/>
    <w:rsid w:val="00A63FBC"/>
    <w:rsid w:val="00A67EB0"/>
    <w:rsid w:val="00B115A1"/>
    <w:rsid w:val="00B1674E"/>
    <w:rsid w:val="00B30B9C"/>
    <w:rsid w:val="00C458DE"/>
    <w:rsid w:val="00DE403D"/>
    <w:rsid w:val="00EE5832"/>
    <w:rsid w:val="00EF35D8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CC7CE-69F8-4DC5-9936-17F107A5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6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61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161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61B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61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8161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161B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18161B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18161B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18161B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18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Пользователь Windows</cp:lastModifiedBy>
  <cp:revision>3</cp:revision>
  <dcterms:created xsi:type="dcterms:W3CDTF">2015-04-05T16:13:00Z</dcterms:created>
  <dcterms:modified xsi:type="dcterms:W3CDTF">2015-04-05T16:14:00Z</dcterms:modified>
</cp:coreProperties>
</file>