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Answer the questions below.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 class, we discussed 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everal different forms of motivational appeal. When will the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Negative Emotional Appeals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Describe a </w:t>
      </w:r>
      <w:r>
        <w:rPr/>
        <w:t>persuasive attempt that you have encountered recently in media which used a negative emotional appeal. Include a link to this persuasive attempt.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Which of the </w:t>
      </w:r>
      <w:r>
        <w:rPr/>
        <w:t>common forms of negative appeal best describes this persuasive attempt?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Fear / Guilt / Pity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Positive Emotional Appeals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Describe a </w:t>
      </w:r>
      <w:r>
        <w:rPr/>
        <w:t>persuasive attempt that you have encountered recently in media which used a positive emotional appeal. Include a link to this persuasive attempt.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Which of the </w:t>
      </w:r>
      <w:r>
        <w:rPr/>
        <w:t>common forms of positive appeal best describes this persuasive attempt?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Humor / Ingratiation / Patriotism / Sex / Warmth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Blended Appeals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Describe a </w:t>
      </w:r>
      <w:r>
        <w:rPr/>
        <w:t>persuasive attempt that you have encountered recently in media which used two or more forms of emotional appeal at the same time. Include a link to this persuasive attempt.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Which of the </w:t>
      </w:r>
      <w:r>
        <w:rPr/>
        <w:t>common forms of positive appeal best describes this persuasive attempt? Ensure that you select at least two.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Fear / Guilt / Humor / Ingratiation / Patriotism / Pity / Sex / Warmth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188</Words>
  <Characters>985</Characters>
  <CharactersWithSpaces>1157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2021-12-04T11:33:56Z</dcterms:modified>
  <cp:revision>3</cp:revision>
  <dc:subject/>
  <dc:title/>
</cp:coreProperties>
</file>