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spacing w:lineRule="auto" w:line="240" w:before="0" w:after="0"/>
        <w:ind w:left="0" w:hanging="0"/>
        <w:contextualSpacing/>
        <w:rPr/>
      </w:pPr>
      <w:r>
        <w:rPr>
          <w:rFonts w:ascii="Liberation Serif" w:hAnsi="Liberation Serif"/>
          <w:b w:val="false"/>
          <w:bCs w:val="false"/>
          <w:sz w:val="24"/>
          <w:szCs w:val="24"/>
        </w:rPr>
        <w:t xml:space="preserve">Fill in the supporting evidence for </w:t>
      </w:r>
      <w:r>
        <w:rPr>
          <w:rFonts w:ascii="Liberation Serif" w:hAnsi="Liberation Serif"/>
          <w:b w:val="false"/>
          <w:bCs w:val="false"/>
          <w:i/>
          <w:iCs/>
          <w:sz w:val="24"/>
          <w:szCs w:val="24"/>
        </w:rPr>
        <w:t>one</w:t>
      </w:r>
      <w:r>
        <w:rPr>
          <w:rFonts w:ascii="Liberation Serif" w:hAnsi="Liberation Serif"/>
          <w:b w:val="false"/>
          <w:bCs w:val="false"/>
          <w:i w:val="false"/>
          <w:iCs w:val="false"/>
          <w:sz w:val="24"/>
          <w:szCs w:val="24"/>
        </w:rPr>
        <w:t xml:space="preserve"> of your main points for your next major presentation. Make sure that you write out the citation information for that evidence the way you will say it in the presentation. Mark the type of evidence, form of evidence, and type of source for each </w:t>
      </w:r>
      <w:r>
        <w:rPr>
          <w:rFonts w:eastAsia="Calibri" w:cs="" w:ascii="Liberation Serif" w:hAnsi="Liberation Serif" w:cstheme="minorBidi" w:eastAsiaTheme="minorHAnsi"/>
          <w:b w:val="false"/>
          <w:bCs w:val="false"/>
          <w:i w:val="false"/>
          <w:iCs w:val="false"/>
          <w:color w:val="auto"/>
          <w:kern w:val="0"/>
          <w:sz w:val="24"/>
          <w:szCs w:val="24"/>
          <w:lang w:val="en-US" w:eastAsia="en-US" w:bidi="ar-SA"/>
        </w:rPr>
        <w:t>supporting point. Ensure that your evidence for each main point is diverse.</w:t>
      </w:r>
    </w:p>
    <w:p>
      <w:pPr>
        <w:pStyle w:val="ListParagraph"/>
        <w:numPr>
          <w:ilvl w:val="0"/>
          <w:numId w:val="0"/>
        </w:numPr>
        <w:spacing w:lineRule="auto" w:line="240" w:before="0" w:after="0"/>
        <w:ind w:left="0" w:hanging="0"/>
        <w:contextualSpacing/>
        <w:rPr>
          <w:b w:val="false"/>
          <w:b w:val="false"/>
          <w:bCs w:val="false"/>
          <w:i w:val="false"/>
          <w:i w:val="false"/>
          <w:iCs w:val="false"/>
        </w:rPr>
      </w:pPr>
      <w:r>
        <w:rPr>
          <w:b w:val="false"/>
          <w:bCs w:val="false"/>
          <w:i w:val="false"/>
          <w:iCs w:val="false"/>
        </w:rPr>
      </w:r>
    </w:p>
    <w:p>
      <w:pPr>
        <w:pStyle w:val="ListParagraph"/>
        <w:numPr>
          <w:ilvl w:val="0"/>
          <w:numId w:val="0"/>
        </w:numPr>
        <w:spacing w:lineRule="auto" w:line="480" w:before="0" w:after="0"/>
        <w:ind w:left="0" w:hanging="0"/>
        <w:contextualSpacing/>
        <w:rPr>
          <w:rFonts w:ascii="Liberation Serif" w:hAnsi="Liberation Serif"/>
          <w:sz w:val="24"/>
          <w:szCs w:val="24"/>
        </w:rPr>
      </w:pPr>
      <w:r>
        <w:rPr>
          <w:rFonts w:cs="Times New Roman" w:ascii="Liberation Serif" w:hAnsi="Liberation Serif"/>
          <w:b/>
          <w:sz w:val="24"/>
          <w:szCs w:val="24"/>
        </w:rPr>
        <w:t>M</w:t>
      </w:r>
      <w:r>
        <w:rPr>
          <w:rFonts w:cs="Times New Roman" w:ascii="Liberation Serif" w:hAnsi="Liberation Serif"/>
          <w:b/>
          <w:sz w:val="24"/>
          <w:szCs w:val="24"/>
        </w:rPr>
        <w:t xml:space="preserve">ain </w:t>
      </w:r>
      <w:r>
        <w:rPr>
          <w:rFonts w:cs="Times New Roman" w:ascii="Liberation Serif" w:hAnsi="Liberation Serif"/>
          <w:b/>
          <w:sz w:val="24"/>
          <w:szCs w:val="24"/>
        </w:rPr>
        <w:t>P</w:t>
      </w:r>
      <w:r>
        <w:rPr>
          <w:rFonts w:cs="Times New Roman" w:ascii="Liberation Serif" w:hAnsi="Liberation Serif"/>
          <w:b/>
          <w:sz w:val="24"/>
          <w:szCs w:val="24"/>
        </w:rPr>
        <w:t xml:space="preserve">oint </w:t>
      </w:r>
      <w:r>
        <w:rPr>
          <w:rFonts w:cs="Times New Roman" w:ascii="Liberation Serif" w:hAnsi="Liberation Serif"/>
          <w:b/>
          <w:sz w:val="24"/>
          <w:szCs w:val="24"/>
        </w:rPr>
        <w:t>1:</w:t>
      </w:r>
      <w:r>
        <w:rPr>
          <w:rFonts w:cs="Times New Roman" w:ascii="Liberation Serif" w:hAnsi="Liberation Serif"/>
          <w:sz w:val="24"/>
          <w:szCs w:val="24"/>
        </w:rPr>
        <w:t xml:space="preserve"> </w:t>
      </w:r>
      <w:r>
        <w:rPr>
          <w:rFonts w:cs="Times New Roman" w:ascii="Liberation Serif" w:hAnsi="Liberation Serif"/>
          <w:color w:val="FF0000"/>
          <w:sz w:val="24"/>
          <w:szCs w:val="24"/>
        </w:rPr>
        <w:t>A main point that supports the thesis for your next presentation.</w:t>
      </w:r>
    </w:p>
    <w:p>
      <w:pPr>
        <w:pStyle w:val="ListParagraph"/>
        <w:numPr>
          <w:ilvl w:val="0"/>
          <w:numId w:val="1"/>
        </w:numPr>
        <w:spacing w:lineRule="auto" w:line="480" w:before="0" w:after="0"/>
        <w:contextualSpacing/>
        <w:rPr>
          <w:rFonts w:ascii="Liberation Serif" w:hAnsi="Liberation Serif"/>
          <w:sz w:val="24"/>
          <w:szCs w:val="24"/>
        </w:rPr>
      </w:pPr>
      <w:r>
        <w:rPr>
          <w:rFonts w:cs="Times New Roman" w:ascii="Liberation Serif" w:hAnsi="Liberation Serif"/>
          <w:color w:val="FF0000"/>
          <w:sz w:val="24"/>
          <w:szCs w:val="24"/>
        </w:rPr>
        <w:t xml:space="preserve">Supporting evidence for your main point, including the </w:t>
      </w:r>
      <w:r>
        <w:rPr>
          <w:rFonts w:eastAsia="Calibri" w:cs="Times New Roman" w:ascii="Liberation Serif" w:hAnsi="Liberation Serif" w:eastAsiaTheme="minorHAnsi"/>
          <w:color w:val="FF0000"/>
          <w:kern w:val="0"/>
          <w:sz w:val="24"/>
          <w:szCs w:val="24"/>
          <w:lang w:val="en-US" w:eastAsia="en-US" w:bidi="ar-SA"/>
        </w:rPr>
        <w:t>citation information</w:t>
      </w:r>
      <w:r>
        <w:rPr>
          <w:rFonts w:cs="Times New Roman" w:ascii="Liberation Serif" w:hAnsi="Liberation Serif"/>
          <w:color w:val="FF0000"/>
          <w:sz w:val="24"/>
          <w:szCs w:val="24"/>
        </w:rPr>
        <w:t xml:space="preserve"> written as you would say it in the presentation.</w:t>
      </w:r>
    </w:p>
    <w:tbl>
      <w:tblPr>
        <w:tblW w:w="8175" w:type="dxa"/>
        <w:jc w:val="right"/>
        <w:tblInd w:w="0" w:type="dxa"/>
        <w:tblCellMar>
          <w:top w:w="55" w:type="dxa"/>
          <w:left w:w="55" w:type="dxa"/>
          <w:bottom w:w="55" w:type="dxa"/>
          <w:right w:w="55" w:type="dxa"/>
        </w:tblCellMar>
      </w:tblPr>
      <w:tblGrid>
        <w:gridCol w:w="8175"/>
      </w:tblGrid>
      <w:tr>
        <w:trPr/>
        <w:tc>
          <w:tcPr>
            <w:tcW w:w="817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 xml:space="preserve">Type of Evidence: </w:t>
            </w:r>
            <w:r>
              <w:rPr>
                <w:rFonts w:ascii="Liberation Serif" w:hAnsi="Liberation Serif"/>
                <w:b w:val="false"/>
                <w:bCs w:val="false"/>
                <w:sz w:val="24"/>
                <w:szCs w:val="24"/>
              </w:rPr>
              <w:t>Example / Narrative / Testimony / Fact / Statistic</w:t>
            </w:r>
          </w:p>
        </w:tc>
      </w:tr>
      <w:tr>
        <w:trPr/>
        <w:tc>
          <w:tcPr>
            <w:tcW w:w="817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eastAsia="Calibri" w:cs="" w:cstheme="minorBidi" w:eastAsiaTheme="minorHAnsi"/>
                <w:color w:val="auto"/>
                <w:kern w:val="0"/>
                <w:sz w:val="24"/>
                <w:szCs w:val="24"/>
                <w:lang w:val="en-US" w:eastAsia="en-US" w:bidi="ar-SA"/>
              </w:rPr>
            </w:pPr>
            <w:r>
              <w:rPr>
                <w:rFonts w:eastAsia="Calibri" w:cs="" w:cstheme="minorBidi" w:eastAsiaTheme="minorHAnsi" w:ascii="Liberation Serif" w:hAnsi="Liberation Serif"/>
                <w:b/>
                <w:bCs/>
                <w:color w:val="auto"/>
                <w:kern w:val="0"/>
                <w:sz w:val="24"/>
                <w:szCs w:val="24"/>
                <w:lang w:val="en-US" w:eastAsia="en-US" w:bidi="ar-SA"/>
              </w:rPr>
              <w:t>Type of Source:</w:t>
            </w:r>
            <w:r>
              <w:rPr>
                <w:rFonts w:eastAsia="Calibri" w:cs="" w:cstheme="minorBidi" w:eastAsiaTheme="minorHAnsi" w:ascii="Liberation Serif" w:hAnsi="Liberation Serif"/>
                <w:color w:val="auto"/>
                <w:kern w:val="0"/>
                <w:sz w:val="24"/>
                <w:szCs w:val="24"/>
                <w:lang w:val="en-US" w:eastAsia="en-US" w:bidi="ar-SA"/>
              </w:rPr>
              <w:t xml:space="preserve"> Primary / Secondary</w:t>
            </w:r>
          </w:p>
        </w:tc>
      </w:tr>
    </w:tbl>
    <w:p>
      <w:pPr>
        <w:pStyle w:val="ListParagraph"/>
        <w:spacing w:lineRule="auto" w:line="480" w:before="0" w:after="0"/>
        <w:ind w:hanging="0"/>
        <w:contextualSpacing/>
        <w:rPr/>
      </w:pPr>
      <w:r>
        <w:rPr/>
      </w:r>
    </w:p>
    <w:p>
      <w:pPr>
        <w:pStyle w:val="ListParagraph"/>
        <w:numPr>
          <w:ilvl w:val="0"/>
          <w:numId w:val="1"/>
        </w:numPr>
        <w:spacing w:lineRule="auto" w:line="480" w:before="0" w:after="0"/>
        <w:contextualSpacing/>
        <w:rPr>
          <w:rFonts w:ascii="Liberation Serif" w:hAnsi="Liberation Serif"/>
          <w:sz w:val="24"/>
          <w:szCs w:val="24"/>
        </w:rPr>
      </w:pPr>
      <w:r>
        <w:rPr>
          <w:rFonts w:eastAsia="Calibri" w:cs="Times New Roman" w:ascii="Liberation Serif" w:hAnsi="Liberation Serif"/>
          <w:color w:val="FF0000"/>
          <w:kern w:val="0"/>
          <w:sz w:val="24"/>
          <w:szCs w:val="24"/>
          <w:lang w:val="en-US" w:eastAsia="en-US" w:bidi="ar-SA"/>
        </w:rPr>
        <w:t>Another piece of supporting evidence for your main point with citation information</w:t>
      </w:r>
    </w:p>
    <w:tbl>
      <w:tblPr>
        <w:tblW w:w="8175" w:type="dxa"/>
        <w:jc w:val="right"/>
        <w:tblInd w:w="0" w:type="dxa"/>
        <w:tblCellMar>
          <w:top w:w="55" w:type="dxa"/>
          <w:left w:w="55" w:type="dxa"/>
          <w:bottom w:w="55" w:type="dxa"/>
          <w:right w:w="55" w:type="dxa"/>
        </w:tblCellMar>
      </w:tblPr>
      <w:tblGrid>
        <w:gridCol w:w="8175"/>
      </w:tblGrid>
      <w:tr>
        <w:trPr/>
        <w:tc>
          <w:tcPr>
            <w:tcW w:w="817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 xml:space="preserve">Type of Evidence: </w:t>
            </w:r>
            <w:r>
              <w:rPr>
                <w:rFonts w:ascii="Liberation Serif" w:hAnsi="Liberation Serif"/>
                <w:b w:val="false"/>
                <w:bCs w:val="false"/>
                <w:sz w:val="24"/>
                <w:szCs w:val="24"/>
              </w:rPr>
              <w:t>Example / Narrative / Testimony / Fact / Statistic</w:t>
            </w:r>
          </w:p>
        </w:tc>
      </w:tr>
      <w:tr>
        <w:trPr/>
        <w:tc>
          <w:tcPr>
            <w:tcW w:w="817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eastAsia="Calibri" w:cs="" w:cstheme="minorBidi" w:eastAsiaTheme="minorHAnsi"/>
                <w:color w:val="auto"/>
                <w:kern w:val="0"/>
                <w:sz w:val="24"/>
                <w:szCs w:val="24"/>
                <w:lang w:val="en-US" w:eastAsia="en-US" w:bidi="ar-SA"/>
              </w:rPr>
            </w:pPr>
            <w:r>
              <w:rPr>
                <w:rFonts w:eastAsia="Calibri" w:cs="" w:cstheme="minorBidi" w:eastAsiaTheme="minorHAnsi" w:ascii="Liberation Serif" w:hAnsi="Liberation Serif"/>
                <w:b/>
                <w:bCs/>
                <w:color w:val="auto"/>
                <w:kern w:val="0"/>
                <w:sz w:val="24"/>
                <w:szCs w:val="24"/>
                <w:lang w:val="en-US" w:eastAsia="en-US" w:bidi="ar-SA"/>
              </w:rPr>
              <w:t>Type of Source:</w:t>
            </w:r>
            <w:r>
              <w:rPr>
                <w:rFonts w:eastAsia="Calibri" w:cs="" w:cstheme="minorBidi" w:eastAsiaTheme="minorHAnsi" w:ascii="Liberation Serif" w:hAnsi="Liberation Serif"/>
                <w:color w:val="auto"/>
                <w:kern w:val="0"/>
                <w:sz w:val="24"/>
                <w:szCs w:val="24"/>
                <w:lang w:val="en-US" w:eastAsia="en-US" w:bidi="ar-SA"/>
              </w:rPr>
              <w:t xml:space="preserve"> Primary / Secondary</w:t>
            </w:r>
          </w:p>
        </w:tc>
      </w:tr>
    </w:tbl>
    <w:p>
      <w:pPr>
        <w:pStyle w:val="ListParagraph"/>
        <w:numPr>
          <w:ilvl w:val="0"/>
          <w:numId w:val="0"/>
        </w:numPr>
        <w:spacing w:lineRule="auto" w:line="480" w:before="0" w:after="0"/>
        <w:ind w:left="1080" w:hanging="0"/>
        <w:contextualSpacing/>
        <w:rPr/>
      </w:pPr>
      <w:r>
        <w:rPr/>
      </w:r>
    </w:p>
    <w:p>
      <w:pPr>
        <w:pStyle w:val="ListParagraph"/>
        <w:numPr>
          <w:ilvl w:val="0"/>
          <w:numId w:val="1"/>
        </w:numPr>
        <w:spacing w:lineRule="auto" w:line="480" w:before="0" w:after="0"/>
        <w:contextualSpacing/>
        <w:rPr>
          <w:rFonts w:ascii="Liberation Serif" w:hAnsi="Liberation Serif"/>
          <w:sz w:val="24"/>
          <w:szCs w:val="24"/>
        </w:rPr>
      </w:pPr>
      <w:r>
        <w:rPr>
          <w:rFonts w:cs="Times New Roman" w:ascii="Liberation Serif" w:hAnsi="Liberation Serif"/>
          <w:color w:val="FF0000"/>
          <w:sz w:val="24"/>
          <w:szCs w:val="24"/>
        </w:rPr>
        <w:t>(If needed to fully diversify evidence or to support the main point)</w:t>
      </w:r>
    </w:p>
    <w:tbl>
      <w:tblPr>
        <w:tblW w:w="8175" w:type="dxa"/>
        <w:jc w:val="right"/>
        <w:tblInd w:w="0" w:type="dxa"/>
        <w:tblCellMar>
          <w:top w:w="55" w:type="dxa"/>
          <w:left w:w="55" w:type="dxa"/>
          <w:bottom w:w="55" w:type="dxa"/>
          <w:right w:w="55" w:type="dxa"/>
        </w:tblCellMar>
      </w:tblPr>
      <w:tblGrid>
        <w:gridCol w:w="8175"/>
      </w:tblGrid>
      <w:tr>
        <w:trPr/>
        <w:tc>
          <w:tcPr>
            <w:tcW w:w="817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 xml:space="preserve">Type of Evidence: </w:t>
            </w:r>
            <w:r>
              <w:rPr>
                <w:rFonts w:ascii="Liberation Serif" w:hAnsi="Liberation Serif"/>
                <w:b w:val="false"/>
                <w:bCs w:val="false"/>
                <w:sz w:val="24"/>
                <w:szCs w:val="24"/>
              </w:rPr>
              <w:t>Example / Narrative / Testimony / Fact / Statistic</w:t>
            </w:r>
          </w:p>
        </w:tc>
      </w:tr>
      <w:tr>
        <w:trPr/>
        <w:tc>
          <w:tcPr>
            <w:tcW w:w="817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eastAsia="Calibri" w:cs="" w:cstheme="minorBidi" w:eastAsiaTheme="minorHAnsi"/>
                <w:color w:val="auto"/>
                <w:kern w:val="0"/>
                <w:sz w:val="24"/>
                <w:szCs w:val="24"/>
                <w:lang w:val="en-US" w:eastAsia="en-US" w:bidi="ar-SA"/>
              </w:rPr>
            </w:pPr>
            <w:r>
              <w:rPr>
                <w:rFonts w:eastAsia="Calibri" w:cs="" w:cstheme="minorBidi" w:eastAsiaTheme="minorHAnsi" w:ascii="Liberation Serif" w:hAnsi="Liberation Serif"/>
                <w:b/>
                <w:bCs/>
                <w:color w:val="auto"/>
                <w:kern w:val="0"/>
                <w:sz w:val="24"/>
                <w:szCs w:val="24"/>
                <w:lang w:val="en-US" w:eastAsia="en-US" w:bidi="ar-SA"/>
              </w:rPr>
              <w:t>Type of Source:</w:t>
            </w:r>
            <w:r>
              <w:rPr>
                <w:rFonts w:eastAsia="Calibri" w:cs="" w:cstheme="minorBidi" w:eastAsiaTheme="minorHAnsi" w:ascii="Liberation Serif" w:hAnsi="Liberation Serif"/>
                <w:color w:val="auto"/>
                <w:kern w:val="0"/>
                <w:sz w:val="24"/>
                <w:szCs w:val="24"/>
                <w:lang w:val="en-US" w:eastAsia="en-US" w:bidi="ar-SA"/>
              </w:rPr>
              <w:t xml:space="preserve"> Primary / Secondary</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537</TotalTime>
  <Application>LibreOffice/6.4.7.2$Linux_X86_64 LibreOffice_project/40$Build-2</Application>
  <Pages>1</Pages>
  <Words>177</Words>
  <Characters>864</Characters>
  <CharactersWithSpaces>1027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Kurtis D. Miller</cp:lastModifiedBy>
  <dcterms:modified xsi:type="dcterms:W3CDTF">2021-08-22T03:43:28Z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