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Spring </w:t>
      </w:r>
      <w:r>
        <w:rPr/>
        <w:t>2020 Debate Schedule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February 15</w:t>
      </w:r>
      <w:r>
        <w:rPr>
          <w:vertAlign w:val="superscript"/>
        </w:rPr>
        <w:t>th</w:t>
      </w:r>
      <w:r>
        <w:rPr/>
        <w:t xml:space="preserve">, </w:t>
      </w:r>
      <w:r>
        <w:rPr/>
        <w:t>Tennessee Valley Invitational (Pellissippi State)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March 28</w:t>
      </w:r>
      <w:r>
        <w:rPr>
          <w:vertAlign w:val="superscript"/>
        </w:rPr>
        <w:t>th</w:t>
      </w:r>
      <w:r>
        <w:rPr/>
        <w:t>, (Northeast State, Novice Only)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April 4</w:t>
      </w:r>
      <w:r>
        <w:rPr>
          <w:vertAlign w:val="superscript"/>
        </w:rPr>
        <w:t>th</w:t>
      </w:r>
      <w:r>
        <w:rPr/>
        <w:t>, Parli Plunder (East Tennessee State)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These dates are subject to change.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30</Words>
  <Characters>189</Characters>
  <CharactersWithSpaces>214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2019-12-05T10:54:14Z</dcterms:created>
  <dc:creator/>
  <dc:description/>
  <dc:language>en-US</dc:language>
  <cp:lastModifiedBy/>
  <dcterms:modified xsi:type="dcterms:W3CDTF">2020-01-08T10:41:07Z</dcterms:modified>
  <cp:revision>2</cp:revision>
  <dc:subject/>
  <dc:title/>
</cp:coreProperties>
</file>