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p>
    <w:p>
      <w:pPr>
        <w:jc w:val="center"/>
        <w:rPr>
          <w:rFonts w:hint="eastAsia" w:eastAsia="宋体"/>
          <w:b/>
          <w:bCs/>
          <w:sz w:val="84"/>
          <w:szCs w:val="84"/>
          <w:lang w:val="en-US" w:eastAsia="zh-CN"/>
        </w:rPr>
      </w:pPr>
      <w:r>
        <w:rPr>
          <w:rFonts w:hint="eastAsia" w:eastAsia="宋体"/>
          <w:b/>
          <w:bCs/>
          <w:sz w:val="84"/>
          <w:szCs w:val="84"/>
          <w:lang w:val="en-US" w:eastAsia="zh-CN"/>
        </w:rPr>
        <w:t>城 见</w:t>
      </w:r>
    </w:p>
    <w:p>
      <w:pPr>
        <w:ind w:left="3780" w:leftChars="0" w:firstLine="420" w:firstLineChars="0"/>
        <w:jc w:val="center"/>
        <w:rPr>
          <w:rFonts w:hint="eastAsia" w:eastAsia="宋体"/>
          <w:sz w:val="28"/>
          <w:szCs w:val="28"/>
          <w:lang w:val="en-US" w:eastAsia="zh-CN"/>
        </w:rPr>
      </w:pPr>
      <w:r>
        <w:rPr>
          <w:rFonts w:hint="eastAsia" w:eastAsia="宋体"/>
          <w:sz w:val="28"/>
          <w:szCs w:val="28"/>
          <w:lang w:val="en-US" w:eastAsia="zh-CN"/>
        </w:rPr>
        <w:t>——基于Tornado的匿名聊天网站</w:t>
      </w:r>
    </w:p>
    <w:p>
      <w:pPr>
        <w:jc w:val="center"/>
        <w:rPr>
          <w:rFonts w:hint="eastAsia" w:eastAsia="宋体"/>
          <w:b/>
          <w:bCs/>
          <w:sz w:val="84"/>
          <w:szCs w:val="84"/>
          <w:lang w:val="en-US" w:eastAsia="zh-CN"/>
        </w:rPr>
      </w:pPr>
      <w:r>
        <w:rPr>
          <w:rFonts w:hint="eastAsia" w:eastAsia="宋体"/>
          <w:b/>
          <w:bCs/>
          <w:sz w:val="84"/>
          <w:szCs w:val="84"/>
          <w:lang w:val="en-US" w:eastAsia="zh-CN"/>
        </w:rPr>
        <w:t>项目开题报告</w:t>
      </w:r>
    </w:p>
    <w:p>
      <w:pPr>
        <w:rPr>
          <w:rFonts w:hint="eastAsia"/>
        </w:rPr>
      </w:pPr>
    </w:p>
    <w:p>
      <w:pPr>
        <w:pStyle w:val="4"/>
        <w:tabs>
          <w:tab w:val="right" w:leader="dot" w:pos="10466"/>
        </w:tabs>
        <w:rPr>
          <w:rFonts w:hint="eastAsia"/>
        </w:rPr>
      </w:pPr>
    </w:p>
    <w:p>
      <w:pPr>
        <w:pStyle w:val="4"/>
        <w:tabs>
          <w:tab w:val="right" w:leader="dot" w:pos="10466"/>
        </w:tabs>
        <w:rPr>
          <w:rFonts w:hint="eastAsia" w:eastAsia="宋体"/>
          <w:sz w:val="24"/>
          <w:szCs w:val="24"/>
          <w:lang w:val="en-US" w:eastAsia="zh-CN"/>
        </w:rPr>
      </w:pPr>
      <w:r>
        <w:rPr>
          <w:rFonts w:hint="eastAsia" w:eastAsia="宋体"/>
          <w:sz w:val="24"/>
          <w:szCs w:val="24"/>
          <w:lang w:val="en-US" w:eastAsia="zh-CN"/>
        </w:rPr>
        <w:t>目录：</w:t>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TOC \o "1-2" \h \u </w:instrText>
      </w:r>
      <w:r>
        <w:rPr>
          <w:rFonts w:hint="eastAsia"/>
          <w:sz w:val="24"/>
          <w:szCs w:val="24"/>
        </w:rPr>
        <w:fldChar w:fldCharType="separate"/>
      </w:r>
      <w:r>
        <w:rPr>
          <w:rFonts w:hint="eastAsia"/>
          <w:sz w:val="24"/>
          <w:szCs w:val="24"/>
        </w:rPr>
        <w:fldChar w:fldCharType="begin"/>
      </w:r>
      <w:r>
        <w:rPr>
          <w:rFonts w:hint="eastAsia"/>
          <w:sz w:val="24"/>
          <w:szCs w:val="24"/>
        </w:rPr>
        <w:instrText xml:space="preserve"> HYPERLINK \l _Toc22903 </w:instrText>
      </w:r>
      <w:r>
        <w:rPr>
          <w:rFonts w:hint="eastAsia"/>
          <w:sz w:val="24"/>
          <w:szCs w:val="24"/>
        </w:rPr>
        <w:fldChar w:fldCharType="separate"/>
      </w:r>
      <w:r>
        <w:rPr>
          <w:rFonts w:hint="eastAsia"/>
          <w:sz w:val="24"/>
          <w:szCs w:val="24"/>
        </w:rPr>
        <w:t>项目介绍</w:t>
      </w:r>
      <w:r>
        <w:rPr>
          <w:sz w:val="24"/>
          <w:szCs w:val="24"/>
        </w:rPr>
        <w:tab/>
      </w:r>
      <w:r>
        <w:rPr>
          <w:sz w:val="24"/>
          <w:szCs w:val="24"/>
        </w:rPr>
        <w:fldChar w:fldCharType="begin"/>
      </w:r>
      <w:r>
        <w:rPr>
          <w:sz w:val="24"/>
          <w:szCs w:val="24"/>
        </w:rPr>
        <w:instrText xml:space="preserve"> PAGEREF _Toc22903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_Toc13533 </w:instrText>
      </w:r>
      <w:r>
        <w:rPr>
          <w:rFonts w:hint="eastAsia"/>
          <w:sz w:val="24"/>
          <w:szCs w:val="24"/>
        </w:rPr>
        <w:fldChar w:fldCharType="separate"/>
      </w:r>
      <w:r>
        <w:rPr>
          <w:sz w:val="24"/>
          <w:szCs w:val="24"/>
        </w:rPr>
        <w:t>可行性分析</w:t>
      </w:r>
      <w:r>
        <w:rPr>
          <w:sz w:val="24"/>
          <w:szCs w:val="24"/>
        </w:rPr>
        <w:tab/>
      </w:r>
      <w:r>
        <w:rPr>
          <w:sz w:val="24"/>
          <w:szCs w:val="24"/>
        </w:rPr>
        <w:fldChar w:fldCharType="begin"/>
      </w:r>
      <w:r>
        <w:rPr>
          <w:sz w:val="24"/>
          <w:szCs w:val="24"/>
        </w:rPr>
        <w:instrText xml:space="preserve"> PAGEREF _Toc13533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_Toc19510 </w:instrText>
      </w:r>
      <w:r>
        <w:rPr>
          <w:rFonts w:hint="eastAsia"/>
          <w:sz w:val="24"/>
          <w:szCs w:val="24"/>
        </w:rPr>
        <w:fldChar w:fldCharType="separate"/>
      </w:r>
      <w:r>
        <w:rPr>
          <w:sz w:val="24"/>
          <w:szCs w:val="24"/>
        </w:rPr>
        <w:t>需求可行性</w:t>
      </w:r>
      <w:r>
        <w:rPr>
          <w:sz w:val="24"/>
          <w:szCs w:val="24"/>
        </w:rPr>
        <w:tab/>
      </w:r>
      <w:r>
        <w:rPr>
          <w:sz w:val="24"/>
          <w:szCs w:val="24"/>
        </w:rPr>
        <w:fldChar w:fldCharType="begin"/>
      </w:r>
      <w:r>
        <w:rPr>
          <w:sz w:val="24"/>
          <w:szCs w:val="24"/>
        </w:rPr>
        <w:instrText xml:space="preserve"> PAGEREF _Toc19510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_Toc30078 </w:instrText>
      </w:r>
      <w:r>
        <w:rPr>
          <w:rFonts w:hint="eastAsia"/>
          <w:sz w:val="24"/>
          <w:szCs w:val="24"/>
        </w:rPr>
        <w:fldChar w:fldCharType="separate"/>
      </w:r>
      <w:r>
        <w:rPr>
          <w:rFonts w:hint="eastAsia"/>
          <w:sz w:val="24"/>
          <w:szCs w:val="24"/>
        </w:rPr>
        <w:t>技术可行性</w:t>
      </w:r>
      <w:r>
        <w:rPr>
          <w:sz w:val="24"/>
          <w:szCs w:val="24"/>
        </w:rPr>
        <w:tab/>
      </w:r>
      <w:r>
        <w:rPr>
          <w:sz w:val="24"/>
          <w:szCs w:val="24"/>
        </w:rPr>
        <w:fldChar w:fldCharType="begin"/>
      </w:r>
      <w:r>
        <w:rPr>
          <w:sz w:val="24"/>
          <w:szCs w:val="24"/>
        </w:rPr>
        <w:instrText xml:space="preserve"> PAGEREF _Toc30078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_Toc10208 </w:instrText>
      </w:r>
      <w:r>
        <w:rPr>
          <w:rFonts w:hint="eastAsia"/>
          <w:sz w:val="24"/>
          <w:szCs w:val="24"/>
        </w:rPr>
        <w:fldChar w:fldCharType="separate"/>
      </w:r>
      <w:r>
        <w:rPr>
          <w:rFonts w:hint="eastAsia"/>
          <w:sz w:val="24"/>
          <w:szCs w:val="24"/>
        </w:rPr>
        <w:t>组织架构与角色安排</w:t>
      </w:r>
      <w:r>
        <w:rPr>
          <w:sz w:val="24"/>
          <w:szCs w:val="24"/>
        </w:rPr>
        <w:tab/>
      </w:r>
      <w:r>
        <w:rPr>
          <w:sz w:val="24"/>
          <w:szCs w:val="24"/>
        </w:rPr>
        <w:fldChar w:fldCharType="begin"/>
      </w:r>
      <w:r>
        <w:rPr>
          <w:sz w:val="24"/>
          <w:szCs w:val="24"/>
        </w:rPr>
        <w:instrText xml:space="preserve"> PAGEREF _Toc10208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_Toc20854 </w:instrText>
      </w:r>
      <w:r>
        <w:rPr>
          <w:rFonts w:hint="eastAsia"/>
          <w:sz w:val="24"/>
          <w:szCs w:val="24"/>
        </w:rPr>
        <w:fldChar w:fldCharType="separate"/>
      </w:r>
      <w:r>
        <w:rPr>
          <w:sz w:val="24"/>
          <w:szCs w:val="24"/>
        </w:rPr>
        <w:t>交付物</w:t>
      </w:r>
      <w:r>
        <w:rPr>
          <w:sz w:val="24"/>
          <w:szCs w:val="24"/>
        </w:rPr>
        <w:tab/>
      </w:r>
      <w:r>
        <w:rPr>
          <w:sz w:val="24"/>
          <w:szCs w:val="24"/>
        </w:rPr>
        <w:fldChar w:fldCharType="begin"/>
      </w:r>
      <w:r>
        <w:rPr>
          <w:sz w:val="24"/>
          <w:szCs w:val="24"/>
        </w:rPr>
        <w:instrText xml:space="preserve"> PAGEREF _Toc20854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_Toc28720 </w:instrText>
      </w:r>
      <w:r>
        <w:rPr>
          <w:rFonts w:hint="eastAsia"/>
          <w:sz w:val="24"/>
          <w:szCs w:val="24"/>
        </w:rPr>
        <w:fldChar w:fldCharType="separate"/>
      </w:r>
      <w:r>
        <w:rPr>
          <w:sz w:val="24"/>
          <w:szCs w:val="24"/>
        </w:rPr>
        <w:t>项目产生的交付物</w:t>
      </w:r>
      <w:r>
        <w:rPr>
          <w:rFonts w:hint="eastAsia"/>
          <w:sz w:val="24"/>
          <w:szCs w:val="24"/>
        </w:rPr>
        <w:t>：</w:t>
      </w:r>
      <w:r>
        <w:rPr>
          <w:sz w:val="24"/>
          <w:szCs w:val="24"/>
        </w:rPr>
        <w:tab/>
      </w:r>
      <w:r>
        <w:rPr>
          <w:sz w:val="24"/>
          <w:szCs w:val="24"/>
        </w:rPr>
        <w:fldChar w:fldCharType="begin"/>
      </w:r>
      <w:r>
        <w:rPr>
          <w:sz w:val="24"/>
          <w:szCs w:val="24"/>
        </w:rPr>
        <w:instrText xml:space="preserve"> PAGEREF _Toc28720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_Toc26748 </w:instrText>
      </w:r>
      <w:r>
        <w:rPr>
          <w:rFonts w:hint="eastAsia"/>
          <w:sz w:val="24"/>
          <w:szCs w:val="24"/>
        </w:rPr>
        <w:fldChar w:fldCharType="separate"/>
      </w:r>
      <w:r>
        <w:rPr>
          <w:sz w:val="24"/>
          <w:szCs w:val="24"/>
        </w:rPr>
        <w:t>提供给用户的交付物</w:t>
      </w:r>
      <w:r>
        <w:rPr>
          <w:rFonts w:hint="eastAsia"/>
          <w:sz w:val="24"/>
          <w:szCs w:val="24"/>
        </w:rPr>
        <w:t>：</w:t>
      </w:r>
      <w:r>
        <w:rPr>
          <w:sz w:val="24"/>
          <w:szCs w:val="24"/>
        </w:rPr>
        <w:tab/>
      </w:r>
      <w:r>
        <w:rPr>
          <w:sz w:val="24"/>
          <w:szCs w:val="24"/>
        </w:rPr>
        <w:fldChar w:fldCharType="begin"/>
      </w:r>
      <w:r>
        <w:rPr>
          <w:sz w:val="24"/>
          <w:szCs w:val="24"/>
        </w:rPr>
        <w:instrText xml:space="preserve"> PAGEREF _Toc26748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_Toc19806 </w:instrText>
      </w:r>
      <w:r>
        <w:rPr>
          <w:rFonts w:hint="eastAsia"/>
          <w:sz w:val="24"/>
          <w:szCs w:val="24"/>
        </w:rPr>
        <w:fldChar w:fldCharType="separate"/>
      </w:r>
      <w:r>
        <w:rPr>
          <w:sz w:val="24"/>
          <w:szCs w:val="24"/>
        </w:rPr>
        <w:t>资源需求</w:t>
      </w:r>
      <w:r>
        <w:rPr>
          <w:sz w:val="24"/>
          <w:szCs w:val="24"/>
        </w:rPr>
        <w:tab/>
      </w:r>
      <w:r>
        <w:rPr>
          <w:sz w:val="24"/>
          <w:szCs w:val="24"/>
        </w:rPr>
        <w:fldChar w:fldCharType="begin"/>
      </w:r>
      <w:r>
        <w:rPr>
          <w:sz w:val="24"/>
          <w:szCs w:val="24"/>
        </w:rPr>
        <w:instrText xml:space="preserve"> PAGEREF _Toc19806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_Toc5081 </w:instrText>
      </w:r>
      <w:r>
        <w:rPr>
          <w:rFonts w:hint="eastAsia"/>
          <w:sz w:val="24"/>
          <w:szCs w:val="24"/>
        </w:rPr>
        <w:fldChar w:fldCharType="separate"/>
      </w:r>
      <w:r>
        <w:rPr>
          <w:sz w:val="24"/>
          <w:szCs w:val="24"/>
        </w:rPr>
        <w:t>物理资源需求</w:t>
      </w:r>
      <w:r>
        <w:rPr>
          <w:rFonts w:hint="eastAsia"/>
          <w:sz w:val="24"/>
          <w:szCs w:val="24"/>
        </w:rPr>
        <w:t>：</w:t>
      </w:r>
      <w:r>
        <w:rPr>
          <w:sz w:val="24"/>
          <w:szCs w:val="24"/>
        </w:rPr>
        <w:tab/>
      </w:r>
      <w:r>
        <w:rPr>
          <w:sz w:val="24"/>
          <w:szCs w:val="24"/>
        </w:rPr>
        <w:fldChar w:fldCharType="begin"/>
      </w:r>
      <w:r>
        <w:rPr>
          <w:sz w:val="24"/>
          <w:szCs w:val="24"/>
        </w:rPr>
        <w:instrText xml:space="preserve"> PAGEREF _Toc5081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5"/>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_Toc1460 </w:instrText>
      </w:r>
      <w:r>
        <w:rPr>
          <w:rFonts w:hint="eastAsia"/>
          <w:sz w:val="24"/>
          <w:szCs w:val="24"/>
        </w:rPr>
        <w:fldChar w:fldCharType="separate"/>
      </w:r>
      <w:r>
        <w:rPr>
          <w:sz w:val="24"/>
          <w:szCs w:val="24"/>
        </w:rPr>
        <w:t>人力资源需求</w:t>
      </w:r>
      <w:r>
        <w:rPr>
          <w:rFonts w:hint="eastAsia"/>
          <w:sz w:val="24"/>
          <w:szCs w:val="24"/>
        </w:rPr>
        <w:t>：</w:t>
      </w:r>
      <w:r>
        <w:rPr>
          <w:sz w:val="24"/>
          <w:szCs w:val="24"/>
        </w:rPr>
        <w:tab/>
      </w:r>
      <w:r>
        <w:rPr>
          <w:sz w:val="24"/>
          <w:szCs w:val="24"/>
        </w:rPr>
        <w:fldChar w:fldCharType="begin"/>
      </w:r>
      <w:r>
        <w:rPr>
          <w:sz w:val="24"/>
          <w:szCs w:val="24"/>
        </w:rPr>
        <w:instrText xml:space="preserve"> PAGEREF _Toc1460 </w:instrText>
      </w:r>
      <w:r>
        <w:rPr>
          <w:sz w:val="24"/>
          <w:szCs w:val="24"/>
        </w:rPr>
        <w:fldChar w:fldCharType="separate"/>
      </w:r>
      <w:r>
        <w:rPr>
          <w:sz w:val="24"/>
          <w:szCs w:val="24"/>
        </w:rPr>
        <w:t>2</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_Toc12849 </w:instrText>
      </w:r>
      <w:r>
        <w:rPr>
          <w:rFonts w:hint="eastAsia"/>
          <w:sz w:val="24"/>
          <w:szCs w:val="24"/>
        </w:rPr>
        <w:fldChar w:fldCharType="separate"/>
      </w:r>
      <w:r>
        <w:rPr>
          <w:sz w:val="24"/>
          <w:szCs w:val="24"/>
        </w:rPr>
        <w:t>时间里程碑计划</w:t>
      </w:r>
      <w:r>
        <w:rPr>
          <w:sz w:val="24"/>
          <w:szCs w:val="24"/>
        </w:rPr>
        <w:tab/>
      </w:r>
      <w:r>
        <w:rPr>
          <w:sz w:val="24"/>
          <w:szCs w:val="24"/>
        </w:rPr>
        <w:fldChar w:fldCharType="begin"/>
      </w:r>
      <w:r>
        <w:rPr>
          <w:sz w:val="24"/>
          <w:szCs w:val="24"/>
        </w:rPr>
        <w:instrText xml:space="preserve"> PAGEREF _Toc12849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4"/>
        <w:tabs>
          <w:tab w:val="right" w:leader="dot" w:pos="10466"/>
        </w:tabs>
        <w:rPr>
          <w:sz w:val="24"/>
          <w:szCs w:val="24"/>
        </w:rPr>
      </w:pPr>
      <w:r>
        <w:rPr>
          <w:rFonts w:hint="eastAsia"/>
          <w:sz w:val="24"/>
          <w:szCs w:val="24"/>
        </w:rPr>
        <w:fldChar w:fldCharType="begin"/>
      </w:r>
      <w:r>
        <w:rPr>
          <w:rFonts w:hint="eastAsia"/>
          <w:sz w:val="24"/>
          <w:szCs w:val="24"/>
        </w:rPr>
        <w:instrText xml:space="preserve"> HYPERLINK \l _Toc28868 </w:instrText>
      </w:r>
      <w:r>
        <w:rPr>
          <w:rFonts w:hint="eastAsia"/>
          <w:sz w:val="24"/>
          <w:szCs w:val="24"/>
        </w:rPr>
        <w:fldChar w:fldCharType="separate"/>
      </w:r>
      <w:r>
        <w:rPr>
          <w:sz w:val="24"/>
          <w:szCs w:val="24"/>
        </w:rPr>
        <w:t>项目控制方式</w:t>
      </w:r>
      <w:r>
        <w:rPr>
          <w:sz w:val="24"/>
          <w:szCs w:val="24"/>
        </w:rPr>
        <w:tab/>
      </w:r>
      <w:r>
        <w:rPr>
          <w:sz w:val="24"/>
          <w:szCs w:val="24"/>
        </w:rPr>
        <w:fldChar w:fldCharType="begin"/>
      </w:r>
      <w:r>
        <w:rPr>
          <w:sz w:val="24"/>
          <w:szCs w:val="24"/>
        </w:rPr>
        <w:instrText xml:space="preserve"> PAGEREF _Toc28868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rPr>
          <w:rFonts w:hint="eastAsia"/>
        </w:rPr>
      </w:pPr>
      <w:r>
        <w:rPr>
          <w:rFonts w:hint="eastAsia"/>
          <w:sz w:val="24"/>
          <w:szCs w:val="24"/>
        </w:rPr>
        <w:fldChar w:fldCharType="end"/>
      </w:r>
    </w:p>
    <w:p>
      <w:pPr>
        <w:pStyle w:val="2"/>
      </w:pPr>
      <w:bookmarkStart w:id="0" w:name="_Toc22903"/>
      <w:r>
        <w:rPr>
          <w:rFonts w:hint="eastAsia"/>
        </w:rPr>
        <w:t>项目介绍</w:t>
      </w:r>
      <w:bookmarkEnd w:id="0"/>
    </w:p>
    <w:p>
      <w:pPr/>
      <w:r>
        <w:t>城见是一个匿名网页聊天工具</w:t>
      </w:r>
      <w:r>
        <w:rPr>
          <w:rFonts w:hint="eastAsia"/>
        </w:rPr>
        <w:t>，</w:t>
      </w:r>
      <w:r>
        <w:t>旨在给大学城的异性提供一个匿名交友的环境</w:t>
      </w:r>
      <w:r>
        <w:rPr>
          <w:rFonts w:hint="eastAsia"/>
        </w:rPr>
        <w:t>。其中匿名聊天是我们的主要功能，</w:t>
      </w:r>
      <w:r>
        <w:rPr>
          <w:rFonts w:hint="default"/>
        </w:rPr>
        <w:t>包括单聊以及围绕某一发生在大学城的热点聊天，</w:t>
      </w:r>
      <w:r>
        <w:rPr>
          <w:rFonts w:hint="eastAsia"/>
        </w:rPr>
        <w:t>还有新闻热点滚动栏、</w:t>
      </w:r>
      <w:r>
        <w:rPr>
          <w:rFonts w:hint="default"/>
        </w:rPr>
        <w:t>笑话推送、</w:t>
      </w:r>
      <w:bookmarkStart w:id="13" w:name="_GoBack"/>
      <w:bookmarkEnd w:id="13"/>
      <w:r>
        <w:rPr>
          <w:rFonts w:hint="eastAsia"/>
        </w:rPr>
        <w:t>匹配聊天对象和保存聊天记录、发图片、随机取名等功能。</w:t>
      </w:r>
    </w:p>
    <w:p>
      <w:pPr/>
    </w:p>
    <w:p>
      <w:pPr>
        <w:pStyle w:val="2"/>
      </w:pPr>
      <w:bookmarkStart w:id="1" w:name="_Toc13533"/>
      <w:r>
        <w:t>可行性分析</w:t>
      </w:r>
      <w:bookmarkEnd w:id="1"/>
    </w:p>
    <w:p>
      <w:pPr>
        <w:pStyle w:val="3"/>
      </w:pPr>
      <w:bookmarkStart w:id="2" w:name="_Toc19510"/>
      <w:r>
        <w:t>需求可行性</w:t>
      </w:r>
      <w:bookmarkEnd w:id="2"/>
    </w:p>
    <w:p>
      <w:pPr>
        <w:rPr>
          <w:rFonts w:hint="eastAsia"/>
        </w:rPr>
      </w:pPr>
      <w:r>
        <w:rPr>
          <w:rFonts w:hint="eastAsia"/>
        </w:rPr>
        <w:t>国外的匿名聊天软件Omegle于2009年上线，一问世就产生了巨大的轰动，全球无数人都曾在上面与陌生人聊天。我们的产品城见比Omegle的定位更加精确，针对大学城的高校大学生。</w:t>
      </w:r>
    </w:p>
    <w:p>
      <w:pPr/>
      <w:r>
        <w:t>由于大学城内各高校的男女比例差异很大</w:t>
      </w:r>
      <w:r>
        <w:rPr>
          <w:rFonts w:hint="eastAsia"/>
        </w:rPr>
        <w:t>，</w:t>
      </w:r>
      <w:r>
        <w:t>各理工科高校的大量单身男性</w:t>
      </w:r>
      <w:r>
        <w:rPr>
          <w:rFonts w:hint="eastAsia"/>
        </w:rPr>
        <w:t>苦于找不到结识异性的途径，而文科商科及医科院校的女生也存在这个问题。本人曾经在微信附近的人中被隔壁广中医女生加为好友，经询问为来华工找男朋友；然而微信附近的人容易暴露个人信息，陌陌等软件的也有头像和距离信息不适合羞涩的高校大学生进行友好的交流。因此，如果有一个聊天工具既可以解决大学城寂寞单身同学认识异性的需求，又不会在认识新同学的时候暴露个人的隐私信息，相信同学们使用聊天工具的欲望就会上升。</w:t>
      </w:r>
    </w:p>
    <w:p>
      <w:pPr>
        <w:pStyle w:val="3"/>
      </w:pPr>
      <w:bookmarkStart w:id="3" w:name="_Toc30078"/>
      <w:r>
        <w:rPr>
          <w:rFonts w:hint="eastAsia"/>
        </w:rPr>
        <w:t>技术可行性</w:t>
      </w:r>
      <w:bookmarkEnd w:id="3"/>
    </w:p>
    <w:p>
      <w:pPr>
        <w:tabs>
          <w:tab w:val="left" w:pos="6659"/>
        </w:tabs>
      </w:pPr>
      <w:r>
        <w:rPr>
          <w:rFonts w:hint="eastAsia"/>
        </w:rPr>
        <w:t>Omegle于2009年上线，至今已经发展了近7年；在GITHUB上可以找到类Omegle网页实现的代码，在技术上可以参考实现。</w:t>
      </w:r>
    </w:p>
    <w:p>
      <w:pPr>
        <w:tabs>
          <w:tab w:val="left" w:pos="6659"/>
        </w:tabs>
      </w:pPr>
      <w:r>
        <w:t>我们计划用python的</w:t>
      </w:r>
      <w:r>
        <w:rPr>
          <w:rFonts w:hint="eastAsia"/>
        </w:rPr>
        <w:t>tornado库实现了websocket协议，可以实现连续连接，实时消息推送；</w:t>
      </w:r>
    </w:p>
    <w:p>
      <w:pPr>
        <w:tabs>
          <w:tab w:val="left" w:pos="6659"/>
        </w:tabs>
        <w:rPr>
          <w:rFonts w:hint="eastAsia"/>
        </w:rPr>
      </w:pPr>
      <w:r>
        <w:rPr>
          <w:rFonts w:hint="eastAsia"/>
        </w:rPr>
        <w:t>使用Python的Scrapy框架来爬取大学城相关热点新闻。</w:t>
      </w:r>
    </w:p>
    <w:p>
      <w:pPr>
        <w:tabs>
          <w:tab w:val="left" w:pos="6659"/>
        </w:tabs>
        <w:rPr>
          <w:rFonts w:hint="eastAsia"/>
        </w:rPr>
      </w:pPr>
    </w:p>
    <w:p>
      <w:pPr>
        <w:pStyle w:val="2"/>
      </w:pPr>
      <w:bookmarkStart w:id="4" w:name="_Toc10208"/>
      <w:r>
        <w:rPr>
          <w:rFonts w:hint="eastAsia"/>
        </w:rPr>
        <w:t>组织架构与角色安排</w:t>
      </w:r>
      <w:bookmarkEnd w:id="4"/>
    </w:p>
    <w:p>
      <w:pPr/>
      <w:r>
        <w:rPr>
          <w:rFonts w:hint="eastAsia"/>
        </w:rPr>
        <w:t>项目经理——王文豪</w:t>
      </w:r>
    </w:p>
    <w:p>
      <w:pPr/>
      <w:r>
        <w:t>系统需求分析人员</w:t>
      </w:r>
      <w:r>
        <w:rPr>
          <w:rFonts w:hint="eastAsia"/>
        </w:rPr>
        <w:t>——林浩杰、林伟强、梁广攀</w:t>
      </w:r>
    </w:p>
    <w:p>
      <w:pPr>
        <w:rPr>
          <w:rFonts w:hint="eastAsia"/>
        </w:rPr>
      </w:pPr>
      <w:r>
        <w:t>系统设计人员</w:t>
      </w:r>
      <w:r>
        <w:rPr>
          <w:rFonts w:hint="eastAsia"/>
        </w:rPr>
        <w:t>——</w:t>
      </w:r>
      <w:r>
        <w:t>王文豪</w:t>
      </w:r>
    </w:p>
    <w:p>
      <w:pPr/>
      <w:r>
        <w:t>系统编码人员</w:t>
      </w:r>
      <w:r>
        <w:rPr>
          <w:rFonts w:hint="eastAsia"/>
        </w:rPr>
        <w:t>——</w:t>
      </w:r>
      <w:r>
        <w:t>全部</w:t>
      </w:r>
    </w:p>
    <w:p>
      <w:pPr/>
      <w:r>
        <w:t>系统测试人员</w:t>
      </w:r>
      <w:r>
        <w:rPr>
          <w:rFonts w:hint="eastAsia"/>
        </w:rPr>
        <w:t>——李雨芮</w:t>
      </w:r>
    </w:p>
    <w:p>
      <w:pPr/>
      <w:r>
        <w:t>系统配置管理人员</w:t>
      </w:r>
      <w:r>
        <w:rPr>
          <w:rFonts w:hint="eastAsia"/>
        </w:rPr>
        <w:t>——戚纬奇</w:t>
      </w:r>
    </w:p>
    <w:p>
      <w:pPr/>
    </w:p>
    <w:p>
      <w:pPr>
        <w:pStyle w:val="2"/>
      </w:pPr>
      <w:bookmarkStart w:id="5" w:name="_Toc20854"/>
      <w:r>
        <w:t>交付物</w:t>
      </w:r>
      <w:bookmarkEnd w:id="5"/>
    </w:p>
    <w:p>
      <w:pPr>
        <w:pStyle w:val="3"/>
        <w:rPr>
          <w:rFonts w:hint="eastAsia"/>
        </w:rPr>
      </w:pPr>
      <w:bookmarkStart w:id="6" w:name="_Toc28720"/>
      <w:r>
        <w:t>项目产生的交付物</w:t>
      </w:r>
      <w:r>
        <w:rPr>
          <w:rFonts w:hint="eastAsia"/>
        </w:rPr>
        <w:t>：</w:t>
      </w:r>
      <w:bookmarkEnd w:id="6"/>
    </w:p>
    <w:p>
      <w:pPr>
        <w:rPr>
          <w:rFonts w:hint="eastAsia"/>
          <w:b w:val="0"/>
          <w:bCs w:val="0"/>
          <w:color w:val="auto"/>
          <w:lang w:val="en-US" w:eastAsia="zh-CN"/>
        </w:rPr>
      </w:pPr>
      <w:r>
        <w:rPr>
          <w:rFonts w:hint="eastAsia"/>
          <w:b w:val="0"/>
          <w:bCs w:val="0"/>
          <w:color w:val="auto"/>
          <w:lang w:val="en-US" w:eastAsia="zh-CN"/>
        </w:rPr>
        <w:t>①项目开题报告文档、项目计划（project）、系统数据模型、需求文档、原型</w:t>
      </w:r>
    </w:p>
    <w:p>
      <w:pPr>
        <w:rPr>
          <w:rFonts w:hint="eastAsia"/>
          <w:b w:val="0"/>
          <w:bCs w:val="0"/>
          <w:color w:val="auto"/>
          <w:lang w:val="en-US" w:eastAsia="zh-CN"/>
        </w:rPr>
      </w:pPr>
      <w:r>
        <w:rPr>
          <w:rFonts w:hint="eastAsia"/>
          <w:b w:val="0"/>
          <w:bCs w:val="0"/>
          <w:color w:val="auto"/>
          <w:lang w:val="en-US" w:eastAsia="zh-CN"/>
        </w:rPr>
        <w:t>②概要设计、项目章程</w:t>
      </w:r>
    </w:p>
    <w:p>
      <w:pPr>
        <w:rPr>
          <w:rFonts w:hint="eastAsia"/>
          <w:b w:val="0"/>
          <w:bCs w:val="0"/>
          <w:color w:val="auto"/>
          <w:lang w:val="en-US" w:eastAsia="zh-CN"/>
        </w:rPr>
      </w:pPr>
      <w:r>
        <w:rPr>
          <w:rFonts w:hint="eastAsia"/>
          <w:b w:val="0"/>
          <w:bCs w:val="0"/>
          <w:color w:val="auto"/>
          <w:lang w:val="en-US" w:eastAsia="zh-CN"/>
        </w:rPr>
        <w:t>③Weekly Report、详细设计</w:t>
      </w:r>
    </w:p>
    <w:p>
      <w:pPr>
        <w:rPr>
          <w:rFonts w:hint="eastAsia"/>
          <w:b w:val="0"/>
          <w:bCs w:val="0"/>
          <w:color w:val="auto"/>
          <w:lang w:val="en-US" w:eastAsia="zh-CN"/>
        </w:rPr>
      </w:pPr>
      <w:r>
        <w:rPr>
          <w:rFonts w:hint="eastAsia"/>
          <w:b w:val="0"/>
          <w:bCs w:val="0"/>
          <w:color w:val="auto"/>
          <w:lang w:val="en-US" w:eastAsia="zh-CN"/>
        </w:rPr>
        <w:t>④测试报告、项目范围</w:t>
      </w:r>
    </w:p>
    <w:p>
      <w:pPr>
        <w:rPr>
          <w:rFonts w:hint="eastAsia"/>
          <w:b w:val="0"/>
          <w:bCs w:val="0"/>
          <w:color w:val="auto"/>
          <w:lang w:val="en-US" w:eastAsia="zh-CN"/>
        </w:rPr>
      </w:pPr>
      <w:r>
        <w:rPr>
          <w:rFonts w:hint="eastAsia"/>
          <w:b w:val="0"/>
          <w:bCs w:val="0"/>
          <w:color w:val="auto"/>
          <w:lang w:val="en-US" w:eastAsia="zh-CN"/>
        </w:rPr>
        <w:t>⑤用户手册</w:t>
      </w:r>
    </w:p>
    <w:p>
      <w:pPr>
        <w:rPr>
          <w:rFonts w:hint="eastAsia"/>
          <w:color w:val="auto"/>
          <w:lang w:val="en-US" w:eastAsia="zh-CN"/>
        </w:rPr>
      </w:pPr>
      <w:r>
        <w:rPr>
          <w:rFonts w:hint="eastAsia"/>
          <w:color w:val="auto"/>
          <w:lang w:val="en-US" w:eastAsia="zh-CN"/>
        </w:rPr>
        <w:t>⑥成本估算</w:t>
      </w:r>
    </w:p>
    <w:p>
      <w:pPr>
        <w:rPr>
          <w:rFonts w:hint="eastAsia"/>
          <w:color w:val="auto"/>
          <w:lang w:val="en-US" w:eastAsia="zh-CN"/>
        </w:rPr>
      </w:pPr>
      <w:r>
        <w:rPr>
          <w:rFonts w:hint="eastAsia"/>
          <w:color w:val="auto"/>
          <w:lang w:val="en-US" w:eastAsia="zh-CN"/>
        </w:rPr>
        <w:t>⑦Project Closing</w:t>
      </w:r>
    </w:p>
    <w:p>
      <w:pPr>
        <w:rPr>
          <w:rFonts w:hint="eastAsia"/>
          <w:color w:val="FF0000"/>
          <w:lang w:val="en-US" w:eastAsia="zh-CN"/>
        </w:rPr>
      </w:pPr>
    </w:p>
    <w:p>
      <w:pPr>
        <w:pStyle w:val="3"/>
      </w:pPr>
      <w:bookmarkStart w:id="7" w:name="_Toc26748"/>
      <w:r>
        <w:t>提供给用户的交付物</w:t>
      </w:r>
      <w:r>
        <w:rPr>
          <w:rFonts w:hint="eastAsia"/>
        </w:rPr>
        <w:t>：</w:t>
      </w:r>
      <w:bookmarkEnd w:id="7"/>
    </w:p>
    <w:p>
      <w:pPr/>
      <w:r>
        <w:t>聊天网站</w:t>
      </w:r>
      <w:r>
        <w:rPr>
          <w:rFonts w:hint="eastAsia" w:eastAsia="宋体"/>
          <w:lang w:eastAsia="zh-CN"/>
        </w:rPr>
        <w:t>、</w:t>
      </w:r>
      <w:r>
        <w:rPr>
          <w:rFonts w:hint="eastAsia" w:eastAsia="宋体"/>
          <w:lang w:val="en-US" w:eastAsia="zh-CN"/>
        </w:rPr>
        <w:t>用户手册</w:t>
      </w:r>
    </w:p>
    <w:p>
      <w:pPr/>
    </w:p>
    <w:p>
      <w:pPr>
        <w:pStyle w:val="2"/>
      </w:pPr>
      <w:bookmarkStart w:id="8" w:name="_Toc19806"/>
      <w:r>
        <w:t>资源需求</w:t>
      </w:r>
      <w:bookmarkEnd w:id="8"/>
    </w:p>
    <w:p>
      <w:pPr>
        <w:pStyle w:val="3"/>
      </w:pPr>
      <w:bookmarkStart w:id="9" w:name="_Toc5081"/>
      <w:r>
        <w:t>物理资源需求</w:t>
      </w:r>
      <w:r>
        <w:rPr>
          <w:rFonts w:hint="eastAsia"/>
        </w:rPr>
        <w:t>：</w:t>
      </w:r>
      <w:bookmarkEnd w:id="9"/>
    </w:p>
    <w:p>
      <w:pPr>
        <w:rPr>
          <w:rFonts w:hint="eastAsia"/>
        </w:rPr>
      </w:pPr>
      <w:r>
        <w:rPr>
          <w:rFonts w:hint="eastAsia" w:eastAsia="宋体"/>
          <w:lang w:val="en-US" w:eastAsia="zh-CN"/>
        </w:rPr>
        <w:t>腾讯云</w:t>
      </w:r>
      <w:r>
        <w:t>服务器</w:t>
      </w:r>
      <w:r>
        <w:rPr>
          <w:rFonts w:hint="eastAsia" w:eastAsia="宋体"/>
          <w:lang w:eastAsia="zh-CN"/>
        </w:rPr>
        <w:t>、</w:t>
      </w:r>
      <w:r>
        <w:rPr>
          <w:rFonts w:hint="eastAsia" w:eastAsia="宋体"/>
          <w:lang w:val="en-US" w:eastAsia="zh-CN"/>
        </w:rPr>
        <w:t>域名</w:t>
      </w:r>
    </w:p>
    <w:p>
      <w:pPr>
        <w:pStyle w:val="3"/>
      </w:pPr>
      <w:bookmarkStart w:id="10" w:name="_Toc1460"/>
      <w:r>
        <w:t>人力资源需求</w:t>
      </w:r>
      <w:r>
        <w:rPr>
          <w:rFonts w:hint="eastAsia"/>
        </w:rPr>
        <w:t>：</w:t>
      </w:r>
      <w:bookmarkEnd w:id="10"/>
    </w:p>
    <w:p>
      <w:pPr/>
      <w:r>
        <w:rPr>
          <w:rFonts w:hint="eastAsia"/>
        </w:rPr>
        <w:t>项目经理</w:t>
      </w:r>
      <w:r>
        <w:rPr>
          <w:rFonts w:hint="eastAsia" w:eastAsia="宋体"/>
          <w:lang w:eastAsia="zh-CN"/>
        </w:rPr>
        <w:t>、</w:t>
      </w:r>
      <w:r>
        <w:t>系统需求分析人员</w:t>
      </w:r>
      <w:r>
        <w:rPr>
          <w:rFonts w:hint="eastAsia" w:eastAsia="宋体"/>
          <w:lang w:eastAsia="zh-CN"/>
        </w:rPr>
        <w:t>、</w:t>
      </w:r>
      <w:r>
        <w:t>系统设计人员</w:t>
      </w:r>
      <w:r>
        <w:rPr>
          <w:rFonts w:hint="eastAsia" w:eastAsia="宋体"/>
          <w:lang w:eastAsia="zh-CN"/>
        </w:rPr>
        <w:t>、</w:t>
      </w:r>
      <w:r>
        <w:t>系统编码人员</w:t>
      </w:r>
      <w:r>
        <w:rPr>
          <w:rFonts w:hint="eastAsia" w:eastAsia="宋体"/>
          <w:lang w:eastAsia="zh-CN"/>
        </w:rPr>
        <w:t>、</w:t>
      </w:r>
      <w:r>
        <w:t>系统测试人员</w:t>
      </w:r>
      <w:r>
        <w:rPr>
          <w:rFonts w:hint="eastAsia" w:eastAsia="宋体"/>
          <w:lang w:eastAsia="zh-CN"/>
        </w:rPr>
        <w:t>、</w:t>
      </w:r>
      <w:r>
        <w:t>系统配置管理人员</w:t>
      </w:r>
    </w:p>
    <w:p>
      <w:pPr>
        <w:rPr>
          <w:rFonts w:hint="eastAsia"/>
        </w:rPr>
      </w:pPr>
    </w:p>
    <w:p>
      <w:pPr>
        <w:pStyle w:val="2"/>
      </w:pPr>
      <w:bookmarkStart w:id="11" w:name="_Toc12849"/>
      <w:r>
        <w:t>时间里程碑计划</w:t>
      </w:r>
      <w:bookmarkEnd w:id="11"/>
    </w:p>
    <w:tbl>
      <w:tblPr>
        <w:tblStyle w:val="7"/>
        <w:tblW w:w="79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0"/>
        <w:gridCol w:w="1415"/>
        <w:gridCol w:w="1415"/>
        <w:gridCol w:w="1440"/>
        <w:gridCol w:w="2235"/>
      </w:tblGrid>
      <w:tr>
        <w:trPr>
          <w:trHeight w:val="289" w:hRule="atLeast"/>
        </w:trPr>
        <w:tc>
          <w:tcPr>
            <w:tcW w:w="1440" w:type="dxa"/>
            <w:vAlign w:val="center"/>
          </w:tcPr>
          <w:p>
            <w:pPr>
              <w:jc w:val="center"/>
              <w:rPr>
                <w:rFonts w:hint="eastAsia"/>
                <w:b/>
                <w:sz w:val="28"/>
                <w:szCs w:val="28"/>
              </w:rPr>
            </w:pPr>
            <w:r>
              <w:rPr>
                <w:rFonts w:hint="eastAsia"/>
                <w:b/>
                <w:sz w:val="28"/>
                <w:szCs w:val="28"/>
              </w:rPr>
              <w:t>周数</w:t>
            </w:r>
          </w:p>
        </w:tc>
        <w:tc>
          <w:tcPr>
            <w:tcW w:w="1415" w:type="dxa"/>
            <w:vAlign w:val="center"/>
          </w:tcPr>
          <w:p>
            <w:pPr>
              <w:jc w:val="center"/>
              <w:rPr>
                <w:rFonts w:hint="eastAsia"/>
                <w:b/>
                <w:sz w:val="28"/>
                <w:szCs w:val="28"/>
              </w:rPr>
            </w:pPr>
            <w:r>
              <w:rPr>
                <w:rFonts w:hint="eastAsia"/>
                <w:b/>
                <w:sz w:val="28"/>
                <w:szCs w:val="28"/>
              </w:rPr>
              <w:t>4</w:t>
            </w:r>
          </w:p>
        </w:tc>
        <w:tc>
          <w:tcPr>
            <w:tcW w:w="1415" w:type="dxa"/>
            <w:vAlign w:val="center"/>
          </w:tcPr>
          <w:p>
            <w:pPr>
              <w:jc w:val="center"/>
              <w:rPr>
                <w:rFonts w:hint="eastAsia"/>
                <w:b/>
                <w:sz w:val="28"/>
                <w:szCs w:val="28"/>
              </w:rPr>
            </w:pPr>
            <w:r>
              <w:rPr>
                <w:rFonts w:hint="eastAsia"/>
                <w:b/>
                <w:sz w:val="28"/>
                <w:szCs w:val="28"/>
              </w:rPr>
              <w:t>7</w:t>
            </w:r>
          </w:p>
        </w:tc>
        <w:tc>
          <w:tcPr>
            <w:tcW w:w="1440" w:type="dxa"/>
            <w:vAlign w:val="center"/>
          </w:tcPr>
          <w:p>
            <w:pPr>
              <w:jc w:val="center"/>
              <w:rPr>
                <w:rFonts w:hint="eastAsia"/>
                <w:b/>
                <w:sz w:val="28"/>
                <w:szCs w:val="28"/>
              </w:rPr>
            </w:pPr>
            <w:r>
              <w:rPr>
                <w:rFonts w:hint="eastAsia"/>
                <w:b/>
                <w:sz w:val="28"/>
                <w:szCs w:val="28"/>
              </w:rPr>
              <w:t>10</w:t>
            </w:r>
          </w:p>
        </w:tc>
        <w:tc>
          <w:tcPr>
            <w:tcW w:w="2235" w:type="dxa"/>
            <w:vAlign w:val="center"/>
          </w:tcPr>
          <w:p>
            <w:pPr>
              <w:jc w:val="center"/>
              <w:rPr>
                <w:rFonts w:hint="eastAsia"/>
                <w:b/>
                <w:sz w:val="28"/>
                <w:szCs w:val="28"/>
              </w:rPr>
            </w:pPr>
            <w:r>
              <w:rPr>
                <w:rFonts w:hint="eastAsia"/>
                <w:b/>
                <w:sz w:val="28"/>
                <w:szCs w:val="28"/>
              </w:rPr>
              <w:t>15</w:t>
            </w:r>
            <w:r>
              <w:rPr>
                <w:rFonts w:hint="eastAsia" w:eastAsia="宋体"/>
                <w:b/>
                <w:sz w:val="28"/>
                <w:szCs w:val="28"/>
                <w:lang w:val="en-US" w:eastAsia="zh-CN"/>
              </w:rPr>
              <w:t xml:space="preserve"> - 16</w:t>
            </w:r>
          </w:p>
        </w:tc>
      </w:tr>
      <w:tr>
        <w:trPr>
          <w:trHeight w:val="607" w:hRule="atLeast"/>
        </w:trPr>
        <w:tc>
          <w:tcPr>
            <w:tcW w:w="1440" w:type="dxa"/>
            <w:vAlign w:val="center"/>
          </w:tcPr>
          <w:p>
            <w:pPr>
              <w:jc w:val="center"/>
              <w:rPr>
                <w:rFonts w:hint="eastAsia"/>
                <w:b/>
                <w:sz w:val="28"/>
                <w:szCs w:val="28"/>
              </w:rPr>
            </w:pPr>
            <w:r>
              <w:rPr>
                <w:rFonts w:hint="eastAsia"/>
                <w:b/>
                <w:sz w:val="28"/>
                <w:szCs w:val="28"/>
              </w:rPr>
              <w:t>阶段</w:t>
            </w:r>
          </w:p>
        </w:tc>
        <w:tc>
          <w:tcPr>
            <w:tcW w:w="1415" w:type="dxa"/>
            <w:vAlign w:val="center"/>
          </w:tcPr>
          <w:p>
            <w:pPr>
              <w:jc w:val="center"/>
              <w:rPr>
                <w:rFonts w:hint="eastAsia"/>
                <w:b/>
                <w:sz w:val="28"/>
                <w:szCs w:val="28"/>
              </w:rPr>
            </w:pPr>
            <w:r>
              <w:rPr>
                <w:rFonts w:hint="eastAsia"/>
                <w:b/>
                <w:sz w:val="28"/>
                <w:szCs w:val="28"/>
              </w:rPr>
              <w:t>开题汇报</w:t>
            </w:r>
          </w:p>
        </w:tc>
        <w:tc>
          <w:tcPr>
            <w:tcW w:w="1415" w:type="dxa"/>
            <w:vAlign w:val="center"/>
          </w:tcPr>
          <w:p>
            <w:pPr>
              <w:jc w:val="center"/>
              <w:rPr>
                <w:rFonts w:hint="eastAsia"/>
                <w:b/>
                <w:sz w:val="28"/>
                <w:szCs w:val="28"/>
              </w:rPr>
            </w:pPr>
            <w:r>
              <w:rPr>
                <w:rFonts w:hint="eastAsia"/>
                <w:b/>
                <w:sz w:val="28"/>
                <w:szCs w:val="28"/>
              </w:rPr>
              <w:t>阶段检查</w:t>
            </w:r>
          </w:p>
        </w:tc>
        <w:tc>
          <w:tcPr>
            <w:tcW w:w="1440" w:type="dxa"/>
            <w:vAlign w:val="center"/>
          </w:tcPr>
          <w:p>
            <w:pPr>
              <w:jc w:val="center"/>
              <w:rPr>
                <w:rFonts w:hint="eastAsia"/>
                <w:b/>
                <w:sz w:val="28"/>
                <w:szCs w:val="28"/>
              </w:rPr>
            </w:pPr>
            <w:r>
              <w:rPr>
                <w:rFonts w:hint="eastAsia"/>
                <w:b/>
                <w:sz w:val="28"/>
                <w:szCs w:val="28"/>
              </w:rPr>
              <w:t>中期评审</w:t>
            </w:r>
          </w:p>
        </w:tc>
        <w:tc>
          <w:tcPr>
            <w:tcW w:w="2235" w:type="dxa"/>
            <w:vAlign w:val="center"/>
          </w:tcPr>
          <w:p>
            <w:pPr>
              <w:jc w:val="center"/>
              <w:rPr>
                <w:rFonts w:hint="eastAsia"/>
                <w:b/>
                <w:sz w:val="28"/>
                <w:szCs w:val="28"/>
              </w:rPr>
            </w:pPr>
            <w:r>
              <w:rPr>
                <w:rFonts w:hint="eastAsia"/>
                <w:b/>
                <w:sz w:val="28"/>
                <w:szCs w:val="28"/>
              </w:rPr>
              <w:t>结题汇报</w:t>
            </w:r>
          </w:p>
        </w:tc>
      </w:tr>
    </w:tbl>
    <w:p>
      <w:pPr/>
    </w:p>
    <w:p>
      <w:pPr>
        <w:pStyle w:val="2"/>
      </w:pPr>
      <w:bookmarkStart w:id="12" w:name="_Toc28868"/>
      <w:r>
        <w:t>项目控制方式</w:t>
      </w:r>
      <w:bookmarkEnd w:id="12"/>
    </w:p>
    <w:p>
      <w:pPr>
        <w:rPr>
          <w:rFonts w:hint="eastAsia"/>
        </w:rPr>
      </w:pPr>
      <w:r>
        <w:rPr>
          <w:rFonts w:hint="eastAsia" w:eastAsia="宋体"/>
          <w:lang w:val="en-US" w:eastAsia="zh-CN"/>
        </w:rPr>
        <w:t>运用</w:t>
      </w:r>
      <w:r>
        <w:rPr>
          <w:rFonts w:hint="eastAsia"/>
        </w:rPr>
        <w:t>GITHUB</w:t>
      </w:r>
      <w:r>
        <w:rPr>
          <w:rFonts w:hint="eastAsia" w:eastAsia="宋体"/>
          <w:lang w:val="en-US" w:eastAsia="zh-CN"/>
        </w:rPr>
        <w:t>来控制版本以及共享文件</w:t>
      </w:r>
    </w:p>
    <w:p>
      <w:pPr/>
    </w:p>
    <w:p>
      <w:pPr>
        <w:rPr>
          <w:rFonts w:hint="eastAsia"/>
        </w:rPr>
      </w:pPr>
    </w:p>
    <w:sectPr>
      <w:pgSz w:w="11906" w:h="16838"/>
      <w:pgMar w:top="0" w:right="720" w:bottom="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decorative"/>
    <w:pitch w:val="default"/>
    <w:sig w:usb0="00007A87" w:usb1="80000000" w:usb2="00000008" w:usb3="00000000" w:csb0="400001FF" w:csb1="FFFF0000"/>
  </w:font>
  <w:font w:name="黑体">
    <w:altName w:val="WenQuanYi Micro Hei"/>
    <w:panose1 w:val="02010609060101010101"/>
    <w:charset w:val="86"/>
    <w:family w:val="auto"/>
    <w:pitch w:val="default"/>
    <w:sig w:usb0="00000000" w:usb1="00000000" w:usb2="00000016" w:usb3="00000000" w:csb0="00040001" w:csb1="00000000"/>
  </w:font>
  <w:font w:name="Courier New">
    <w:panose1 w:val="02070309020205020404"/>
    <w:charset w:val="01"/>
    <w:family w:val="swiss"/>
    <w:pitch w:val="default"/>
    <w:sig w:usb0="00007A87" w:usb1="80000000" w:usb2="00000008" w:usb3="00000000" w:csb0="400001FF" w:csb1="FFFF0000"/>
  </w:font>
  <w:font w:name="Symbol">
    <w:altName w:val="Webdings"/>
    <w:panose1 w:val="05050102010706020507"/>
    <w:charset w:val="02"/>
    <w:family w:val="modern"/>
    <w:pitch w:val="default"/>
    <w:sig w:usb0="00000000" w:usb1="00000000" w:usb2="00000000" w:usb3="00000000" w:csb0="80000000" w:csb1="00000000"/>
  </w:font>
  <w:font w:name="Calibri Light">
    <w:altName w:val="Carlito"/>
    <w:panose1 w:val="020F0302020204030204"/>
    <w:charset w:val="00"/>
    <w:family w:val="decorative"/>
    <w:pitch w:val="default"/>
    <w:sig w:usb0="00000000" w:usb1="00000000" w:usb2="00000000" w:usb3="00000000" w:csb0="2000019F" w:csb1="00000000"/>
  </w:font>
  <w:font w:name="Arial">
    <w:panose1 w:val="020B0604020202020204"/>
    <w:charset w:val="00"/>
    <w:family w:val="decorative"/>
    <w:pitch w:val="default"/>
    <w:sig w:usb0="00007A87" w:usb1="80000000" w:usb2="00000008" w:usb3="00000000" w:csb0="400001FF" w:csb1="FFFF0000"/>
  </w:font>
  <w:font w:name="WenQuanYi Micro Hei">
    <w:panose1 w:val="020B0606030804020204"/>
    <w:charset w:val="86"/>
    <w:family w:val="auto"/>
    <w:pitch w:val="default"/>
    <w:sig w:usb0="E10002EF" w:usb1="6BDFFCFB" w:usb2="00800036" w:usb3="00000000" w:csb0="603E019F" w:csb1="DFD70000"/>
  </w:font>
  <w:font w:name="Carlito">
    <w:panose1 w:val="020F0502020204030204"/>
    <w:charset w:val="00"/>
    <w:family w:val="auto"/>
    <w:pitch w:val="default"/>
    <w:sig w:usb0="00000000" w:usb1="00000000" w:usb2="00000000" w:usb3="00000000" w:csb0="0000000D" w:csb1="00000000"/>
  </w:font>
  <w:font w:name="Webdings">
    <w:panose1 w:val="05030102010509060703"/>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8D"/>
    <w:rsid w:val="0002538C"/>
    <w:rsid w:val="000417B6"/>
    <w:rsid w:val="00071492"/>
    <w:rsid w:val="000F4D59"/>
    <w:rsid w:val="0015628D"/>
    <w:rsid w:val="002154E1"/>
    <w:rsid w:val="002D22F3"/>
    <w:rsid w:val="0048453F"/>
    <w:rsid w:val="00665BFB"/>
    <w:rsid w:val="00742790"/>
    <w:rsid w:val="009A001C"/>
    <w:rsid w:val="00BA4FC9"/>
    <w:rsid w:val="02BA483F"/>
    <w:rsid w:val="17DA4516"/>
    <w:rsid w:val="1A12022E"/>
    <w:rsid w:val="235B1327"/>
    <w:rsid w:val="4C595FEF"/>
    <w:rsid w:val="4D710ACF"/>
    <w:rsid w:val="61E70587"/>
    <w:rsid w:val="668A3DDD"/>
    <w:rsid w:val="6C2205A9"/>
    <w:rsid w:val="76D1148A"/>
    <w:rsid w:val="9DFF8DFF"/>
    <w:rsid w:val="FDEF0AD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116</Words>
  <Characters>664</Characters>
  <Lines>5</Lines>
  <Paragraphs>1</Paragraphs>
  <TotalTime>0</TotalTime>
  <ScaleCrop>false</ScaleCrop>
  <LinksUpToDate>false</LinksUpToDate>
  <CharactersWithSpaces>779</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2016-09-23T09:11:00Z</dcterms:created>
  <dc:creator>梁广攀</dc:creator>
  <cp:lastModifiedBy>wqlin</cp:lastModifiedBy>
  <dcterms:modified xsi:type="dcterms:W3CDTF">2016-10-16T14:16:17Z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