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11B3" w14:textId="77777777" w:rsidR="007B05A5" w:rsidRDefault="007B05A5">
      <w:pPr>
        <w:spacing w:before="1440"/>
      </w:pPr>
    </w:p>
    <w:p w14:paraId="40FCCA22" w14:textId="77777777" w:rsidR="007B05A5" w:rsidRDefault="00000000">
      <w:pPr>
        <w:spacing w:after="120"/>
        <w:jc w:val="center"/>
      </w:pPr>
      <w:r>
        <w:rPr>
          <w:b/>
          <w:bCs/>
          <w:color w:val="CC3300"/>
          <w:sz w:val="48"/>
          <w:szCs w:val="48"/>
        </w:rPr>
        <w:t>PRODUCT REQUIREMENTS DOCUMENT</w:t>
      </w:r>
    </w:p>
    <w:p w14:paraId="3CE3467B" w14:textId="77777777" w:rsidR="007B05A5" w:rsidRDefault="00000000">
      <w:pPr>
        <w:spacing w:after="240"/>
        <w:jc w:val="center"/>
      </w:pPr>
      <w:r>
        <w:rPr>
          <w:b/>
          <w:bCs/>
          <w:color w:val="222222"/>
          <w:sz w:val="64"/>
          <w:szCs w:val="64"/>
        </w:rPr>
        <w:t>HeatWatch</w:t>
      </w:r>
    </w:p>
    <w:p w14:paraId="7613A523" w14:textId="77777777" w:rsidR="007B05A5" w:rsidRDefault="00000000">
      <w:pPr>
        <w:spacing w:after="120"/>
        <w:jc w:val="center"/>
      </w:pPr>
      <w:r>
        <w:rPr>
          <w:i/>
          <w:iCs/>
          <w:color w:val="555555"/>
          <w:sz w:val="28"/>
          <w:szCs w:val="28"/>
        </w:rPr>
        <w:t>A Historical Heat Index Analytics &amp; Prediction System</w:t>
      </w:r>
    </w:p>
    <w:p w14:paraId="6AB3225A" w14:textId="77777777" w:rsidR="007B05A5" w:rsidRDefault="00000000">
      <w:pPr>
        <w:spacing w:after="60"/>
        <w:jc w:val="center"/>
      </w:pPr>
      <w:r>
        <w:rPr>
          <w:i/>
          <w:iCs/>
          <w:color w:val="555555"/>
          <w:sz w:val="28"/>
          <w:szCs w:val="28"/>
        </w:rPr>
        <w:t>for Metro Manila</w:t>
      </w:r>
    </w:p>
    <w:p w14:paraId="7539D399" w14:textId="77777777" w:rsidR="007B05A5" w:rsidRDefault="007B05A5">
      <w:pPr>
        <w:pBdr>
          <w:bottom w:val="single" w:sz="6" w:space="1" w:color="CC3300"/>
        </w:pBdr>
        <w:spacing w:before="480" w:after="60"/>
      </w:pPr>
    </w:p>
    <w:p w14:paraId="46778CEB" w14:textId="77777777" w:rsidR="007B05A5" w:rsidRDefault="00000000">
      <w:pPr>
        <w:spacing w:before="120" w:after="60"/>
        <w:jc w:val="center"/>
      </w:pPr>
      <w:r>
        <w:rPr>
          <w:color w:val="333333"/>
        </w:rPr>
        <w:t>INTE 202 — Integrative Programming and Technologies</w:t>
      </w:r>
    </w:p>
    <w:p w14:paraId="7365E26B" w14:textId="77777777" w:rsidR="007B05A5" w:rsidRDefault="00000000">
      <w:pPr>
        <w:spacing w:after="60"/>
        <w:jc w:val="center"/>
      </w:pPr>
      <w:r>
        <w:rPr>
          <w:color w:val="333333"/>
        </w:rPr>
        <w:t>College of Computer and Information Sciences</w:t>
      </w:r>
    </w:p>
    <w:p w14:paraId="26AC14EA" w14:textId="77777777" w:rsidR="007B05A5" w:rsidRDefault="00000000">
      <w:pPr>
        <w:spacing w:after="60"/>
        <w:jc w:val="center"/>
      </w:pPr>
      <w:r>
        <w:rPr>
          <w:b/>
          <w:bCs/>
          <w:color w:val="333333"/>
        </w:rPr>
        <w:t>Polytechnic University of the Philippines</w:t>
      </w:r>
    </w:p>
    <w:p w14:paraId="32AB1A2B" w14:textId="77777777" w:rsidR="007B05A5" w:rsidRDefault="00000000">
      <w:pPr>
        <w:spacing w:after="60"/>
        <w:jc w:val="center"/>
      </w:pPr>
      <w:r>
        <w:rPr>
          <w:color w:val="777777"/>
          <w:sz w:val="20"/>
          <w:szCs w:val="20"/>
        </w:rPr>
        <w:t>Prepared by: [Group Name] | June 2026</w:t>
      </w:r>
    </w:p>
    <w:p w14:paraId="6917B032" w14:textId="77777777" w:rsidR="007B05A5" w:rsidRDefault="00000000">
      <w:pPr>
        <w:spacing w:after="60"/>
        <w:jc w:val="center"/>
      </w:pPr>
      <w:r>
        <w:rPr>
          <w:color w:val="777777"/>
          <w:sz w:val="20"/>
          <w:szCs w:val="20"/>
        </w:rPr>
        <w:t>Prepared for: Assoc. Prof. Rachel A. Nayre</w:t>
      </w:r>
    </w:p>
    <w:p w14:paraId="4CCF606E" w14:textId="77777777" w:rsidR="007B05A5" w:rsidRDefault="00000000">
      <w:r>
        <w:br w:type="page"/>
      </w:r>
    </w:p>
    <w:p w14:paraId="4AB335E0" w14:textId="77777777" w:rsidR="007B05A5" w:rsidRDefault="00000000">
      <w:pPr>
        <w:pStyle w:val="Heading1"/>
      </w:pPr>
      <w:r>
        <w:lastRenderedPageBreak/>
        <w:t>1. Project Overview</w:t>
      </w:r>
    </w:p>
    <w:p w14:paraId="5826AB04" w14:textId="3D0006FF" w:rsidR="007B05A5" w:rsidRDefault="00000000">
      <w:pPr>
        <w:spacing w:before="60" w:after="100"/>
      </w:pPr>
      <w:r>
        <w:t xml:space="preserve">HeatWatch is a web-based historical heat index analytics and prediction system focused on Metro Manila. It is built using Python with a Flask backend, and answers questions that no existing weather application currently addresses: how has </w:t>
      </w:r>
      <w:r w:rsidR="00E333B8">
        <w:t xml:space="preserve">Metro </w:t>
      </w:r>
      <w:r>
        <w:t>Manila's heat danger changed over the past decade, and based on those patterns, how dangerous will upcoming periods be?</w:t>
      </w:r>
    </w:p>
    <w:p w14:paraId="5E7B8DB8" w14:textId="77777777" w:rsidR="007B05A5" w:rsidRDefault="00000000">
      <w:pPr>
        <w:spacing w:before="60" w:after="100"/>
      </w:pPr>
      <w:r>
        <w:t>Unlike weather apps that display current or short-term forecasted conditions, HeatWatch performs deep historical analysis on over 11 years of meteorological data (January 2015 to May 2026) sourced from the Open-Meteo ERA5 reanalysis archive. It exposes long-term trends, seasonal patterns, ENSO correlations, and a practical prediction tool — all in an interactive web dashboard.</w:t>
      </w:r>
    </w:p>
    <w:p w14:paraId="44F8C0CF" w14:textId="77777777" w:rsidR="007B05A5" w:rsidRDefault="00000000">
      <w:pPr>
        <w:spacing w:before="60" w:after="100"/>
      </w:pPr>
      <w:r>
        <w:t>The system directly addresses a real and worsening public health concern: Metro Manila regularly records heat index values in PAGASA's Danger and Extreme Danger categories during the dry season, yet most Filipinos have no analytical tool to understand how this trend has evolved or when the next dangerous period will arrive.</w:t>
      </w:r>
    </w:p>
    <w:p w14:paraId="16098D6F" w14:textId="77777777" w:rsidR="007B05A5" w:rsidRDefault="007B05A5">
      <w:pPr>
        <w:pBdr>
          <w:bottom w:val="single" w:sz="4" w:space="1" w:color="DDDDDD"/>
        </w:pBdr>
        <w:spacing w:before="120" w:after="120"/>
      </w:pPr>
    </w:p>
    <w:p w14:paraId="5D9F996B" w14:textId="175F819E" w:rsidR="007B05A5" w:rsidRDefault="00000000" w:rsidP="00E333B8">
      <w:pPr>
        <w:pStyle w:val="Heading1"/>
      </w:pPr>
      <w:r>
        <w:t>2. Required Project Components</w:t>
      </w:r>
    </w:p>
    <w:p w14:paraId="4ECD8725" w14:textId="77777777" w:rsidR="007B05A5" w:rsidRDefault="00000000">
      <w:pPr>
        <w:pStyle w:val="Heading2"/>
      </w:pPr>
      <w:r>
        <w:t>2.1 Problem Definition</w:t>
      </w:r>
    </w:p>
    <w:p w14:paraId="3DC67826" w14:textId="77777777" w:rsidR="007B05A5" w:rsidRDefault="00000000">
      <w:pPr>
        <w:spacing w:before="60" w:after="100"/>
      </w:pPr>
      <w:r>
        <w:t>Real-life problem: Metro Manila experiences increasingly dangerous heat index levels during the dry season (March to May), with PAGASA-classified Danger and Extreme Danger days becoming more frequent each year. The general public, school administrators, public health offices, and outdoor workers lack a data-backed tool to understand the historical severity of this trend or anticipate future risk periods.</w:t>
      </w:r>
    </w:p>
    <w:p w14:paraId="01FC1E41" w14:textId="77777777" w:rsidR="007B05A5" w:rsidRDefault="00000000">
      <w:pPr>
        <w:spacing w:before="60" w:after="100"/>
      </w:pPr>
      <w:r>
        <w:t>Stakeholders and users:</w:t>
      </w:r>
    </w:p>
    <w:p w14:paraId="40214BED" w14:textId="77777777" w:rsidR="007B05A5" w:rsidRDefault="00000000">
      <w:pPr>
        <w:pStyle w:val="ListParagraph"/>
        <w:numPr>
          <w:ilvl w:val="0"/>
          <w:numId w:val="2"/>
        </w:numPr>
        <w:spacing w:before="40" w:after="60"/>
      </w:pPr>
      <w:r>
        <w:t>Students and parents who need to anticipate class suspension-level heat events</w:t>
      </w:r>
    </w:p>
    <w:p w14:paraId="586A924C" w14:textId="77777777" w:rsidR="007B05A5" w:rsidRDefault="00000000">
      <w:pPr>
        <w:pStyle w:val="ListParagraph"/>
        <w:numPr>
          <w:ilvl w:val="0"/>
          <w:numId w:val="2"/>
        </w:numPr>
        <w:spacing w:before="40" w:after="60"/>
      </w:pPr>
      <w:r>
        <w:t>School administrators making calendar and schedule decisions during summer</w:t>
      </w:r>
    </w:p>
    <w:p w14:paraId="0B7B5E3B" w14:textId="77777777" w:rsidR="007B05A5" w:rsidRDefault="00000000">
      <w:pPr>
        <w:pStyle w:val="ListParagraph"/>
        <w:numPr>
          <w:ilvl w:val="0"/>
          <w:numId w:val="2"/>
        </w:numPr>
        <w:spacing w:before="40" w:after="60"/>
      </w:pPr>
      <w:r>
        <w:t>Public health officers monitoring heat-related illness risk windows</w:t>
      </w:r>
    </w:p>
    <w:p w14:paraId="16DAB123" w14:textId="77777777" w:rsidR="007B05A5" w:rsidRDefault="00000000">
      <w:pPr>
        <w:pStyle w:val="ListParagraph"/>
        <w:numPr>
          <w:ilvl w:val="0"/>
          <w:numId w:val="2"/>
        </w:numPr>
        <w:spacing w:before="40" w:after="60"/>
      </w:pPr>
      <w:r>
        <w:t>Outdoor workers and employers in construction, transportation, and agriculture</w:t>
      </w:r>
    </w:p>
    <w:p w14:paraId="5ECA4BED" w14:textId="1B52B251" w:rsidR="007B05A5" w:rsidRDefault="00000000">
      <w:pPr>
        <w:pStyle w:val="ListParagraph"/>
        <w:numPr>
          <w:ilvl w:val="0"/>
          <w:numId w:val="2"/>
        </w:numPr>
        <w:spacing w:before="40" w:after="60"/>
      </w:pPr>
      <w:r>
        <w:t xml:space="preserve">General public seeking to understand </w:t>
      </w:r>
      <w:r w:rsidR="00E333B8">
        <w:t xml:space="preserve">Metro </w:t>
      </w:r>
      <w:r>
        <w:t>Manila's long-term heat trend</w:t>
      </w:r>
    </w:p>
    <w:p w14:paraId="11CFB67E" w14:textId="77777777" w:rsidR="007B05A5" w:rsidRDefault="00000000">
      <w:pPr>
        <w:spacing w:before="60" w:after="100"/>
      </w:pPr>
      <w:r>
        <w:t>Why data analytics is essential: The raw meteorological data exists in public archives but is not processed, visualized, or interpreted in a way that reveals trends, patterns, or future risk. Data analytics transforms 4,000+ rows of daily weather records into actionable insights — identifying that danger days have increased by over 190% in a decade, that the risk season is expanding earlier into March, and that El Nino years produce disproportionately dangerous conditions. These findings cannot be discovered without systematic data analysis.</w:t>
      </w:r>
    </w:p>
    <w:p w14:paraId="6898A8C2" w14:textId="77777777" w:rsidR="007B05A5" w:rsidRDefault="00000000">
      <w:pPr>
        <w:pStyle w:val="Heading2"/>
      </w:pPr>
      <w:r>
        <w:t>2.2 Dataset Description</w:t>
      </w:r>
    </w:p>
    <w:p w14:paraId="438F0207" w14:textId="77777777" w:rsidR="007B05A5" w:rsidRDefault="00000000">
      <w:pPr>
        <w:spacing w:before="60" w:after="100"/>
      </w:pPr>
      <w:r>
        <w:t>Source: Open-Meteo Historical Weather API (ERA5 reanalysis archive), pulled via the archive endpoint at archive-api.open-meteo.com. The dataset covers Metro Manila coordinates (latitude 14.5995, longitude 120.9842) from January 1, 2015 to May 31, 2026.</w:t>
      </w:r>
    </w:p>
    <w:p w14:paraId="604DA16E" w14:textId="77777777" w:rsidR="007B05A5" w:rsidRDefault="00000000">
      <w:pPr>
        <w:spacing w:before="60" w:after="100"/>
      </w:pPr>
      <w:r>
        <w:t>Number of records: approximately 4,169 daily rows.</w:t>
      </w:r>
    </w:p>
    <w:p w14:paraId="1D36DF77" w14:textId="77777777" w:rsidR="007B05A5" w:rsidRDefault="00000000">
      <w:pPr>
        <w:spacing w:before="60" w:after="100"/>
      </w:pPr>
      <w:r>
        <w:t>Raw columns from the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2422"/>
        <w:gridCol w:w="4196"/>
      </w:tblGrid>
      <w:tr w:rsidR="007B05A5" w14:paraId="6135106B" w14:textId="77777777">
        <w:trPr>
          <w:tblHeader/>
        </w:trPr>
        <w:tc>
          <w:tcPr>
            <w:tcW w:w="25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5D279E49" w14:textId="77777777" w:rsidR="007B05A5" w:rsidRDefault="00000000">
            <w:r>
              <w:rPr>
                <w:b/>
                <w:bCs/>
                <w:color w:val="FFFFFF"/>
                <w:sz w:val="20"/>
                <w:szCs w:val="20"/>
              </w:rPr>
              <w:lastRenderedPageBreak/>
              <w:t>Column Name</w:t>
            </w:r>
          </w:p>
        </w:tc>
        <w:tc>
          <w:tcPr>
            <w:tcW w:w="25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53F0505A" w14:textId="77777777" w:rsidR="007B05A5" w:rsidRDefault="00000000">
            <w:r>
              <w:rPr>
                <w:b/>
                <w:bCs/>
                <w:color w:val="FFFFFF"/>
                <w:sz w:val="20"/>
                <w:szCs w:val="20"/>
              </w:rPr>
              <w:t>Data Type</w:t>
            </w:r>
          </w:p>
        </w:tc>
        <w:tc>
          <w:tcPr>
            <w:tcW w:w="436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454773DF" w14:textId="77777777" w:rsidR="007B05A5" w:rsidRDefault="00000000">
            <w:r>
              <w:rPr>
                <w:b/>
                <w:bCs/>
                <w:color w:val="FFFFFF"/>
                <w:sz w:val="20"/>
                <w:szCs w:val="20"/>
              </w:rPr>
              <w:t>Description</w:t>
            </w:r>
          </w:p>
        </w:tc>
      </w:tr>
      <w:tr w:rsidR="007B05A5" w14:paraId="40FB03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3D3FA" w14:textId="77777777" w:rsidR="007B05A5" w:rsidRDefault="00000000">
            <w:r>
              <w:rPr>
                <w:sz w:val="20"/>
                <w:szCs w:val="20"/>
              </w:rPr>
              <w:t>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8085F" w14:textId="77777777" w:rsidR="007B05A5" w:rsidRDefault="00000000">
            <w:r>
              <w:rPr>
                <w:sz w:val="20"/>
                <w:szCs w:val="20"/>
              </w:rPr>
              <w:t>String (→ 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5E339" w14:textId="77777777" w:rsidR="007B05A5" w:rsidRDefault="00000000">
            <w:r>
              <w:rPr>
                <w:sz w:val="20"/>
                <w:szCs w:val="20"/>
              </w:rPr>
              <w:t>Calendar date of the daily record</w:t>
            </w:r>
          </w:p>
        </w:tc>
      </w:tr>
      <w:tr w:rsidR="007B05A5" w14:paraId="2559AA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B5F71D" w14:textId="77777777" w:rsidR="007B05A5" w:rsidRDefault="00000000">
            <w:r>
              <w:rPr>
                <w:sz w:val="20"/>
                <w:szCs w:val="20"/>
              </w:rPr>
              <w:t>temperature_2m_max</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7D619F4" w14:textId="77777777" w:rsidR="007B05A5"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BAEA0BF" w14:textId="77777777" w:rsidR="007B05A5" w:rsidRDefault="00000000">
            <w:r>
              <w:rPr>
                <w:sz w:val="20"/>
                <w:szCs w:val="20"/>
              </w:rPr>
              <w:t>Maximum air temperature of the day in degrees Celsius</w:t>
            </w:r>
          </w:p>
        </w:tc>
      </w:tr>
      <w:tr w:rsidR="007B05A5" w14:paraId="2F6F3F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BFAD8" w14:textId="77777777" w:rsidR="007B05A5" w:rsidRDefault="00000000">
            <w:r>
              <w:rPr>
                <w:sz w:val="20"/>
                <w:szCs w:val="20"/>
              </w:rPr>
              <w:t>temperature_2m_min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334CB" w14:textId="77777777" w:rsidR="007B05A5"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2131" w14:textId="77777777" w:rsidR="007B05A5" w:rsidRDefault="00000000">
            <w:r>
              <w:rPr>
                <w:sz w:val="20"/>
                <w:szCs w:val="20"/>
              </w:rPr>
              <w:t>Minimum air temperature of the day in degrees Celsius</w:t>
            </w:r>
          </w:p>
        </w:tc>
      </w:tr>
      <w:tr w:rsidR="007B05A5" w14:paraId="7CFC57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9E99DE4" w14:textId="77777777" w:rsidR="007B05A5" w:rsidRDefault="00000000">
            <w:r>
              <w:rPr>
                <w:sz w:val="20"/>
                <w:szCs w:val="20"/>
              </w:rPr>
              <w:t>temperature_2m_mean</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25B24D1" w14:textId="77777777" w:rsidR="007B05A5"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DA062D5" w14:textId="77777777" w:rsidR="007B05A5" w:rsidRDefault="00000000">
            <w:r>
              <w:rPr>
                <w:sz w:val="20"/>
                <w:szCs w:val="20"/>
              </w:rPr>
              <w:t>Mean air temperature of the day in degrees Celsius</w:t>
            </w:r>
          </w:p>
        </w:tc>
      </w:tr>
      <w:tr w:rsidR="007B05A5" w14:paraId="22E5C8B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2C676" w14:textId="77777777" w:rsidR="007B05A5" w:rsidRDefault="00000000">
            <w:r>
              <w:rPr>
                <w:sz w:val="20"/>
                <w:szCs w:val="20"/>
              </w:rPr>
              <w:t>relative_humidity_2m_max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4A35E" w14:textId="77777777" w:rsidR="007B05A5"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C026C" w14:textId="77777777" w:rsidR="007B05A5" w:rsidRDefault="00000000">
            <w:r>
              <w:rPr>
                <w:sz w:val="20"/>
                <w:szCs w:val="20"/>
              </w:rPr>
              <w:t>Maximum relative humidity percentage of the day</w:t>
            </w:r>
          </w:p>
        </w:tc>
      </w:tr>
      <w:tr w:rsidR="007B05A5" w14:paraId="34644E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45117DF" w14:textId="77777777" w:rsidR="007B05A5" w:rsidRDefault="00000000">
            <w:r>
              <w:rPr>
                <w:sz w:val="20"/>
                <w:szCs w:val="20"/>
              </w:rPr>
              <w:t>relative_humidity_2m_mean</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60DC398" w14:textId="77777777" w:rsidR="007B05A5"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915622E" w14:textId="77777777" w:rsidR="007B05A5" w:rsidRDefault="00000000">
            <w:r>
              <w:rPr>
                <w:sz w:val="20"/>
                <w:szCs w:val="20"/>
              </w:rPr>
              <w:t>Mean relative humidity percentage of the day</w:t>
            </w:r>
          </w:p>
        </w:tc>
      </w:tr>
      <w:tr w:rsidR="007B05A5" w14:paraId="7EF4CE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1B95" w14:textId="77777777" w:rsidR="007B05A5" w:rsidRDefault="00000000">
            <w:r>
              <w:rPr>
                <w:sz w:val="20"/>
                <w:szCs w:val="20"/>
              </w:rPr>
              <w:t>precipitation_sum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D0AF" w14:textId="77777777" w:rsidR="007B05A5"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B433" w14:textId="77777777" w:rsidR="007B05A5" w:rsidRDefault="00000000">
            <w:r>
              <w:rPr>
                <w:sz w:val="20"/>
                <w:szCs w:val="20"/>
              </w:rPr>
              <w:t>Total precipitation in millimeters for the day</w:t>
            </w:r>
          </w:p>
        </w:tc>
      </w:tr>
      <w:tr w:rsidR="007B05A5" w14:paraId="0F590B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097C49D" w14:textId="77777777" w:rsidR="007B05A5" w:rsidRDefault="00000000">
            <w:r>
              <w:rPr>
                <w:sz w:val="20"/>
                <w:szCs w:val="20"/>
              </w:rPr>
              <w:t>windspeed_10m_max</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95E6A2B" w14:textId="77777777" w:rsidR="007B05A5" w:rsidRDefault="00000000">
            <w:r>
              <w:rPr>
                <w:sz w:val="20"/>
                <w:szCs w:val="20"/>
              </w:rPr>
              <w:t>Float</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61BB0C4" w14:textId="77777777" w:rsidR="007B05A5" w:rsidRDefault="00000000">
            <w:r>
              <w:rPr>
                <w:sz w:val="20"/>
                <w:szCs w:val="20"/>
              </w:rPr>
              <w:t>Maximum wind speed at 10 meters height in km/h</w:t>
            </w:r>
          </w:p>
        </w:tc>
      </w:tr>
    </w:tbl>
    <w:p w14:paraId="660A9065" w14:textId="77777777" w:rsidR="007B05A5" w:rsidRDefault="007B05A5">
      <w:pPr>
        <w:spacing w:before="60" w:after="100"/>
      </w:pPr>
    </w:p>
    <w:p w14:paraId="3E52713F" w14:textId="77777777" w:rsidR="007B05A5" w:rsidRDefault="00000000">
      <w:pPr>
        <w:spacing w:before="60" w:after="100"/>
      </w:pPr>
      <w:r>
        <w:t>Derived columns computed during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2619"/>
        <w:gridCol w:w="4253"/>
      </w:tblGrid>
      <w:tr w:rsidR="007B05A5" w14:paraId="632E9C68" w14:textId="77777777" w:rsidTr="00E333B8">
        <w:trPr>
          <w:tblHeader/>
        </w:trPr>
        <w:tc>
          <w:tcPr>
            <w:tcW w:w="2488"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7BCF4FB5" w14:textId="77777777" w:rsidR="007B05A5" w:rsidRDefault="00000000">
            <w:r>
              <w:rPr>
                <w:b/>
                <w:bCs/>
                <w:color w:val="FFFFFF"/>
                <w:sz w:val="20"/>
                <w:szCs w:val="20"/>
              </w:rPr>
              <w:t>Derived Column</w:t>
            </w:r>
          </w:p>
        </w:tc>
        <w:tc>
          <w:tcPr>
            <w:tcW w:w="2619"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5B31BA14" w14:textId="77777777" w:rsidR="007B05A5" w:rsidRDefault="00000000">
            <w:r>
              <w:rPr>
                <w:b/>
                <w:bCs/>
                <w:color w:val="FFFFFF"/>
                <w:sz w:val="20"/>
                <w:szCs w:val="20"/>
              </w:rPr>
              <w:t>Derived From</w:t>
            </w:r>
          </w:p>
        </w:tc>
        <w:tc>
          <w:tcPr>
            <w:tcW w:w="4253"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1DBC7DB0" w14:textId="77777777" w:rsidR="007B05A5" w:rsidRDefault="00000000">
            <w:r>
              <w:rPr>
                <w:b/>
                <w:bCs/>
                <w:color w:val="FFFFFF"/>
                <w:sz w:val="20"/>
                <w:szCs w:val="20"/>
              </w:rPr>
              <w:t>Purpose</w:t>
            </w:r>
          </w:p>
        </w:tc>
      </w:tr>
      <w:tr w:rsidR="007B05A5" w14:paraId="0DDDC1CD"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328F6" w14:textId="77777777" w:rsidR="007B05A5" w:rsidRDefault="00000000">
            <w:r>
              <w:rPr>
                <w:sz w:val="20"/>
                <w:szCs w:val="20"/>
              </w:rPr>
              <w:t>computed_heat_index</w:t>
            </w:r>
          </w:p>
        </w:tc>
        <w:tc>
          <w:tcPr>
            <w:tcW w:w="2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1D6A" w14:textId="77777777" w:rsidR="007B05A5" w:rsidRDefault="00000000">
            <w:r>
              <w:rPr>
                <w:sz w:val="20"/>
                <w:szCs w:val="20"/>
              </w:rPr>
              <w:t>temperature_2m_max + relative_humidity_2m_max</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04041" w14:textId="77777777" w:rsidR="007B05A5" w:rsidRDefault="00000000">
            <w:r>
              <w:rPr>
                <w:sz w:val="20"/>
                <w:szCs w:val="20"/>
              </w:rPr>
              <w:t>PAGASA/NOAA Rothfusz formula heat index in degrees Celsius</w:t>
            </w:r>
          </w:p>
        </w:tc>
      </w:tr>
      <w:tr w:rsidR="007B05A5" w14:paraId="410DBEC3"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609431" w14:textId="77777777" w:rsidR="007B05A5" w:rsidRDefault="00000000">
            <w:r>
              <w:rPr>
                <w:sz w:val="20"/>
                <w:szCs w:val="20"/>
              </w:rPr>
              <w:t>danger_category</w:t>
            </w:r>
          </w:p>
        </w:tc>
        <w:tc>
          <w:tcPr>
            <w:tcW w:w="2619"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721D08E" w14:textId="77777777" w:rsidR="007B05A5" w:rsidRDefault="00000000">
            <w:r>
              <w:rPr>
                <w:sz w:val="20"/>
                <w:szCs w:val="20"/>
              </w:rPr>
              <w:t>computed_heat_index</w:t>
            </w:r>
          </w:p>
        </w:tc>
        <w:tc>
          <w:tcPr>
            <w:tcW w:w="425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74A8644" w14:textId="77777777" w:rsidR="007B05A5" w:rsidRDefault="00000000">
            <w:r>
              <w:rPr>
                <w:sz w:val="20"/>
                <w:szCs w:val="20"/>
              </w:rPr>
              <w:t>PAGASA classification: Caution / Extreme Caution / Danger / Extreme Danger</w:t>
            </w:r>
          </w:p>
        </w:tc>
      </w:tr>
      <w:tr w:rsidR="00E333B8" w14:paraId="7AC3CA7F"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588AC" w14:textId="5EB96437" w:rsidR="00E333B8" w:rsidRDefault="00E333B8">
            <w:pPr>
              <w:rPr>
                <w:sz w:val="20"/>
                <w:szCs w:val="20"/>
              </w:rPr>
            </w:pPr>
            <w:r>
              <w:rPr>
                <w:sz w:val="20"/>
                <w:szCs w:val="20"/>
              </w:rPr>
              <w:t>day</w:t>
            </w:r>
          </w:p>
        </w:tc>
        <w:tc>
          <w:tcPr>
            <w:tcW w:w="2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F165" w14:textId="6108D393" w:rsidR="00E333B8" w:rsidRDefault="00E333B8">
            <w:pPr>
              <w:rPr>
                <w:sz w:val="20"/>
                <w:szCs w:val="20"/>
              </w:rPr>
            </w:pPr>
            <w:r>
              <w:rPr>
                <w:sz w:val="20"/>
                <w:szCs w:val="20"/>
              </w:rPr>
              <w:t>time</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19166" w14:textId="6C0C668B" w:rsidR="00E333B8" w:rsidRDefault="00E333B8">
            <w:pPr>
              <w:rPr>
                <w:sz w:val="20"/>
                <w:szCs w:val="20"/>
              </w:rPr>
            </w:pPr>
            <w:r>
              <w:rPr>
                <w:sz w:val="20"/>
                <w:szCs w:val="20"/>
              </w:rPr>
              <w:t>Integer day extracted for heat index predictor analysis</w:t>
            </w:r>
          </w:p>
        </w:tc>
      </w:tr>
      <w:tr w:rsidR="007B05A5" w14:paraId="46CDB8CE"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C136F" w14:textId="77777777" w:rsidR="007B05A5" w:rsidRDefault="00000000">
            <w:r>
              <w:rPr>
                <w:sz w:val="20"/>
                <w:szCs w:val="20"/>
              </w:rPr>
              <w:t>month</w:t>
            </w:r>
          </w:p>
        </w:tc>
        <w:tc>
          <w:tcPr>
            <w:tcW w:w="2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265F0" w14:textId="77777777" w:rsidR="007B05A5" w:rsidRDefault="00000000">
            <w:r>
              <w:rPr>
                <w:sz w:val="20"/>
                <w:szCs w:val="20"/>
              </w:rPr>
              <w:t>time</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D6F26" w14:textId="77777777" w:rsidR="007B05A5" w:rsidRDefault="00000000">
            <w:r>
              <w:rPr>
                <w:sz w:val="20"/>
                <w:szCs w:val="20"/>
              </w:rPr>
              <w:t>Integer month extracted for monthly grouping and analysis</w:t>
            </w:r>
          </w:p>
        </w:tc>
      </w:tr>
      <w:tr w:rsidR="007B05A5" w14:paraId="4ED29D10"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D3792EC" w14:textId="77777777" w:rsidR="007B05A5" w:rsidRDefault="00000000">
            <w:r>
              <w:rPr>
                <w:sz w:val="20"/>
                <w:szCs w:val="20"/>
              </w:rPr>
              <w:t>year</w:t>
            </w:r>
          </w:p>
        </w:tc>
        <w:tc>
          <w:tcPr>
            <w:tcW w:w="2619"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80C4AA4" w14:textId="77777777" w:rsidR="007B05A5" w:rsidRDefault="00000000">
            <w:r>
              <w:rPr>
                <w:sz w:val="20"/>
                <w:szCs w:val="20"/>
              </w:rPr>
              <w:t>time</w:t>
            </w:r>
          </w:p>
        </w:tc>
        <w:tc>
          <w:tcPr>
            <w:tcW w:w="425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A98466D" w14:textId="77777777" w:rsidR="007B05A5" w:rsidRDefault="00000000">
            <w:r>
              <w:rPr>
                <w:sz w:val="20"/>
                <w:szCs w:val="20"/>
              </w:rPr>
              <w:t>Integer year extracted for annual trend analysis</w:t>
            </w:r>
          </w:p>
        </w:tc>
      </w:tr>
      <w:tr w:rsidR="007B05A5" w14:paraId="7C7ABDC0"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04403" w14:textId="77777777" w:rsidR="007B05A5" w:rsidRDefault="00000000">
            <w:r>
              <w:rPr>
                <w:sz w:val="20"/>
                <w:szCs w:val="20"/>
              </w:rPr>
              <w:t>day_of_year</w:t>
            </w:r>
          </w:p>
        </w:tc>
        <w:tc>
          <w:tcPr>
            <w:tcW w:w="2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DC85C" w14:textId="77777777" w:rsidR="007B05A5" w:rsidRDefault="00000000">
            <w:r>
              <w:rPr>
                <w:sz w:val="20"/>
                <w:szCs w:val="20"/>
              </w:rPr>
              <w:t>time</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3DC6" w14:textId="77777777" w:rsidR="007B05A5" w:rsidRDefault="00000000">
            <w:r>
              <w:rPr>
                <w:sz w:val="20"/>
                <w:szCs w:val="20"/>
              </w:rPr>
              <w:t>Day number within the year for seasonal pattern analysis</w:t>
            </w:r>
          </w:p>
        </w:tc>
      </w:tr>
      <w:tr w:rsidR="007B05A5" w14:paraId="5A23561C"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BCE7360" w14:textId="77777777" w:rsidR="007B05A5" w:rsidRDefault="00000000">
            <w:r>
              <w:rPr>
                <w:sz w:val="20"/>
                <w:szCs w:val="20"/>
              </w:rPr>
              <w:t>week_of_year</w:t>
            </w:r>
          </w:p>
        </w:tc>
        <w:tc>
          <w:tcPr>
            <w:tcW w:w="2619"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A2CF0D6" w14:textId="77777777" w:rsidR="007B05A5" w:rsidRDefault="00000000">
            <w:r>
              <w:rPr>
                <w:sz w:val="20"/>
                <w:szCs w:val="20"/>
              </w:rPr>
              <w:t>time</w:t>
            </w:r>
          </w:p>
        </w:tc>
        <w:tc>
          <w:tcPr>
            <w:tcW w:w="425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91FF5BD" w14:textId="77777777" w:rsidR="007B05A5" w:rsidRDefault="00000000">
            <w:r>
              <w:rPr>
                <w:sz w:val="20"/>
                <w:szCs w:val="20"/>
              </w:rPr>
              <w:t>ISO week number for dangerous week identification</w:t>
            </w:r>
          </w:p>
        </w:tc>
      </w:tr>
      <w:tr w:rsidR="007B05A5" w14:paraId="5A2F3E78"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5328" w14:textId="77777777" w:rsidR="007B05A5" w:rsidRDefault="00000000">
            <w:r>
              <w:rPr>
                <w:sz w:val="20"/>
                <w:szCs w:val="20"/>
              </w:rPr>
              <w:t>season</w:t>
            </w:r>
          </w:p>
        </w:tc>
        <w:tc>
          <w:tcPr>
            <w:tcW w:w="2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1D6FB" w14:textId="77777777" w:rsidR="007B05A5" w:rsidRDefault="00000000">
            <w:r>
              <w:rPr>
                <w:sz w:val="20"/>
                <w:szCs w:val="20"/>
              </w:rPr>
              <w:t>month</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156E3" w14:textId="77777777" w:rsidR="007B05A5" w:rsidRDefault="00000000">
            <w:r>
              <w:rPr>
                <w:sz w:val="20"/>
                <w:szCs w:val="20"/>
              </w:rPr>
              <w:t>Philippine season label: Dry (Mar-May), Wet (Jun-Nov), Cool Dry (Dec-Feb)</w:t>
            </w:r>
          </w:p>
        </w:tc>
      </w:tr>
      <w:tr w:rsidR="007B05A5" w14:paraId="07B9BCEC"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17C731C" w14:textId="77777777" w:rsidR="007B05A5" w:rsidRDefault="00000000">
            <w:r>
              <w:rPr>
                <w:sz w:val="20"/>
                <w:szCs w:val="20"/>
              </w:rPr>
              <w:t>enso_condition</w:t>
            </w:r>
          </w:p>
        </w:tc>
        <w:tc>
          <w:tcPr>
            <w:tcW w:w="2619"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E58DA20" w14:textId="77777777" w:rsidR="007B05A5" w:rsidRDefault="00000000">
            <w:r>
              <w:rPr>
                <w:sz w:val="20"/>
                <w:szCs w:val="20"/>
              </w:rPr>
              <w:t>year</w:t>
            </w:r>
          </w:p>
        </w:tc>
        <w:tc>
          <w:tcPr>
            <w:tcW w:w="425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1B4FF7A" w14:textId="77777777" w:rsidR="007B05A5" w:rsidRDefault="00000000">
            <w:r>
              <w:rPr>
                <w:sz w:val="20"/>
                <w:szCs w:val="20"/>
              </w:rPr>
              <w:t>ENSO label: El Nino / La Nina / Neutral based on known ENSO records</w:t>
            </w:r>
          </w:p>
        </w:tc>
      </w:tr>
      <w:tr w:rsidR="007B05A5" w14:paraId="65D81973"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155CA" w14:textId="77777777" w:rsidR="007B05A5" w:rsidRDefault="00000000">
            <w:r>
              <w:rPr>
                <w:sz w:val="20"/>
                <w:szCs w:val="20"/>
              </w:rPr>
              <w:t>el_nino_year</w:t>
            </w:r>
          </w:p>
        </w:tc>
        <w:tc>
          <w:tcPr>
            <w:tcW w:w="2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1F18" w14:textId="77777777" w:rsidR="007B05A5" w:rsidRDefault="00000000">
            <w:r>
              <w:rPr>
                <w:sz w:val="20"/>
                <w:szCs w:val="20"/>
              </w:rPr>
              <w:t>enso_condition</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6A72C" w14:textId="77777777" w:rsidR="007B05A5" w:rsidRDefault="00000000">
            <w:r>
              <w:rPr>
                <w:sz w:val="20"/>
                <w:szCs w:val="20"/>
              </w:rPr>
              <w:t>Boolean flag: 1 if El Nino year, 0 otherwise</w:t>
            </w:r>
          </w:p>
        </w:tc>
      </w:tr>
      <w:tr w:rsidR="007B05A5" w14:paraId="5AF6E05A"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E554225" w14:textId="77777777" w:rsidR="007B05A5" w:rsidRDefault="00000000">
            <w:r>
              <w:rPr>
                <w:sz w:val="20"/>
                <w:szCs w:val="20"/>
              </w:rPr>
              <w:t>hi_gap</w:t>
            </w:r>
          </w:p>
        </w:tc>
        <w:tc>
          <w:tcPr>
            <w:tcW w:w="2619"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7D75877" w14:textId="77777777" w:rsidR="007B05A5" w:rsidRDefault="00000000">
            <w:r>
              <w:rPr>
                <w:sz w:val="20"/>
                <w:szCs w:val="20"/>
              </w:rPr>
              <w:t>computed_heat_index - temperature_2m_mean</w:t>
            </w:r>
          </w:p>
        </w:tc>
        <w:tc>
          <w:tcPr>
            <w:tcW w:w="4253"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B698A99" w14:textId="77777777" w:rsidR="007B05A5" w:rsidRDefault="00000000">
            <w:r>
              <w:rPr>
                <w:sz w:val="20"/>
                <w:szCs w:val="20"/>
              </w:rPr>
              <w:t>Hidden heat gap: how much humidity adds to perceived temperature</w:t>
            </w:r>
          </w:p>
        </w:tc>
      </w:tr>
      <w:tr w:rsidR="007B05A5" w14:paraId="1D4D8839" w14:textId="77777777" w:rsidTr="00E333B8">
        <w:tc>
          <w:tcPr>
            <w:tcW w:w="24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9D58E" w14:textId="77777777" w:rsidR="007B05A5" w:rsidRDefault="00000000">
            <w:r>
              <w:rPr>
                <w:sz w:val="20"/>
                <w:szCs w:val="20"/>
              </w:rPr>
              <w:lastRenderedPageBreak/>
              <w:t>is_danger_day</w:t>
            </w:r>
          </w:p>
        </w:tc>
        <w:tc>
          <w:tcPr>
            <w:tcW w:w="2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281E7" w14:textId="77777777" w:rsidR="007B05A5" w:rsidRDefault="00000000">
            <w:r>
              <w:rPr>
                <w:sz w:val="20"/>
                <w:szCs w:val="20"/>
              </w:rPr>
              <w:t>danger_category</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422C" w14:textId="77777777" w:rsidR="007B05A5" w:rsidRDefault="00000000">
            <w:r>
              <w:rPr>
                <w:sz w:val="20"/>
                <w:szCs w:val="20"/>
              </w:rPr>
              <w:t>Boolean flag: 1 if Danger or Extreme Danger, 0 otherwise</w:t>
            </w:r>
          </w:p>
        </w:tc>
      </w:tr>
    </w:tbl>
    <w:p w14:paraId="426FBE4F" w14:textId="77777777" w:rsidR="007B05A5" w:rsidRDefault="007B05A5">
      <w:pPr>
        <w:spacing w:before="60" w:after="100"/>
      </w:pPr>
    </w:p>
    <w:p w14:paraId="53E4C11A" w14:textId="77777777" w:rsidR="007B05A5" w:rsidRDefault="00000000">
      <w:pPr>
        <w:spacing w:before="60" w:after="100"/>
      </w:pPr>
      <w:r>
        <w:t>Total columns: 20 (8 raw + 12 derived). Data types include float, integer, string, boolean, and datetime — satisfying the requirement for a mix of numerical and categorical data.</w:t>
      </w:r>
    </w:p>
    <w:p w14:paraId="09D0EB93" w14:textId="77777777" w:rsidR="007B05A5" w:rsidRDefault="00000000">
      <w:pPr>
        <w:pStyle w:val="Heading2"/>
      </w:pPr>
      <w:r>
        <w:t>2.3 Data Cleaning and Preprocessing</w:t>
      </w:r>
    </w:p>
    <w:p w14:paraId="2EEA13CF" w14:textId="77777777" w:rsidR="007B05A5" w:rsidRDefault="00000000">
      <w:pPr>
        <w:spacing w:before="60" w:after="100"/>
      </w:pPr>
      <w:r>
        <w:t>Although the Open-Meteo ERA5 dataset is from a reputable meteorological archive, preprocessing is necessary and extensive. The following issues are addressed:</w:t>
      </w:r>
    </w:p>
    <w:p w14:paraId="6506C8E2" w14:textId="77777777" w:rsidR="007B05A5" w:rsidRDefault="00000000">
      <w:pPr>
        <w:pStyle w:val="Heading3"/>
      </w:pPr>
      <w:r>
        <w:t>Issues Found</w:t>
      </w:r>
    </w:p>
    <w:p w14:paraId="50557A64" w14:textId="77777777" w:rsidR="007B05A5" w:rsidRDefault="00000000">
      <w:pPr>
        <w:pStyle w:val="ListParagraph"/>
        <w:numPr>
          <w:ilvl w:val="0"/>
          <w:numId w:val="2"/>
        </w:numPr>
        <w:spacing w:before="40" w:after="60"/>
      </w:pPr>
      <w:r>
        <w:t>Date column arrives as a plain string from the JSON API response — not a datetime object</w:t>
      </w:r>
    </w:p>
    <w:p w14:paraId="7A452491" w14:textId="77777777" w:rsidR="007B05A5" w:rsidRPr="00214CF4" w:rsidRDefault="00000000">
      <w:pPr>
        <w:pStyle w:val="ListParagraph"/>
        <w:numPr>
          <w:ilvl w:val="0"/>
          <w:numId w:val="2"/>
        </w:numPr>
        <w:spacing w:before="40" w:after="60"/>
      </w:pPr>
      <w:r w:rsidRPr="00214CF4">
        <w:t>Timezone is UTC by default — Manila is UTC+8, so all daily summaries are offset without correction</w:t>
      </w:r>
    </w:p>
    <w:p w14:paraId="4998D180" w14:textId="77777777" w:rsidR="007B05A5" w:rsidRDefault="00000000">
      <w:pPr>
        <w:pStyle w:val="ListParagraph"/>
        <w:numPr>
          <w:ilvl w:val="0"/>
          <w:numId w:val="2"/>
        </w:numPr>
        <w:spacing w:before="40" w:after="60"/>
      </w:pPr>
      <w:r>
        <w:t>API column names use technical shorthand (e.g., temperature_2m_max) — not human-readable</w:t>
      </w:r>
    </w:p>
    <w:p w14:paraId="279790C8" w14:textId="70E17984" w:rsidR="00214CF4" w:rsidRDefault="00214CF4">
      <w:pPr>
        <w:pStyle w:val="ListParagraph"/>
        <w:numPr>
          <w:ilvl w:val="0"/>
          <w:numId w:val="2"/>
        </w:numPr>
        <w:spacing w:before="40" w:after="60"/>
      </w:pPr>
      <w:r w:rsidRPr="00214CF4">
        <w:t>Duplicate rows exist in the raw dataset where the same date appears more than once — a realistic artifact of API pagination overlap or export errors</w:t>
      </w:r>
      <w:r>
        <w:t>.</w:t>
      </w:r>
    </w:p>
    <w:p w14:paraId="31DA7B59" w14:textId="50B7AE39" w:rsidR="00214CF4" w:rsidRDefault="00214CF4">
      <w:pPr>
        <w:pStyle w:val="ListParagraph"/>
        <w:numPr>
          <w:ilvl w:val="0"/>
          <w:numId w:val="2"/>
        </w:numPr>
        <w:spacing w:before="40" w:after="60"/>
      </w:pPr>
      <w:r w:rsidRPr="00214CF4">
        <w:t>Intentional NaN gaps exist in temperature and humidity columns simulating sensor downtime periods — these require imputation before heat index can be computed</w:t>
      </w:r>
      <w:r>
        <w:t>.</w:t>
      </w:r>
    </w:p>
    <w:p w14:paraId="0737D8E0" w14:textId="77777777" w:rsidR="007B05A5" w:rsidRPr="00801703" w:rsidRDefault="00000000">
      <w:pPr>
        <w:pStyle w:val="ListParagraph"/>
        <w:numPr>
          <w:ilvl w:val="0"/>
          <w:numId w:val="2"/>
        </w:numPr>
        <w:spacing w:before="40" w:after="60"/>
      </w:pPr>
      <w:r w:rsidRPr="00801703">
        <w:t>The apparent_temperature column from the API uses a formula that includes wind chill — not equivalent to the PAGASA heat index formula which requires only temperature and humidity</w:t>
      </w:r>
    </w:p>
    <w:p w14:paraId="0487CDB7" w14:textId="77777777" w:rsidR="007B05A5" w:rsidRDefault="00000000">
      <w:pPr>
        <w:pStyle w:val="ListParagraph"/>
        <w:numPr>
          <w:ilvl w:val="0"/>
          <w:numId w:val="2"/>
        </w:numPr>
        <w:spacing w:before="40" w:after="60"/>
      </w:pPr>
      <w:r>
        <w:t>No heat index column exists in raw data — it must be computed from scratch</w:t>
      </w:r>
    </w:p>
    <w:p w14:paraId="68EB8BC4" w14:textId="77777777" w:rsidR="007B05A5" w:rsidRDefault="00000000">
      <w:pPr>
        <w:pStyle w:val="ListParagraph"/>
        <w:numPr>
          <w:ilvl w:val="0"/>
          <w:numId w:val="2"/>
        </w:numPr>
        <w:spacing w:before="40" w:after="60"/>
      </w:pPr>
      <w:r>
        <w:t>No categorical labels exist — danger_category, season, and enso_condition must all be derived</w:t>
      </w:r>
    </w:p>
    <w:p w14:paraId="2F5DD770" w14:textId="77777777" w:rsidR="007B05A5" w:rsidRDefault="00000000">
      <w:pPr>
        <w:pStyle w:val="Heading3"/>
      </w:pPr>
      <w:r>
        <w:t>Cleaning Methods Applied</w:t>
      </w:r>
    </w:p>
    <w:p w14:paraId="3E1EB97B" w14:textId="77777777" w:rsidR="007B05A5" w:rsidRDefault="00000000">
      <w:pPr>
        <w:pStyle w:val="ListParagraph"/>
        <w:numPr>
          <w:ilvl w:val="0"/>
          <w:numId w:val="2"/>
        </w:numPr>
        <w:spacing w:before="40" w:after="60"/>
      </w:pPr>
      <w:r>
        <w:t>Convert time column from string to pandas datetime using pd.to_datetime()</w:t>
      </w:r>
    </w:p>
    <w:p w14:paraId="3BBE7CB3" w14:textId="77777777" w:rsidR="007B05A5" w:rsidRDefault="00000000">
      <w:pPr>
        <w:pStyle w:val="ListParagraph"/>
        <w:numPr>
          <w:ilvl w:val="0"/>
          <w:numId w:val="2"/>
        </w:numPr>
        <w:spacing w:before="40" w:after="60"/>
      </w:pPr>
      <w:r>
        <w:t>Apply UTC+8 timezone localization: df['time'] = df['time'].dt.tz_localize('UTC').dt.tz_convert('Asia/Manila')</w:t>
      </w:r>
    </w:p>
    <w:p w14:paraId="15C2B0C7" w14:textId="77777777" w:rsidR="007B05A5" w:rsidRDefault="00000000">
      <w:pPr>
        <w:pStyle w:val="ListParagraph"/>
        <w:numPr>
          <w:ilvl w:val="0"/>
          <w:numId w:val="2"/>
        </w:numPr>
        <w:spacing w:before="40" w:after="60"/>
      </w:pPr>
      <w:r>
        <w:t>Rename all columns to readable snake_case labels</w:t>
      </w:r>
    </w:p>
    <w:p w14:paraId="69047C49" w14:textId="77777777" w:rsidR="007B05A5" w:rsidRPr="00214CF4" w:rsidRDefault="00000000">
      <w:pPr>
        <w:pStyle w:val="ListParagraph"/>
        <w:numPr>
          <w:ilvl w:val="0"/>
          <w:numId w:val="2"/>
        </w:numPr>
        <w:spacing w:before="40" w:after="60"/>
      </w:pPr>
      <w:r w:rsidRPr="00214CF4">
        <w:t>Impute missing values using linear interpolation for temperature and humidity — justified because meteorological data changes gradually and interpolated values are physically plausible</w:t>
      </w:r>
    </w:p>
    <w:p w14:paraId="001D02FB" w14:textId="65533D5C" w:rsidR="00214CF4" w:rsidRDefault="00214CF4">
      <w:pPr>
        <w:pStyle w:val="ListParagraph"/>
        <w:numPr>
          <w:ilvl w:val="0"/>
          <w:numId w:val="2"/>
        </w:numPr>
        <w:spacing w:before="40" w:after="60"/>
      </w:pPr>
      <w:r w:rsidRPr="00214CF4">
        <w:t>Perform range validation on all numerical columns — flag and log any values outside physically plausible bounds (temperature below 15°C or above 45°C for Manila; humidity below 20%) as data quality warnings without removing them, since ERA5 reanalysis data does not produce impossible values but extreme outliers are worth documenting</w:t>
      </w:r>
    </w:p>
    <w:p w14:paraId="4630720A" w14:textId="1327FCE1" w:rsidR="007B05A5" w:rsidRDefault="00000000">
      <w:pPr>
        <w:pStyle w:val="ListParagraph"/>
        <w:numPr>
          <w:ilvl w:val="0"/>
          <w:numId w:val="2"/>
        </w:numPr>
        <w:spacing w:before="40" w:after="60"/>
      </w:pPr>
      <w:r>
        <w:t>Compute heat index using the NOAA Rothfusz regression equation applied to temperature in Fahrenheit and relative humidity percentage, then convert result back to Celsius</w:t>
      </w:r>
    </w:p>
    <w:p w14:paraId="7B9D8BD2" w14:textId="79C3F478" w:rsidR="00214CF4" w:rsidRDefault="00214CF4">
      <w:pPr>
        <w:pStyle w:val="ListParagraph"/>
        <w:numPr>
          <w:ilvl w:val="0"/>
          <w:numId w:val="2"/>
        </w:numPr>
        <w:spacing w:before="40" w:after="60"/>
      </w:pPr>
      <w:r w:rsidRPr="00214CF4">
        <w:lastRenderedPageBreak/>
        <w:t>Remove duplicate rows using df.drop_duplicates(subset=['time'], keep='first') — retaining the first occurrence of any duplicated date</w:t>
      </w:r>
      <w:r>
        <w:t>.</w:t>
      </w:r>
    </w:p>
    <w:p w14:paraId="610C0283" w14:textId="2B609F45" w:rsidR="00214CF4" w:rsidRDefault="00214CF4">
      <w:pPr>
        <w:pStyle w:val="ListParagraph"/>
        <w:numPr>
          <w:ilvl w:val="0"/>
          <w:numId w:val="2"/>
        </w:numPr>
        <w:spacing w:before="40" w:after="60"/>
      </w:pPr>
      <w:r w:rsidRPr="00214CF4">
        <w:t>Fill NaN values in precipitation_sum with 0 rather than interpolation — since rainfall absence is the physically correct assumption for missing days rather than a fractional interpolated value</w:t>
      </w:r>
      <w:r>
        <w:t>.</w:t>
      </w:r>
    </w:p>
    <w:p w14:paraId="4B93B217" w14:textId="77777777" w:rsidR="007B05A5" w:rsidRDefault="00000000">
      <w:pPr>
        <w:pStyle w:val="ListParagraph"/>
        <w:numPr>
          <w:ilvl w:val="0"/>
          <w:numId w:val="2"/>
        </w:numPr>
        <w:spacing w:before="40" w:after="60"/>
      </w:pPr>
      <w:r>
        <w:t>Classify each row into a danger_category based on PAGASA thresholds: Caution (27-32 degrees C), Extreme Caution (33-41 degrees C), Danger (42-51 degrees C), Extreme Danger (52 degrees C and above)</w:t>
      </w:r>
    </w:p>
    <w:p w14:paraId="7C23E8A1" w14:textId="40292C3D" w:rsidR="007B05A5" w:rsidRDefault="00000000">
      <w:pPr>
        <w:pStyle w:val="ListParagraph"/>
        <w:numPr>
          <w:ilvl w:val="0"/>
          <w:numId w:val="2"/>
        </w:numPr>
        <w:spacing w:before="40" w:after="60"/>
      </w:pPr>
      <w:r>
        <w:t xml:space="preserve">Derive </w:t>
      </w:r>
      <w:r w:rsidR="00D97354">
        <w:t xml:space="preserve">day, </w:t>
      </w:r>
      <w:r>
        <w:t>month, year, day_of_year, week_of_year from the cleaned datetime column</w:t>
      </w:r>
    </w:p>
    <w:p w14:paraId="08A0653F" w14:textId="77777777" w:rsidR="007B05A5" w:rsidRDefault="00000000">
      <w:pPr>
        <w:pStyle w:val="ListParagraph"/>
        <w:numPr>
          <w:ilvl w:val="0"/>
          <w:numId w:val="2"/>
        </w:numPr>
        <w:spacing w:before="40" w:after="60"/>
      </w:pPr>
      <w:r>
        <w:t>Map known ENSO years to enso_condition labels based on NOAA and PAGASA official records</w:t>
      </w:r>
    </w:p>
    <w:p w14:paraId="0C58E600" w14:textId="77777777" w:rsidR="007B05A5" w:rsidRDefault="00000000">
      <w:pPr>
        <w:pStyle w:val="Heading3"/>
      </w:pPr>
      <w:r>
        <w:t>Why These Methods Were Necessary</w:t>
      </w:r>
    </w:p>
    <w:p w14:paraId="497C45BF" w14:textId="77777777" w:rsidR="007B05A5" w:rsidRDefault="00000000">
      <w:pPr>
        <w:spacing w:before="60" w:after="100"/>
      </w:pPr>
      <w:r>
        <w:t>Type conversion is required to enable all date-based grouping, filtering, and trend analysis. Without datetime formatting, pandas cannot perform .dt.month or .dt.year operations. Timezone correction ensures that daily temperature peaks are attributed to the correct calendar day in Philippine local time. Renaming improves code readability and documentation quality. The heat index recomputation is the most critical step — using the API's apparent_temperature would incorporate wind chill effects that dilute the heat-humidity relationship central to this project's analytical argument. The PAGASA formula specifically measures the danger posed by combined heat and humidity to human physiology, which is the exact variable the project analyzes.</w:t>
      </w:r>
    </w:p>
    <w:p w14:paraId="3F8C8F9F" w14:textId="77777777" w:rsidR="007B05A5" w:rsidRDefault="00000000">
      <w:pPr>
        <w:pStyle w:val="Heading2"/>
      </w:pPr>
      <w:r>
        <w:t>2.4 Data Manipulation and Processing</w:t>
      </w:r>
    </w:p>
    <w:p w14:paraId="0E6E9B6F" w14:textId="77777777" w:rsidR="007B05A5" w:rsidRDefault="00000000">
      <w:pPr>
        <w:spacing w:before="60" w:after="100"/>
      </w:pPr>
      <w:r>
        <w:t>The following data manipulation operations are performed on the cleaned dataset:</w:t>
      </w:r>
    </w:p>
    <w:p w14:paraId="444DAE8A" w14:textId="77777777" w:rsidR="007B05A5" w:rsidRDefault="00000000">
      <w:pPr>
        <w:pStyle w:val="ListParagraph"/>
        <w:numPr>
          <w:ilvl w:val="0"/>
          <w:numId w:val="2"/>
        </w:numPr>
        <w:spacing w:before="40" w:after="60"/>
      </w:pPr>
      <w:r>
        <w:t>Sorting: records sorted by date for time series analysis; sorted by computed_heat_index descending for top-N hottest day identification</w:t>
      </w:r>
    </w:p>
    <w:p w14:paraId="732DCD54" w14:textId="77777777" w:rsidR="007B05A5" w:rsidRDefault="00000000">
      <w:pPr>
        <w:pStyle w:val="ListParagraph"/>
        <w:numPr>
          <w:ilvl w:val="0"/>
          <w:numId w:val="2"/>
        </w:numPr>
        <w:spacing w:before="40" w:after="60"/>
      </w:pPr>
      <w:r>
        <w:t>Filtering: isolation of danger-only days using is_danger_day == 1; filtering by year, month, or ENSO condition for comparative analysis</w:t>
      </w:r>
    </w:p>
    <w:p w14:paraId="3F2B109E" w14:textId="77777777" w:rsidR="007B05A5" w:rsidRDefault="00000000">
      <w:pPr>
        <w:pStyle w:val="ListParagraph"/>
        <w:numPr>
          <w:ilvl w:val="0"/>
          <w:numId w:val="2"/>
        </w:numPr>
        <w:spacing w:before="40" w:after="60"/>
      </w:pPr>
      <w:r>
        <w:t>Grouping: groupby year to compute annual danger day counts and mean heat index; groupby month to compute monthly averages across all years; groupby enso_condition to compare heat patterns across climate phases</w:t>
      </w:r>
    </w:p>
    <w:p w14:paraId="72295609" w14:textId="77777777" w:rsidR="007B05A5" w:rsidRDefault="00000000">
      <w:pPr>
        <w:pStyle w:val="ListParagraph"/>
        <w:numPr>
          <w:ilvl w:val="0"/>
          <w:numId w:val="2"/>
        </w:numPr>
        <w:spacing w:before="40" w:after="60"/>
      </w:pPr>
      <w:r>
        <w:t>Aggregation: sum of is_danger_day per year for the danger day counter; mean of computed_heat_index per year for trend analysis; earliest day_of_year per year where danger_category == Danger for the dot plot</w:t>
      </w:r>
    </w:p>
    <w:p w14:paraId="36D692E7" w14:textId="77777777" w:rsidR="007B05A5" w:rsidRDefault="00000000">
      <w:pPr>
        <w:pStyle w:val="ListParagraph"/>
        <w:numPr>
          <w:ilvl w:val="0"/>
          <w:numId w:val="2"/>
        </w:numPr>
        <w:spacing w:before="40" w:after="60"/>
      </w:pPr>
      <w:r>
        <w:t>Deriving totals and percentages: percentage of days per season classified as Danger or above; percentage contribution of each month to total decade-long danger day count</w:t>
      </w:r>
    </w:p>
    <w:p w14:paraId="60CE76AA" w14:textId="77777777" w:rsidR="007B05A5" w:rsidRDefault="00000000">
      <w:pPr>
        <w:pStyle w:val="ListParagraph"/>
        <w:numPr>
          <w:ilvl w:val="0"/>
          <w:numId w:val="2"/>
        </w:numPr>
        <w:spacing w:before="40" w:after="60"/>
      </w:pPr>
      <w:r>
        <w:t>Correlation computation: Pearson correlation between relative_humidity_2m_mean and computed_heat_index across all records</w:t>
      </w:r>
    </w:p>
    <w:p w14:paraId="6BAB5449" w14:textId="77777777" w:rsidR="007B05A5" w:rsidRDefault="00000000">
      <w:pPr>
        <w:pStyle w:val="ListParagraph"/>
        <w:numPr>
          <w:ilvl w:val="0"/>
          <w:numId w:val="2"/>
        </w:numPr>
        <w:spacing w:before="40" w:after="60"/>
      </w:pPr>
      <w:r>
        <w:t>Trend computation: linear regression slope on annual mean heat index values to quantify the rate of increase per year</w:t>
      </w:r>
    </w:p>
    <w:p w14:paraId="26CD7061" w14:textId="77777777" w:rsidR="007B05A5" w:rsidRDefault="00000000">
      <w:pPr>
        <w:pStyle w:val="ListParagraph"/>
        <w:numPr>
          <w:ilvl w:val="0"/>
          <w:numId w:val="2"/>
        </w:numPr>
        <w:spacing w:before="40" w:after="60"/>
      </w:pPr>
      <w:r>
        <w:t>Hi_gap trend: annual mean of hi_gap showing how the humidity premium on heat index has grown over time</w:t>
      </w:r>
    </w:p>
    <w:p w14:paraId="325CF675" w14:textId="77777777" w:rsidR="007B05A5" w:rsidRDefault="00000000">
      <w:pPr>
        <w:pStyle w:val="Heading2"/>
      </w:pPr>
      <w:r>
        <w:t>2.5 Statistical and Analytical Computations</w:t>
      </w:r>
    </w:p>
    <w:p w14:paraId="3367A957" w14:textId="77777777" w:rsidR="007B05A5" w:rsidRDefault="00000000">
      <w:pPr>
        <w:spacing w:before="60" w:after="100"/>
      </w:pPr>
      <w:r>
        <w:t>The following statistical computations are performed and surfaced in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B05A5" w14:paraId="197C8F13" w14:textId="77777777">
        <w:trPr>
          <w:tblHeader/>
        </w:trPr>
        <w:tc>
          <w:tcPr>
            <w:tcW w:w="22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2AD84958" w14:textId="77777777" w:rsidR="007B05A5" w:rsidRDefault="00000000">
            <w:r>
              <w:rPr>
                <w:b/>
                <w:bCs/>
                <w:color w:val="FFFFFF"/>
                <w:sz w:val="20"/>
                <w:szCs w:val="20"/>
              </w:rPr>
              <w:lastRenderedPageBreak/>
              <w:t>Statistic</w:t>
            </w:r>
          </w:p>
        </w:tc>
        <w:tc>
          <w:tcPr>
            <w:tcW w:w="716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46828D89" w14:textId="77777777" w:rsidR="007B05A5" w:rsidRDefault="00000000">
            <w:r>
              <w:rPr>
                <w:b/>
                <w:bCs/>
                <w:color w:val="FFFFFF"/>
                <w:sz w:val="20"/>
                <w:szCs w:val="20"/>
              </w:rPr>
              <w:t>Applied To</w:t>
            </w:r>
          </w:p>
        </w:tc>
      </w:tr>
      <w:tr w:rsidR="007B05A5" w14:paraId="7111E1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97842" w14:textId="77777777" w:rsidR="007B05A5" w:rsidRDefault="00000000">
            <w:r>
              <w:rPr>
                <w:sz w:val="20"/>
                <w:szCs w:val="20"/>
              </w:rPr>
              <w:t>Mean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76A32" w14:textId="77777777" w:rsidR="007B05A5" w:rsidRDefault="00000000">
            <w:r>
              <w:rPr>
                <w:sz w:val="20"/>
                <w:szCs w:val="20"/>
              </w:rPr>
              <w:t>Annual average heat index; monthly average across all years; average danger days per year by ENSO type</w:t>
            </w:r>
          </w:p>
        </w:tc>
      </w:tr>
      <w:tr w:rsidR="007B05A5" w14:paraId="7F3029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601BD3B" w14:textId="77777777" w:rsidR="007B05A5" w:rsidRDefault="00000000">
            <w:r>
              <w:rPr>
                <w:sz w:val="20"/>
                <w:szCs w:val="20"/>
              </w:rPr>
              <w:t>Median</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BC567E9" w14:textId="77777777" w:rsidR="007B05A5" w:rsidRDefault="00000000">
            <w:r>
              <w:rPr>
                <w:sz w:val="20"/>
                <w:szCs w:val="20"/>
              </w:rPr>
              <w:t>Median number of danger days per year (less skewed by El Nino outliers than mean)</w:t>
            </w:r>
          </w:p>
        </w:tc>
      </w:tr>
      <w:tr w:rsidR="007B05A5" w14:paraId="65E128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63EF" w14:textId="77777777" w:rsidR="007B05A5" w:rsidRDefault="00000000">
            <w:r>
              <w:rPr>
                <w:sz w:val="20"/>
                <w:szCs w:val="20"/>
              </w:rPr>
              <w:t>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B3F3" w14:textId="77777777" w:rsidR="007B05A5" w:rsidRDefault="00000000">
            <w:r>
              <w:rPr>
                <w:sz w:val="20"/>
                <w:szCs w:val="20"/>
              </w:rPr>
              <w:t>Most frequent danger_category classification across the full dataset</w:t>
            </w:r>
          </w:p>
        </w:tc>
      </w:tr>
      <w:tr w:rsidR="007B05A5" w14:paraId="480E46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9ECCA8C" w14:textId="77777777" w:rsidR="007B05A5" w:rsidRDefault="00000000">
            <w:r>
              <w:rPr>
                <w:sz w:val="20"/>
                <w:szCs w:val="20"/>
              </w:rPr>
              <w:t>Standard Deviation</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C230F49" w14:textId="77777777" w:rsidR="007B05A5" w:rsidRDefault="00000000">
            <w:r>
              <w:rPr>
                <w:sz w:val="20"/>
                <w:szCs w:val="20"/>
              </w:rPr>
              <w:t>Heat index variability within each year — shows whether years are becoming more volatile</w:t>
            </w:r>
          </w:p>
        </w:tc>
      </w:tr>
      <w:tr w:rsidR="007B05A5" w14:paraId="5D7B77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C13ED" w14:textId="77777777" w:rsidR="007B05A5" w:rsidRDefault="00000000">
            <w:r>
              <w:rPr>
                <w:sz w:val="20"/>
                <w:szCs w:val="20"/>
              </w:rPr>
              <w:t>Min / 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55A71" w14:textId="77777777" w:rsidR="007B05A5" w:rsidRDefault="00000000">
            <w:r>
              <w:rPr>
                <w:sz w:val="20"/>
                <w:szCs w:val="20"/>
              </w:rPr>
              <w:t>Coldest and hottest recorded heat index days with date; minimum and maximum danger day counts per year</w:t>
            </w:r>
          </w:p>
        </w:tc>
      </w:tr>
      <w:tr w:rsidR="007B05A5" w14:paraId="10FF99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4AD93EE" w14:textId="77777777" w:rsidR="007B05A5" w:rsidRDefault="00000000">
            <w:r>
              <w:rPr>
                <w:sz w:val="20"/>
                <w:szCs w:val="20"/>
              </w:rPr>
              <w:t>Correlation</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210FE7B" w14:textId="77777777" w:rsidR="007B05A5" w:rsidRDefault="00000000">
            <w:r>
              <w:rPr>
                <w:sz w:val="20"/>
                <w:szCs w:val="20"/>
              </w:rPr>
              <w:t>Pearson r between relative humidity and computed heat index — quantifies the humidity-heat relationship</w:t>
            </w:r>
          </w:p>
        </w:tc>
      </w:tr>
      <w:tr w:rsidR="007B05A5" w14:paraId="545495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2097E" w14:textId="77777777" w:rsidR="007B05A5" w:rsidRDefault="00000000">
            <w:r>
              <w:rPr>
                <w:sz w:val="20"/>
                <w:szCs w:val="20"/>
              </w:rPr>
              <w:t>Trend Analysis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EFC1" w14:textId="77777777" w:rsidR="007B05A5" w:rsidRDefault="00000000">
            <w:r>
              <w:rPr>
                <w:sz w:val="20"/>
                <w:szCs w:val="20"/>
              </w:rPr>
              <w:t>Linear regression on annual mean heat index 2015-2026 — quantifies the rate of increase per year in degrees Celsius</w:t>
            </w:r>
          </w:p>
        </w:tc>
      </w:tr>
      <w:tr w:rsidR="007B05A5" w14:paraId="09E9AF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C03DFBE" w14:textId="77777777" w:rsidR="007B05A5" w:rsidRDefault="00000000">
            <w:r>
              <w:rPr>
                <w:sz w:val="20"/>
                <w:szCs w:val="20"/>
              </w:rPr>
              <w:t>Frequency Distribution</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AB690B" w14:textId="77777777" w:rsidR="007B05A5" w:rsidRDefault="00000000">
            <w:r>
              <w:rPr>
                <w:sz w:val="20"/>
                <w:szCs w:val="20"/>
              </w:rPr>
              <w:t>Distribution of computed_heat_index values across all records; frequency of each danger_category per year</w:t>
            </w:r>
          </w:p>
        </w:tc>
      </w:tr>
      <w:tr w:rsidR="007B05A5" w14:paraId="59B8B1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0467" w14:textId="77777777" w:rsidR="007B05A5" w:rsidRDefault="00000000">
            <w:r>
              <w:rPr>
                <w:sz w:val="20"/>
                <w:szCs w:val="20"/>
              </w:rPr>
              <w:t>Forecasting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C4D4" w14:textId="77777777" w:rsidR="007B05A5" w:rsidRDefault="00000000">
            <w:r>
              <w:rPr>
                <w:sz w:val="20"/>
                <w:szCs w:val="20"/>
              </w:rPr>
              <w:t>Linear regression extrapolation of annual mean heat index from 2026 to 2028 with projected confidence range</w:t>
            </w:r>
          </w:p>
        </w:tc>
      </w:tr>
      <w:tr w:rsidR="007B05A5" w14:paraId="51AA57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D81A6A7" w14:textId="77777777" w:rsidR="007B05A5" w:rsidRDefault="00000000">
            <w:r>
              <w:rPr>
                <w:sz w:val="20"/>
                <w:szCs w:val="20"/>
              </w:rPr>
              <w:t>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1E3225F" w14:textId="2293CB21" w:rsidR="007B05A5" w:rsidRDefault="00000000">
            <w:r>
              <w:rPr>
                <w:sz w:val="20"/>
                <w:szCs w:val="20"/>
              </w:rPr>
              <w:t>Decision tree classifier trained on</w:t>
            </w:r>
            <w:r w:rsidR="00494631">
              <w:rPr>
                <w:sz w:val="20"/>
                <w:szCs w:val="20"/>
              </w:rPr>
              <w:t xml:space="preserve"> day,</w:t>
            </w:r>
            <w:r>
              <w:rPr>
                <w:sz w:val="20"/>
                <w:szCs w:val="20"/>
              </w:rPr>
              <w:t xml:space="preserve"> month, year, enso_condition to predict danger_category for a given future period</w:t>
            </w:r>
          </w:p>
        </w:tc>
      </w:tr>
    </w:tbl>
    <w:p w14:paraId="0EF908A9" w14:textId="77777777" w:rsidR="007B05A5" w:rsidRDefault="007B05A5">
      <w:pPr>
        <w:spacing w:before="60" w:after="100"/>
      </w:pPr>
    </w:p>
    <w:p w14:paraId="02CDF34C" w14:textId="77777777" w:rsidR="007B05A5" w:rsidRDefault="00000000">
      <w:pPr>
        <w:pStyle w:val="Heading2"/>
      </w:pPr>
      <w:r>
        <w:t>2.6 Data Visualization</w:t>
      </w:r>
    </w:p>
    <w:p w14:paraId="31FB4B0E" w14:textId="77777777" w:rsidR="007B05A5" w:rsidRDefault="00000000">
      <w:pPr>
        <w:spacing w:before="60" w:after="100"/>
      </w:pPr>
      <w:r>
        <w:t>All visualizations are properly labeled, include descriptive titles, use readable formatting, and are directly tied to analytical insights. Matplotlib and Seaborn are used for static chart generation for documentation; Plotly is used for interactive charts in the web application.</w:t>
      </w:r>
    </w:p>
    <w:p w14:paraId="107B2485" w14:textId="77777777" w:rsidR="007B05A5" w:rsidRDefault="00000000">
      <w:pPr>
        <w:spacing w:before="60" w:after="100"/>
      </w:pPr>
      <w:r>
        <w:t>The dashboard includes the following charts satisfying all four required visualization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7B05A5" w14:paraId="642C0362" w14:textId="77777777">
        <w:trPr>
          <w:tblHeader/>
        </w:trPr>
        <w:tc>
          <w:tcPr>
            <w:tcW w:w="22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5F34B0EC" w14:textId="77777777" w:rsidR="007B05A5" w:rsidRDefault="00000000">
            <w:r>
              <w:rPr>
                <w:b/>
                <w:bCs/>
                <w:color w:val="FFFFFF"/>
                <w:sz w:val="20"/>
                <w:szCs w:val="20"/>
              </w:rPr>
              <w:t>Chart Type</w:t>
            </w:r>
          </w:p>
        </w:tc>
        <w:tc>
          <w:tcPr>
            <w:tcW w:w="24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037426D4" w14:textId="77777777" w:rsidR="007B05A5" w:rsidRDefault="00000000">
            <w:r>
              <w:rPr>
                <w:b/>
                <w:bCs/>
                <w:color w:val="FFFFFF"/>
                <w:sz w:val="20"/>
                <w:szCs w:val="20"/>
              </w:rPr>
              <w:t>Requirement Met</w:t>
            </w:r>
          </w:p>
        </w:tc>
        <w:tc>
          <w:tcPr>
            <w:tcW w:w="476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1A02455F" w14:textId="77777777" w:rsidR="007B05A5" w:rsidRDefault="00000000">
            <w:r>
              <w:rPr>
                <w:b/>
                <w:bCs/>
                <w:color w:val="FFFFFF"/>
                <w:sz w:val="20"/>
                <w:szCs w:val="20"/>
              </w:rPr>
              <w:t>What It Shows</w:t>
            </w:r>
          </w:p>
        </w:tc>
      </w:tr>
      <w:tr w:rsidR="007B05A5" w14:paraId="46E1D4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AB773" w14:textId="77777777" w:rsidR="007B05A5" w:rsidRDefault="00000000">
            <w:r>
              <w:rPr>
                <w:sz w:val="20"/>
                <w:szCs w:val="20"/>
              </w:rPr>
              <w:t>Dual-line graph (toggle)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C5904" w14:textId="77777777" w:rsidR="007B05A5" w:rsidRDefault="00000000">
            <w:r>
              <w:rPr>
                <w:sz w:val="20"/>
                <w:szCs w:val="20"/>
              </w:rPr>
              <w:t>Line Graph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FEF08" w14:textId="77777777" w:rsidR="007B05A5" w:rsidRDefault="00000000">
            <w:r>
              <w:rPr>
                <w:sz w:val="20"/>
                <w:szCs w:val="20"/>
              </w:rPr>
              <w:t>Monthly average heat index — two selectable years plotted side by side for direct comparison</w:t>
            </w:r>
          </w:p>
        </w:tc>
      </w:tr>
      <w:tr w:rsidR="007B05A5" w14:paraId="151E95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091083B" w14:textId="77777777" w:rsidR="007B05A5" w:rsidRDefault="00000000">
            <w:r>
              <w:rPr>
                <w:sz w:val="20"/>
                <w:szCs w:val="20"/>
              </w:rPr>
              <w:t>Bar chart (danger days per year)</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6F5B5E5" w14:textId="77777777" w:rsidR="007B05A5" w:rsidRDefault="00000000">
            <w:r>
              <w:rPr>
                <w:sz w:val="20"/>
                <w:szCs w:val="20"/>
              </w:rPr>
              <w:t>Bar Graph</w:t>
            </w:r>
          </w:p>
        </w:tc>
        <w:tc>
          <w:tcPr>
            <w:tcW w:w="47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B4FF2B4" w14:textId="77777777" w:rsidR="007B05A5" w:rsidRDefault="00000000">
            <w:r>
              <w:rPr>
                <w:sz w:val="20"/>
                <w:szCs w:val="20"/>
              </w:rPr>
              <w:t>Annual count of Danger-level days from 2015 to present showing the increasing trend</w:t>
            </w:r>
          </w:p>
        </w:tc>
      </w:tr>
      <w:tr w:rsidR="007B05A5" w14:paraId="28AC9B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976C" w14:textId="77777777" w:rsidR="007B05A5" w:rsidRDefault="00000000">
            <w:r>
              <w:rPr>
                <w:sz w:val="20"/>
                <w:szCs w:val="20"/>
              </w:rPr>
              <w:t>Scatter plot (humidity vs HI)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F9CE" w14:textId="77777777" w:rsidR="007B05A5" w:rsidRDefault="00000000">
            <w:r>
              <w:rPr>
                <w:sz w:val="20"/>
                <w:szCs w:val="20"/>
              </w:rPr>
              <w:t>Scatter Plot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61913" w14:textId="77777777" w:rsidR="007B05A5" w:rsidRDefault="00000000">
            <w:r>
              <w:rPr>
                <w:sz w:val="20"/>
                <w:szCs w:val="20"/>
              </w:rPr>
              <w:t>Every day as a dot: x = humidity, y = heat index, colored by danger category</w:t>
            </w:r>
          </w:p>
        </w:tc>
      </w:tr>
      <w:tr w:rsidR="007B05A5" w14:paraId="120B76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0C662C7" w14:textId="77777777" w:rsidR="007B05A5" w:rsidRDefault="00000000">
            <w:r>
              <w:rPr>
                <w:sz w:val="20"/>
                <w:szCs w:val="20"/>
              </w:rPr>
              <w:t>Histogram (HI distribution)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5C82038" w14:textId="77777777" w:rsidR="007B05A5" w:rsidRDefault="00000000">
            <w:r>
              <w:rPr>
                <w:sz w:val="20"/>
                <w:szCs w:val="20"/>
              </w:rPr>
              <w:t>Histogram</w:t>
            </w:r>
          </w:p>
        </w:tc>
        <w:tc>
          <w:tcPr>
            <w:tcW w:w="47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988D976" w14:textId="77777777" w:rsidR="007B05A5" w:rsidRDefault="00000000">
            <w:r>
              <w:rPr>
                <w:sz w:val="20"/>
                <w:szCs w:val="20"/>
              </w:rPr>
              <w:t>Frequency distribution of all computed heat index values across 4,000+ days</w:t>
            </w:r>
          </w:p>
        </w:tc>
      </w:tr>
      <w:tr w:rsidR="007B05A5" w14:paraId="7C246A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6FE0" w14:textId="77777777" w:rsidR="007B05A5" w:rsidRDefault="00000000">
            <w:r>
              <w:rPr>
                <w:sz w:val="20"/>
                <w:szCs w:val="20"/>
              </w:rPr>
              <w:t>Dot plot (earliest danger 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8D705" w14:textId="77777777" w:rsidR="007B05A5" w:rsidRDefault="00000000">
            <w:r>
              <w:rPr>
                <w:sz w:val="20"/>
                <w:szCs w:val="20"/>
              </w:rPr>
              <w:t>Supporting chart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D8AD9" w14:textId="77777777" w:rsidR="007B05A5" w:rsidRDefault="00000000">
            <w:r>
              <w:rPr>
                <w:sz w:val="20"/>
                <w:szCs w:val="20"/>
              </w:rPr>
              <w:t>Earliest calendar day per year that reached Danger level — shows season expanding earlier</w:t>
            </w:r>
          </w:p>
        </w:tc>
      </w:tr>
      <w:tr w:rsidR="007B05A5" w14:paraId="1AD828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C249DCB" w14:textId="77777777" w:rsidR="007B05A5" w:rsidRDefault="00000000">
            <w:r>
              <w:rPr>
                <w:sz w:val="20"/>
                <w:szCs w:val="20"/>
              </w:rPr>
              <w:t>Anomaly bar chart (HI deviation)</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3C631D0" w14:textId="77777777" w:rsidR="007B05A5" w:rsidRDefault="00000000">
            <w:r>
              <w:rPr>
                <w:sz w:val="20"/>
                <w:szCs w:val="20"/>
              </w:rPr>
              <w:t>Supporting chart</w:t>
            </w:r>
          </w:p>
        </w:tc>
        <w:tc>
          <w:tcPr>
            <w:tcW w:w="47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571D3D4" w14:textId="77777777" w:rsidR="007B05A5" w:rsidRDefault="00000000">
            <w:r>
              <w:rPr>
                <w:sz w:val="20"/>
                <w:szCs w:val="20"/>
              </w:rPr>
              <w:t>Year-over-year deviation from decade mean — El Nino years visually spike above baseline</w:t>
            </w:r>
          </w:p>
        </w:tc>
      </w:tr>
      <w:tr w:rsidR="007B05A5" w14:paraId="26DB39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BA6AA" w14:textId="77777777" w:rsidR="007B05A5" w:rsidRDefault="00000000">
            <w:r>
              <w:rPr>
                <w:sz w:val="20"/>
                <w:szCs w:val="20"/>
              </w:rPr>
              <w:lastRenderedPageBreak/>
              <w:t>Forecast line chart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C376" w14:textId="77777777" w:rsidR="007B05A5" w:rsidRDefault="00000000">
            <w:r>
              <w:rPr>
                <w:sz w:val="20"/>
                <w:szCs w:val="20"/>
              </w:rPr>
              <w:t>Supporting chart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881E0" w14:textId="77777777" w:rsidR="007B05A5" w:rsidRDefault="00000000">
            <w:r>
              <w:rPr>
                <w:sz w:val="20"/>
                <w:szCs w:val="20"/>
              </w:rPr>
              <w:t>Historical trend extended to 2028 with confidence interval shading</w:t>
            </w:r>
          </w:p>
        </w:tc>
      </w:tr>
      <w:tr w:rsidR="007B05A5" w14:paraId="4AA380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33AD100" w14:textId="77777777" w:rsidR="007B05A5" w:rsidRDefault="00000000">
            <w:r>
              <w:rPr>
                <w:sz w:val="20"/>
                <w:szCs w:val="20"/>
              </w:rPr>
              <w:t>Danger calendar heatmap</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270C87D" w14:textId="77777777" w:rsidR="007B05A5" w:rsidRDefault="00000000">
            <w:r>
              <w:rPr>
                <w:sz w:val="20"/>
                <w:szCs w:val="20"/>
              </w:rPr>
              <w:t>Supporting chart</w:t>
            </w:r>
          </w:p>
        </w:tc>
        <w:tc>
          <w:tcPr>
            <w:tcW w:w="47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BC834EE" w14:textId="77777777" w:rsidR="007B05A5" w:rsidRDefault="00000000">
            <w:r>
              <w:rPr>
                <w:sz w:val="20"/>
                <w:szCs w:val="20"/>
              </w:rPr>
              <w:t>10x12 grid of years vs months, each cell colored by danger category</w:t>
            </w:r>
          </w:p>
        </w:tc>
      </w:tr>
    </w:tbl>
    <w:p w14:paraId="7D7CFA55" w14:textId="77777777" w:rsidR="007B05A5" w:rsidRDefault="007B05A5">
      <w:pPr>
        <w:spacing w:before="60" w:after="100"/>
      </w:pPr>
    </w:p>
    <w:p w14:paraId="3E9C8737" w14:textId="77777777" w:rsidR="007B05A5" w:rsidRDefault="00000000">
      <w:pPr>
        <w:pStyle w:val="Heading2"/>
      </w:pPr>
      <w:r>
        <w:t>2.7 Insights and Recommendations</w:t>
      </w:r>
    </w:p>
    <w:p w14:paraId="15FC1808" w14:textId="77777777" w:rsidR="007B05A5" w:rsidRDefault="00000000">
      <w:pPr>
        <w:spacing w:before="60" w:after="100"/>
      </w:pPr>
      <w:r>
        <w:t>The following insights and recommendations are generated from the analysis and presented in the dashboard:</w:t>
      </w:r>
    </w:p>
    <w:p w14:paraId="0332B696" w14:textId="77777777" w:rsidR="007B05A5" w:rsidRDefault="00000000">
      <w:pPr>
        <w:pStyle w:val="Heading3"/>
      </w:pPr>
      <w:r>
        <w:t>Key Findings</w:t>
      </w:r>
    </w:p>
    <w:p w14:paraId="4B935D80" w14:textId="77777777" w:rsidR="007B05A5" w:rsidRDefault="00000000">
      <w:pPr>
        <w:pStyle w:val="ListParagraph"/>
        <w:numPr>
          <w:ilvl w:val="0"/>
          <w:numId w:val="2"/>
        </w:numPr>
        <w:spacing w:before="40" w:after="60"/>
      </w:pPr>
      <w:r>
        <w:t>Danger-level days increased by over 190% from 2015 (16 days) to 2024 (47 days) — a clear and statistically significant upward trend</w:t>
      </w:r>
    </w:p>
    <w:p w14:paraId="6F76DC81" w14:textId="77777777" w:rsidR="007B05A5" w:rsidRDefault="00000000">
      <w:pPr>
        <w:pStyle w:val="ListParagraph"/>
        <w:numPr>
          <w:ilvl w:val="0"/>
          <w:numId w:val="2"/>
        </w:numPr>
        <w:spacing w:before="40" w:after="60"/>
      </w:pPr>
      <w:r>
        <w:t>The danger season is expanding: Danger-level heat now begins in mid-March on average, approximately two weeks earlier than it did in 2015</w:t>
      </w:r>
    </w:p>
    <w:p w14:paraId="3DF62C03" w14:textId="77777777" w:rsidR="007B05A5" w:rsidRDefault="00000000">
      <w:pPr>
        <w:pStyle w:val="ListParagraph"/>
        <w:numPr>
          <w:ilvl w:val="0"/>
          <w:numId w:val="2"/>
        </w:numPr>
        <w:spacing w:before="40" w:after="60"/>
      </w:pPr>
      <w:r>
        <w:t>Relative humidity explains approximately 78% of heat index variance (Pearson r = 0.88) — confirming that humidity, not temperature alone, drives Manila's dangerous conditions</w:t>
      </w:r>
    </w:p>
    <w:p w14:paraId="28033F57" w14:textId="77777777" w:rsidR="007B05A5" w:rsidRDefault="00000000">
      <w:pPr>
        <w:pStyle w:val="ListParagraph"/>
        <w:numPr>
          <w:ilvl w:val="0"/>
          <w:numId w:val="2"/>
        </w:numPr>
        <w:spacing w:before="40" w:after="60"/>
      </w:pPr>
      <w:r>
        <w:t>El Nino years (2016, 2019, 2023) produce on average 2.4 times more danger days than neutral years — making ENSO condition the single strongest predictor of dangerous heat seasons</w:t>
      </w:r>
    </w:p>
    <w:p w14:paraId="1FA1B4B0" w14:textId="77777777" w:rsidR="007B05A5" w:rsidRDefault="00000000">
      <w:pPr>
        <w:pStyle w:val="ListParagraph"/>
        <w:numPr>
          <w:ilvl w:val="0"/>
          <w:numId w:val="2"/>
        </w:numPr>
        <w:spacing w:before="40" w:after="60"/>
      </w:pPr>
      <w:r>
        <w:t>At the current linear trend rate, the average May heat index will exceed 42 degrees Celsius (Danger as a baseline, not just a peak) by approximately 2028</w:t>
      </w:r>
    </w:p>
    <w:p w14:paraId="199D93BD" w14:textId="77777777" w:rsidR="007B05A5" w:rsidRDefault="00000000">
      <w:pPr>
        <w:pStyle w:val="ListParagraph"/>
        <w:numPr>
          <w:ilvl w:val="0"/>
          <w:numId w:val="2"/>
        </w:numPr>
        <w:spacing w:before="40" w:after="60"/>
      </w:pPr>
      <w:r>
        <w:t>The hidden heat gap (difference between actual temperature and computed heat index) has widened from 2.1 degrees Celsius in 2015 to 4.3 degrees Celsius in 2024 — meaning perceived heat is rising nearly twice as fast as measured temperature</w:t>
      </w:r>
    </w:p>
    <w:p w14:paraId="4D397E4B" w14:textId="77777777" w:rsidR="007B05A5" w:rsidRDefault="00000000">
      <w:pPr>
        <w:pStyle w:val="Heading3"/>
      </w:pPr>
      <w:r>
        <w:t>Recommendations</w:t>
      </w:r>
    </w:p>
    <w:p w14:paraId="31AEEBC6" w14:textId="77777777" w:rsidR="007B05A5" w:rsidRDefault="00000000">
      <w:pPr>
        <w:pStyle w:val="ListParagraph"/>
        <w:numPr>
          <w:ilvl w:val="0"/>
          <w:numId w:val="2"/>
        </w:numPr>
        <w:spacing w:before="40" w:after="60"/>
      </w:pPr>
      <w:r>
        <w:t>Schools and universities: consider adjusting academic calendars to complete in-person classes before the last week of April, and shift to online delivery modalities during the historically highest-risk window of April 24 to May 14</w:t>
      </w:r>
    </w:p>
    <w:p w14:paraId="1E97CD52" w14:textId="77777777" w:rsidR="007B05A5" w:rsidRDefault="00000000">
      <w:pPr>
        <w:pStyle w:val="ListParagraph"/>
        <w:numPr>
          <w:ilvl w:val="0"/>
          <w:numId w:val="2"/>
        </w:numPr>
        <w:spacing w:before="40" w:after="60"/>
      </w:pPr>
      <w:r>
        <w:t>DOLE and labor agencies: pre-announce heat advisories for outdoor workers aligned with the historical danger windows identified in the system, specifically for the first two weeks of May</w:t>
      </w:r>
    </w:p>
    <w:p w14:paraId="40AC73B8" w14:textId="77777777" w:rsidR="007B05A5" w:rsidRDefault="00000000">
      <w:pPr>
        <w:pStyle w:val="ListParagraph"/>
        <w:numPr>
          <w:ilvl w:val="0"/>
          <w:numId w:val="2"/>
        </w:numPr>
        <w:spacing w:before="40" w:after="60"/>
      </w:pPr>
      <w:r>
        <w:t>Public health offices: pre-position heat stroke response resources in high-density, low-green-cover barangays before the identified peak danger weeks each year</w:t>
      </w:r>
    </w:p>
    <w:p w14:paraId="32E024C6" w14:textId="77777777" w:rsidR="007B05A5" w:rsidRDefault="00000000">
      <w:pPr>
        <w:pStyle w:val="ListParagraph"/>
        <w:numPr>
          <w:ilvl w:val="0"/>
          <w:numId w:val="2"/>
        </w:numPr>
        <w:spacing w:before="40" w:after="60"/>
      </w:pPr>
      <w:r>
        <w:t>City planners: urban greening and reflective surface programs should prioritize the districts with highest building density, as urban heat island effects compound the already dangerous baseline heat index</w:t>
      </w:r>
    </w:p>
    <w:p w14:paraId="5BEF8BFB" w14:textId="77777777" w:rsidR="007B05A5" w:rsidRDefault="00000000">
      <w:pPr>
        <w:pStyle w:val="ListParagraph"/>
        <w:numPr>
          <w:ilvl w:val="0"/>
          <w:numId w:val="2"/>
        </w:numPr>
        <w:spacing w:before="40" w:after="60"/>
      </w:pPr>
      <w:r>
        <w:t>General public: use the HeatWatch predictor before scheduling outdoor events, sports activities, or travel during the March to May window, particularly in El Nino years</w:t>
      </w:r>
    </w:p>
    <w:p w14:paraId="0FDA040A" w14:textId="77777777" w:rsidR="007B05A5" w:rsidRDefault="00000000">
      <w:r>
        <w:br w:type="page"/>
      </w:r>
    </w:p>
    <w:p w14:paraId="39D99DAB" w14:textId="77777777" w:rsidR="007B05A5" w:rsidRDefault="00000000">
      <w:pPr>
        <w:pStyle w:val="Heading1"/>
      </w:pPr>
      <w:r>
        <w:lastRenderedPageBreak/>
        <w:t>3. Feature Specifications</w:t>
      </w:r>
    </w:p>
    <w:p w14:paraId="6C827F23" w14:textId="77777777" w:rsidR="007B05A5" w:rsidRDefault="00000000">
      <w:pPr>
        <w:pStyle w:val="Heading2"/>
      </w:pPr>
      <w:r>
        <w:t>3.1 Dataset Loading (Client-Side)</w:t>
      </w:r>
    </w:p>
    <w:p w14:paraId="59D9E2ED" w14:textId="77777777" w:rsidR="004B559D" w:rsidRDefault="004B559D">
      <w:pPr>
        <w:pStyle w:val="Heading3"/>
        <w:rPr>
          <w:b w:val="0"/>
          <w:bCs w:val="0"/>
          <w:color w:val="auto"/>
        </w:rPr>
      </w:pPr>
      <w:r w:rsidRPr="004B559D">
        <w:rPr>
          <w:b w:val="0"/>
          <w:bCs w:val="0"/>
          <w:color w:val="auto"/>
        </w:rPr>
        <w:t>The user uploads the raw dataset CSV file collected from Open-Meteo. Upon upload, the Flask backend automatically runs the full preprocessing pipeline — type conversion, timezone correction, column renaming, missing value imputation, duplicate removal, outlier filtering, and heat index computation — before returning the cleaned data to the dashboard. All four sections populate from the system-cleaned output. The raw file is never displayed directly.</w:t>
      </w:r>
    </w:p>
    <w:p w14:paraId="6E7FE5AC" w14:textId="7DEBCB0E" w:rsidR="007B05A5" w:rsidRDefault="00000000">
      <w:pPr>
        <w:pStyle w:val="Heading3"/>
      </w:pPr>
      <w:r>
        <w:t>Behavior</w:t>
      </w:r>
    </w:p>
    <w:p w14:paraId="3B9ADFEF" w14:textId="77777777" w:rsidR="007B05A5" w:rsidRDefault="00000000">
      <w:pPr>
        <w:pStyle w:val="ListParagraph"/>
        <w:numPr>
          <w:ilvl w:val="0"/>
          <w:numId w:val="2"/>
        </w:numPr>
        <w:spacing w:before="40" w:after="60"/>
      </w:pPr>
      <w:r>
        <w:t>A file upload button is displayed prominently on the dashboard landing state</w:t>
      </w:r>
    </w:p>
    <w:p w14:paraId="3F8DB5C1" w14:textId="77777777" w:rsidR="007B05A5" w:rsidRDefault="00000000">
      <w:pPr>
        <w:pStyle w:val="ListParagraph"/>
        <w:numPr>
          <w:ilvl w:val="0"/>
          <w:numId w:val="2"/>
        </w:numPr>
        <w:spacing w:before="40" w:after="60"/>
      </w:pPr>
      <w:r>
        <w:t>Accepted format: .csv only</w:t>
      </w:r>
    </w:p>
    <w:p w14:paraId="3A829677" w14:textId="77777777" w:rsidR="007B05A5" w:rsidRDefault="00000000">
      <w:pPr>
        <w:pStyle w:val="ListParagraph"/>
        <w:numPr>
          <w:ilvl w:val="0"/>
          <w:numId w:val="2"/>
        </w:numPr>
        <w:spacing w:before="40" w:after="60"/>
      </w:pPr>
      <w:r>
        <w:t>On file selection, the app reads the CSV using PapaParse (JavaScript CSV parser) in the browser</w:t>
      </w:r>
    </w:p>
    <w:p w14:paraId="3ED3158B" w14:textId="77777777" w:rsidR="007B05A5" w:rsidRDefault="00000000">
      <w:pPr>
        <w:pStyle w:val="ListParagraph"/>
        <w:numPr>
          <w:ilvl w:val="0"/>
          <w:numId w:val="2"/>
        </w:numPr>
        <w:spacing w:before="40" w:after="60"/>
      </w:pPr>
      <w:r>
        <w:t>A loading indicator is shown while parsing and processing</w:t>
      </w:r>
    </w:p>
    <w:p w14:paraId="0DF6D701" w14:textId="77777777" w:rsidR="004B559D" w:rsidRDefault="004B559D">
      <w:pPr>
        <w:pStyle w:val="ListParagraph"/>
        <w:numPr>
          <w:ilvl w:val="0"/>
          <w:numId w:val="2"/>
        </w:numPr>
        <w:spacing w:before="40" w:after="60"/>
      </w:pPr>
      <w:r w:rsidRPr="004B559D">
        <w:t>Once loaded, the backend preprocessing pipeline runs automatically. A progress indicator shows cleaning steps as they execute. After cleaning completes, all four dashboard sections populate from the processed data. A cleaning summary is displayed showing: rows before cleaning, rows after cleaning, duplicates removed, missing values imputed, and outliers flagged.</w:t>
      </w:r>
    </w:p>
    <w:p w14:paraId="7DBECD48" w14:textId="77777777" w:rsidR="007B05A5" w:rsidRDefault="00000000">
      <w:pPr>
        <w:pStyle w:val="ListParagraph"/>
        <w:numPr>
          <w:ilvl w:val="0"/>
          <w:numId w:val="2"/>
        </w:numPr>
        <w:spacing w:before="40" w:after="60"/>
      </w:pPr>
      <w:r>
        <w:t>If an invalid file is uploaded, a clear error message is shown with instructions</w:t>
      </w:r>
    </w:p>
    <w:p w14:paraId="1BD62E88" w14:textId="77777777" w:rsidR="007B05A5" w:rsidRDefault="00000000">
      <w:pPr>
        <w:pStyle w:val="Heading3"/>
      </w:pPr>
      <w:r>
        <w:t>Expected Dataset File</w:t>
      </w:r>
    </w:p>
    <w:p w14:paraId="02C3D620" w14:textId="7FBA82EE" w:rsidR="007B05A5" w:rsidRDefault="00000000">
      <w:pPr>
        <w:pStyle w:val="ListParagraph"/>
        <w:numPr>
          <w:ilvl w:val="0"/>
          <w:numId w:val="2"/>
        </w:numPr>
        <w:spacing w:before="40" w:after="60"/>
      </w:pPr>
      <w:r>
        <w:t xml:space="preserve">Filename: </w:t>
      </w:r>
      <w:r w:rsidR="004B559D">
        <w:t>r</w:t>
      </w:r>
      <w:r w:rsidR="004B559D" w:rsidRPr="004B559D">
        <w:t>aw_manila_heatindex_2015_2026.csv</w:t>
      </w:r>
    </w:p>
    <w:p w14:paraId="2DFA3E60" w14:textId="77777777" w:rsidR="007B05A5" w:rsidRDefault="00000000">
      <w:pPr>
        <w:pStyle w:val="ListParagraph"/>
        <w:numPr>
          <w:ilvl w:val="0"/>
          <w:numId w:val="2"/>
        </w:numPr>
        <w:spacing w:before="40" w:after="60"/>
      </w:pPr>
      <w:r>
        <w:t>Rows: approximately 4,169 daily records</w:t>
      </w:r>
    </w:p>
    <w:p w14:paraId="7437BDEB" w14:textId="77777777" w:rsidR="007B05A5" w:rsidRDefault="00000000">
      <w:pPr>
        <w:pStyle w:val="ListParagraph"/>
        <w:numPr>
          <w:ilvl w:val="0"/>
          <w:numId w:val="2"/>
        </w:numPr>
        <w:spacing w:before="40" w:after="60"/>
      </w:pPr>
      <w:r>
        <w:t>Columns: all 20 columns as specified in Section 2.2</w:t>
      </w:r>
    </w:p>
    <w:p w14:paraId="197DD76F" w14:textId="77777777" w:rsidR="007B05A5" w:rsidRDefault="00000000">
      <w:pPr>
        <w:pStyle w:val="ListParagraph"/>
        <w:numPr>
          <w:ilvl w:val="0"/>
          <w:numId w:val="2"/>
        </w:numPr>
        <w:spacing w:before="40" w:after="60"/>
      </w:pPr>
      <w:r>
        <w:t>Date range: January 1, 2015 to May 31, 2026</w:t>
      </w:r>
    </w:p>
    <w:p w14:paraId="0BBE88EE" w14:textId="77777777" w:rsidR="007B05A5" w:rsidRDefault="00000000">
      <w:pPr>
        <w:pStyle w:val="Heading2"/>
      </w:pPr>
      <w:r>
        <w:t>3.2 Main Dashboard</w:t>
      </w:r>
    </w:p>
    <w:p w14:paraId="2797D081" w14:textId="77777777" w:rsidR="007B05A5" w:rsidRDefault="00000000">
      <w:pPr>
        <w:spacing w:before="60" w:after="100"/>
      </w:pPr>
      <w:r>
        <w:t>The main dashboard is the default landing page after dataset loading. It contains four metric summary cards, two primary charts, and a key insights panel.</w:t>
      </w:r>
    </w:p>
    <w:p w14:paraId="0626A7A1" w14:textId="17F65179" w:rsidR="007B05A5" w:rsidRDefault="00000000">
      <w:pPr>
        <w:pStyle w:val="Heading3"/>
      </w:pPr>
      <w:r>
        <w:t>Metric Summary Cards (4 cards</w:t>
      </w:r>
      <w:r w:rsidR="00917798">
        <w:t>, above all the charts</w:t>
      </w:r>
      <w:r>
        <w:t>)</w:t>
      </w:r>
    </w:p>
    <w:p w14:paraId="13F978E6" w14:textId="5F2B5E1A" w:rsidR="007B05A5" w:rsidRDefault="00000000">
      <w:pPr>
        <w:pStyle w:val="ListParagraph"/>
        <w:numPr>
          <w:ilvl w:val="0"/>
          <w:numId w:val="2"/>
        </w:numPr>
        <w:spacing w:before="40" w:after="60"/>
      </w:pPr>
      <w:r>
        <w:t>Average heat index for the most recent complete year in the dataset</w:t>
      </w:r>
      <w:r w:rsidR="005D3B07">
        <w:t xml:space="preserve"> with subtitle of average heat index difference from the base year </w:t>
      </w:r>
      <w:r w:rsidR="00125478">
        <w:t xml:space="preserve">(ex; </w:t>
      </w:r>
      <w:r w:rsidR="00125478" w:rsidRPr="00125478">
        <w:t xml:space="preserve"> ↑ </w:t>
      </w:r>
      <w:r w:rsidR="00125478">
        <w:t xml:space="preserve"> </w:t>
      </w:r>
      <w:r w:rsidR="00125478" w:rsidRPr="00125478">
        <w:t xml:space="preserve"> +2.1°C vs 2015</w:t>
      </w:r>
      <w:r w:rsidR="00125478">
        <w:t>)</w:t>
      </w:r>
    </w:p>
    <w:p w14:paraId="649FC5E0" w14:textId="39297D86" w:rsidR="007B05A5" w:rsidRDefault="00000000" w:rsidP="005D3B07">
      <w:pPr>
        <w:pStyle w:val="ListParagraph"/>
        <w:numPr>
          <w:ilvl w:val="0"/>
          <w:numId w:val="2"/>
        </w:numPr>
        <w:spacing w:before="40" w:after="60"/>
      </w:pPr>
      <w:r>
        <w:t xml:space="preserve">Total danger days recorded in the most recent complete year with </w:t>
      </w:r>
      <w:r w:rsidR="005D3B07">
        <w:t xml:space="preserve">subtitle of total danger days difference from the base year (ex; </w:t>
      </w:r>
      <w:r w:rsidR="00125478" w:rsidRPr="00125478">
        <w:t xml:space="preserve"> ↑ </w:t>
      </w:r>
      <w:r w:rsidR="00125478">
        <w:t xml:space="preserve"> </w:t>
      </w:r>
      <w:r w:rsidR="00125478" w:rsidRPr="00125478">
        <w:t>+31 days vs 2015</w:t>
      </w:r>
      <w:r w:rsidR="00125478">
        <w:t>)</w:t>
      </w:r>
    </w:p>
    <w:p w14:paraId="607716A9" w14:textId="1E2FA16E" w:rsidR="007B05A5" w:rsidRDefault="00000000">
      <w:pPr>
        <w:pStyle w:val="ListParagraph"/>
        <w:numPr>
          <w:ilvl w:val="0"/>
          <w:numId w:val="2"/>
        </w:numPr>
        <w:spacing w:before="40" w:after="60"/>
      </w:pPr>
      <w:r>
        <w:t xml:space="preserve">Peak recorded heat index value with its </w:t>
      </w:r>
      <w:r w:rsidR="00801703">
        <w:t xml:space="preserve">full </w:t>
      </w:r>
      <w:r>
        <w:t>date</w:t>
      </w:r>
      <w:r w:rsidR="00125478">
        <w:t xml:space="preserve"> as subtitle</w:t>
      </w:r>
    </w:p>
    <w:p w14:paraId="53AD4E00" w14:textId="1B54B6CE" w:rsidR="007B05A5" w:rsidRDefault="00000000">
      <w:pPr>
        <w:pStyle w:val="ListParagraph"/>
        <w:numPr>
          <w:ilvl w:val="0"/>
          <w:numId w:val="2"/>
        </w:numPr>
        <w:spacing w:before="40" w:after="60"/>
      </w:pPr>
      <w:r>
        <w:t>Riskiest month historically by average heat index</w:t>
      </w:r>
      <w:r w:rsidR="00125478">
        <w:t xml:space="preserve"> in the subtitle (ex; </w:t>
      </w:r>
      <w:r w:rsidR="00125478" w:rsidRPr="00125478">
        <w:t>Avg 41.2°C historically</w:t>
      </w:r>
      <w:r w:rsidR="00125478">
        <w:t>)</w:t>
      </w:r>
    </w:p>
    <w:p w14:paraId="3A963276" w14:textId="619D940D" w:rsidR="007B05A5" w:rsidRDefault="00000000">
      <w:pPr>
        <w:pStyle w:val="Heading3"/>
      </w:pPr>
      <w:r>
        <w:t>Chart 1: Dual-Line Monthly Heat Index Comparison</w:t>
      </w:r>
      <w:r w:rsidR="00125478">
        <w:t xml:space="preserve"> (right side</w:t>
      </w:r>
      <w:r w:rsidR="00917798">
        <w:t xml:space="preserve"> of the main dashboard, beside chart 2</w:t>
      </w:r>
      <w:r w:rsidR="00125478">
        <w:t>)</w:t>
      </w:r>
    </w:p>
    <w:p w14:paraId="2F1AB841" w14:textId="190187EE" w:rsidR="007B05A5" w:rsidRDefault="00000000">
      <w:pPr>
        <w:spacing w:before="60" w:after="100"/>
      </w:pPr>
      <w:r>
        <w:t>This chart is the primary analytical feature of the dashboard.</w:t>
      </w:r>
    </w:p>
    <w:p w14:paraId="2F1B51DB" w14:textId="77777777" w:rsidR="007B05A5" w:rsidRDefault="00000000">
      <w:pPr>
        <w:pStyle w:val="ListParagraph"/>
        <w:numPr>
          <w:ilvl w:val="0"/>
          <w:numId w:val="2"/>
        </w:numPr>
        <w:spacing w:before="40" w:after="60"/>
      </w:pPr>
      <w:r>
        <w:t>Chart type: dual-line graph</w:t>
      </w:r>
    </w:p>
    <w:p w14:paraId="462019E5" w14:textId="77777777" w:rsidR="007B05A5" w:rsidRDefault="00000000">
      <w:pPr>
        <w:pStyle w:val="ListParagraph"/>
        <w:numPr>
          <w:ilvl w:val="0"/>
          <w:numId w:val="2"/>
        </w:numPr>
        <w:spacing w:before="40" w:after="60"/>
      </w:pPr>
      <w:r>
        <w:lastRenderedPageBreak/>
        <w:t>X-axis: months (January through December)</w:t>
      </w:r>
    </w:p>
    <w:p w14:paraId="588E5024" w14:textId="77777777" w:rsidR="007B05A5" w:rsidRDefault="00000000">
      <w:pPr>
        <w:pStyle w:val="ListParagraph"/>
        <w:numPr>
          <w:ilvl w:val="0"/>
          <w:numId w:val="2"/>
        </w:numPr>
        <w:spacing w:before="40" w:after="60"/>
      </w:pPr>
      <w:r>
        <w:t>Y-axis: average heat index in degrees Celsius</w:t>
      </w:r>
    </w:p>
    <w:p w14:paraId="66A548C5" w14:textId="77777777" w:rsidR="007B05A5" w:rsidRDefault="00000000">
      <w:pPr>
        <w:pStyle w:val="ListParagraph"/>
        <w:numPr>
          <w:ilvl w:val="0"/>
          <w:numId w:val="2"/>
        </w:numPr>
        <w:spacing w:before="40" w:after="60"/>
      </w:pPr>
      <w:r>
        <w:t>Line 1 (Base Year): user selects any year from 2015 to 2025 via a dropdown toggle</w:t>
      </w:r>
    </w:p>
    <w:p w14:paraId="6DE5A9A5" w14:textId="77777777" w:rsidR="007B05A5" w:rsidRDefault="00000000">
      <w:pPr>
        <w:pStyle w:val="ListParagraph"/>
        <w:numPr>
          <w:ilvl w:val="0"/>
          <w:numId w:val="2"/>
        </w:numPr>
        <w:spacing w:before="40" w:after="60"/>
      </w:pPr>
      <w:r>
        <w:t>Line 2 (Comparison Year): user selects any other year from 2015 to 2026 via a second dropdown toggle</w:t>
      </w:r>
    </w:p>
    <w:p w14:paraId="1EAA175B" w14:textId="77777777" w:rsidR="007B05A5" w:rsidRDefault="00000000">
      <w:pPr>
        <w:pStyle w:val="ListParagraph"/>
        <w:numPr>
          <w:ilvl w:val="0"/>
          <w:numId w:val="2"/>
        </w:numPr>
        <w:spacing w:before="40" w:after="60"/>
      </w:pPr>
      <w:r>
        <w:t>Both lines update dynamically when the user changes either dropdown without page reload</w:t>
      </w:r>
    </w:p>
    <w:p w14:paraId="7E4EADA2" w14:textId="77777777" w:rsidR="007B05A5" w:rsidRDefault="00000000">
      <w:pPr>
        <w:pStyle w:val="ListParagraph"/>
        <w:numPr>
          <w:ilvl w:val="0"/>
          <w:numId w:val="2"/>
        </w:numPr>
        <w:spacing w:before="40" w:after="60"/>
      </w:pPr>
      <w:r>
        <w:t>A horizontal dashed reference line marks the 42-degree Celsius Danger threshold</w:t>
      </w:r>
    </w:p>
    <w:p w14:paraId="2B682D2B" w14:textId="77777777" w:rsidR="007B05A5" w:rsidRDefault="00000000">
      <w:pPr>
        <w:pStyle w:val="ListParagraph"/>
        <w:numPr>
          <w:ilvl w:val="0"/>
          <w:numId w:val="2"/>
        </w:numPr>
        <w:spacing w:before="40" w:after="60"/>
      </w:pPr>
      <w:r>
        <w:t>Hovering over any data point shows the exact heat index value and danger category for that month and year</w:t>
      </w:r>
    </w:p>
    <w:p w14:paraId="56999446" w14:textId="77777777" w:rsidR="007B05A5" w:rsidRDefault="00000000">
      <w:pPr>
        <w:pStyle w:val="ListParagraph"/>
        <w:numPr>
          <w:ilvl w:val="0"/>
          <w:numId w:val="2"/>
        </w:numPr>
        <w:spacing w:before="40" w:after="60"/>
      </w:pPr>
      <w:r>
        <w:t>Default state on load: Line 1 = 2015, Line 2 = most recent year, illustrating maximum contrast</w:t>
      </w:r>
    </w:p>
    <w:p w14:paraId="5CDA3079" w14:textId="3D44D413" w:rsidR="007B05A5" w:rsidRDefault="00000000">
      <w:pPr>
        <w:pStyle w:val="Heading3"/>
      </w:pPr>
      <w:r>
        <w:t>Chart 2: Danger Days Per Year Bar Chart</w:t>
      </w:r>
      <w:r w:rsidR="00125478">
        <w:t xml:space="preserve"> (left side</w:t>
      </w:r>
      <w:r w:rsidR="00917798">
        <w:t xml:space="preserve"> </w:t>
      </w:r>
      <w:r w:rsidR="00917798">
        <w:t xml:space="preserve">of the main dashboard, beside chart </w:t>
      </w:r>
      <w:r w:rsidR="00917798">
        <w:t>1</w:t>
      </w:r>
      <w:r w:rsidR="00125478">
        <w:t>)</w:t>
      </w:r>
    </w:p>
    <w:p w14:paraId="39827324" w14:textId="77777777" w:rsidR="007B05A5" w:rsidRDefault="00000000">
      <w:pPr>
        <w:pStyle w:val="ListParagraph"/>
        <w:numPr>
          <w:ilvl w:val="0"/>
          <w:numId w:val="2"/>
        </w:numPr>
        <w:spacing w:before="40" w:after="60"/>
      </w:pPr>
      <w:r>
        <w:t>Chart type: vertical bar chart</w:t>
      </w:r>
    </w:p>
    <w:p w14:paraId="5C87F61B" w14:textId="77777777" w:rsidR="007B05A5" w:rsidRDefault="00000000">
      <w:pPr>
        <w:pStyle w:val="ListParagraph"/>
        <w:numPr>
          <w:ilvl w:val="0"/>
          <w:numId w:val="2"/>
        </w:numPr>
        <w:spacing w:before="40" w:after="60"/>
      </w:pPr>
      <w:r>
        <w:t>X-axis: year (2015 to most recent complete year)</w:t>
      </w:r>
    </w:p>
    <w:p w14:paraId="66F95554" w14:textId="77777777" w:rsidR="007B05A5" w:rsidRDefault="00000000">
      <w:pPr>
        <w:pStyle w:val="ListParagraph"/>
        <w:numPr>
          <w:ilvl w:val="0"/>
          <w:numId w:val="2"/>
        </w:numPr>
        <w:spacing w:before="40" w:after="60"/>
      </w:pPr>
      <w:r>
        <w:t>Y-axis: count of danger days</w:t>
      </w:r>
    </w:p>
    <w:p w14:paraId="064B6A76" w14:textId="77777777" w:rsidR="007B05A5" w:rsidRDefault="00000000">
      <w:pPr>
        <w:pStyle w:val="ListParagraph"/>
        <w:numPr>
          <w:ilvl w:val="0"/>
          <w:numId w:val="2"/>
        </w:numPr>
        <w:spacing w:before="40" w:after="60"/>
      </w:pPr>
      <w:r>
        <w:t>Bars colored by intensity — El Nino years highlighted in a deeper red</w:t>
      </w:r>
    </w:p>
    <w:p w14:paraId="163FD669" w14:textId="77777777" w:rsidR="007B05A5" w:rsidRDefault="00000000">
      <w:pPr>
        <w:pStyle w:val="ListParagraph"/>
        <w:numPr>
          <w:ilvl w:val="0"/>
          <w:numId w:val="2"/>
        </w:numPr>
        <w:spacing w:before="40" w:after="60"/>
      </w:pPr>
      <w:r>
        <w:t>A trend line overlay shows the linear regression slope</w:t>
      </w:r>
    </w:p>
    <w:p w14:paraId="2A112DB2" w14:textId="20E019F3" w:rsidR="007B05A5" w:rsidRDefault="00000000">
      <w:pPr>
        <w:pStyle w:val="Heading3"/>
      </w:pPr>
      <w:r>
        <w:t>Key Insights Panel</w:t>
      </w:r>
      <w:r w:rsidR="00125478">
        <w:t xml:space="preserve"> (bottom part</w:t>
      </w:r>
      <w:r w:rsidR="00917798">
        <w:t>, below chart’s 1 and 2</w:t>
      </w:r>
      <w:r w:rsidR="00125478">
        <w:t>)</w:t>
      </w:r>
    </w:p>
    <w:p w14:paraId="7012DE4D" w14:textId="77777777" w:rsidR="007B05A5" w:rsidRDefault="00000000">
      <w:pPr>
        <w:spacing w:before="60" w:after="100"/>
      </w:pPr>
      <w:r>
        <w:t>A static panel below the charts displaying the four most significant computed findings from the dataset, auto-generated from the analysis results. Each insight is one to two sentences with a supporting icon.</w:t>
      </w:r>
    </w:p>
    <w:p w14:paraId="1EE72B9B" w14:textId="77777777" w:rsidR="007B05A5" w:rsidRDefault="00000000">
      <w:pPr>
        <w:pStyle w:val="Heading2"/>
      </w:pPr>
      <w:r>
        <w:t>3.3 Historical Trends Page</w:t>
      </w:r>
    </w:p>
    <w:p w14:paraId="2580A80F" w14:textId="77777777" w:rsidR="007B05A5" w:rsidRDefault="00000000">
      <w:pPr>
        <w:spacing w:before="60" w:after="100"/>
      </w:pPr>
      <w:r>
        <w:t>The Historical Trends page provides deeper multi-chart analysis of the decade-long dataset.</w:t>
      </w:r>
    </w:p>
    <w:p w14:paraId="53BC1D9E" w14:textId="7E2F5530" w:rsidR="007B05A5" w:rsidRDefault="00000000">
      <w:pPr>
        <w:pStyle w:val="Heading3"/>
      </w:pPr>
      <w:r>
        <w:t>Chart 1: Annual Average Heat Index Trend Line</w:t>
      </w:r>
      <w:r w:rsidR="00917798">
        <w:t xml:space="preserve"> (above all the charts)</w:t>
      </w:r>
    </w:p>
    <w:p w14:paraId="72C90BE4" w14:textId="77777777" w:rsidR="007B05A5" w:rsidRDefault="00000000">
      <w:pPr>
        <w:pStyle w:val="ListParagraph"/>
        <w:numPr>
          <w:ilvl w:val="0"/>
          <w:numId w:val="2"/>
        </w:numPr>
        <w:spacing w:before="40" w:after="60"/>
      </w:pPr>
      <w:r>
        <w:t>Line chart with trend line overlay</w:t>
      </w:r>
    </w:p>
    <w:p w14:paraId="25DA0D56" w14:textId="77777777" w:rsidR="007B05A5" w:rsidRDefault="00000000">
      <w:pPr>
        <w:pStyle w:val="ListParagraph"/>
        <w:numPr>
          <w:ilvl w:val="0"/>
          <w:numId w:val="2"/>
        </w:numPr>
        <w:spacing w:before="40" w:after="60"/>
      </w:pPr>
      <w:r>
        <w:t>X-axis: year, Y-axis: mean heat index</w:t>
      </w:r>
    </w:p>
    <w:p w14:paraId="393E581C" w14:textId="77777777" w:rsidR="007B05A5" w:rsidRDefault="00000000">
      <w:pPr>
        <w:pStyle w:val="ListParagraph"/>
        <w:numPr>
          <w:ilvl w:val="0"/>
          <w:numId w:val="2"/>
        </w:numPr>
        <w:spacing w:before="40" w:after="60"/>
      </w:pPr>
      <w:r>
        <w:t>Trend line shows linear regression with slope annotation (e.g., +0.23 degrees Celsius per year)</w:t>
      </w:r>
    </w:p>
    <w:p w14:paraId="27C70908" w14:textId="017ECF21" w:rsidR="007B05A5" w:rsidRDefault="00000000">
      <w:pPr>
        <w:pStyle w:val="Heading3"/>
      </w:pPr>
      <w:r>
        <w:t>Chart 2: Earliest Danger Day Per Year — Dot Plot</w:t>
      </w:r>
      <w:r w:rsidR="00125478">
        <w:t xml:space="preserve"> (left side</w:t>
      </w:r>
      <w:r w:rsidR="00917798" w:rsidRPr="00917798">
        <w:t xml:space="preserve"> </w:t>
      </w:r>
      <w:r w:rsidR="00917798">
        <w:t>of the</w:t>
      </w:r>
      <w:r w:rsidR="00917798">
        <w:t xml:space="preserve"> historical trends page</w:t>
      </w:r>
      <w:r w:rsidR="00917798">
        <w:t xml:space="preserve">, beside chart </w:t>
      </w:r>
      <w:r w:rsidR="00917798">
        <w:t>3</w:t>
      </w:r>
      <w:r w:rsidR="00125478">
        <w:t>)</w:t>
      </w:r>
    </w:p>
    <w:p w14:paraId="68B7A0E7" w14:textId="77777777" w:rsidR="007B05A5" w:rsidRDefault="00000000">
      <w:pPr>
        <w:pStyle w:val="ListParagraph"/>
        <w:numPr>
          <w:ilvl w:val="0"/>
          <w:numId w:val="2"/>
        </w:numPr>
        <w:spacing w:before="40" w:after="60"/>
      </w:pPr>
      <w:r>
        <w:t>Chart type: dot plot / connected scatter</w:t>
      </w:r>
    </w:p>
    <w:p w14:paraId="67A4A53E" w14:textId="77777777" w:rsidR="007B05A5" w:rsidRDefault="00000000">
      <w:pPr>
        <w:pStyle w:val="ListParagraph"/>
        <w:numPr>
          <w:ilvl w:val="0"/>
          <w:numId w:val="2"/>
        </w:numPr>
        <w:spacing w:before="40" w:after="60"/>
      </w:pPr>
      <w:r>
        <w:t>X-axis: year (2015 to most recent)</w:t>
      </w:r>
    </w:p>
    <w:p w14:paraId="326427DF" w14:textId="77777777" w:rsidR="007B05A5" w:rsidRDefault="00000000">
      <w:pPr>
        <w:pStyle w:val="ListParagraph"/>
        <w:numPr>
          <w:ilvl w:val="0"/>
          <w:numId w:val="2"/>
        </w:numPr>
        <w:spacing w:before="40" w:after="60"/>
      </w:pPr>
      <w:r>
        <w:t>Y-axis: calendar day of year (1 = January 1, 365 = December 31) — labeled with readable month-day format</w:t>
      </w:r>
    </w:p>
    <w:p w14:paraId="475A6283" w14:textId="77777777" w:rsidR="007B05A5" w:rsidRDefault="00000000">
      <w:pPr>
        <w:pStyle w:val="ListParagraph"/>
        <w:numPr>
          <w:ilvl w:val="0"/>
          <w:numId w:val="2"/>
        </w:numPr>
        <w:spacing w:before="40" w:after="60"/>
      </w:pPr>
      <w:r>
        <w:t>Each dot represents the earliest calendar date in that year when the heat index first reached Danger level</w:t>
      </w:r>
    </w:p>
    <w:p w14:paraId="718226E2" w14:textId="77777777" w:rsidR="007B05A5" w:rsidRDefault="00000000">
      <w:pPr>
        <w:pStyle w:val="ListParagraph"/>
        <w:numPr>
          <w:ilvl w:val="0"/>
          <w:numId w:val="2"/>
        </w:numPr>
        <w:spacing w:before="40" w:after="60"/>
      </w:pPr>
      <w:r>
        <w:t>A downward trend in dot position over years visually proves the danger season is expanding earlier into the calendar</w:t>
      </w:r>
    </w:p>
    <w:p w14:paraId="291AB080" w14:textId="77777777" w:rsidR="007B05A5" w:rsidRDefault="00000000">
      <w:pPr>
        <w:pStyle w:val="ListParagraph"/>
        <w:numPr>
          <w:ilvl w:val="0"/>
          <w:numId w:val="2"/>
        </w:numPr>
        <w:spacing w:before="40" w:after="60"/>
      </w:pPr>
      <w:r>
        <w:t>Years with no Danger-level days (if any) shown as an empty marker with annotation</w:t>
      </w:r>
    </w:p>
    <w:p w14:paraId="7FF1F6D6" w14:textId="60C8AE08" w:rsidR="007B05A5" w:rsidRDefault="00000000">
      <w:pPr>
        <w:pStyle w:val="Heading3"/>
      </w:pPr>
      <w:r>
        <w:lastRenderedPageBreak/>
        <w:t>Chart 3: Temperature vs Heat Index Gap (</w:t>
      </w:r>
      <w:r w:rsidR="00125478">
        <w:t>right side</w:t>
      </w:r>
      <w:r w:rsidR="00917798">
        <w:t xml:space="preserve"> </w:t>
      </w:r>
      <w:r w:rsidR="00917798">
        <w:t xml:space="preserve">of the historical trends page, beside chart </w:t>
      </w:r>
      <w:r w:rsidR="00917798">
        <w:t>2</w:t>
      </w:r>
      <w:r>
        <w:t>)</w:t>
      </w:r>
    </w:p>
    <w:p w14:paraId="009775DE" w14:textId="77777777" w:rsidR="007B05A5" w:rsidRDefault="00000000">
      <w:pPr>
        <w:pStyle w:val="ListParagraph"/>
        <w:numPr>
          <w:ilvl w:val="0"/>
          <w:numId w:val="2"/>
        </w:numPr>
        <w:spacing w:before="40" w:after="60"/>
      </w:pPr>
      <w:r>
        <w:t>Dual-line chart: actual mean temperature vs computed heat index per year</w:t>
      </w:r>
    </w:p>
    <w:p w14:paraId="4D917E85" w14:textId="77777777" w:rsidR="007B05A5" w:rsidRDefault="00000000">
      <w:pPr>
        <w:pStyle w:val="ListParagraph"/>
        <w:numPr>
          <w:ilvl w:val="0"/>
          <w:numId w:val="2"/>
        </w:numPr>
        <w:spacing w:before="40" w:after="60"/>
      </w:pPr>
      <w:r>
        <w:t>The gap between lines is shaded to emphasize the widening hidden heat effect</w:t>
      </w:r>
    </w:p>
    <w:p w14:paraId="4B1B57EB" w14:textId="77777777" w:rsidR="007B05A5" w:rsidRDefault="00000000">
      <w:pPr>
        <w:pStyle w:val="Heading2"/>
      </w:pPr>
      <w:r>
        <w:t>3.4 Danger Calendar Page</w:t>
      </w:r>
    </w:p>
    <w:p w14:paraId="73089F05" w14:textId="77777777" w:rsidR="007B05A5" w:rsidRDefault="00000000">
      <w:pPr>
        <w:spacing w:before="60" w:after="100"/>
      </w:pPr>
      <w:r>
        <w:t>The Danger Calendar page provides a visual overview of all danger days across the full dataset period.</w:t>
      </w:r>
    </w:p>
    <w:p w14:paraId="2CC97C0D" w14:textId="4A682A25" w:rsidR="007B05A5" w:rsidRDefault="00000000">
      <w:pPr>
        <w:pStyle w:val="Heading3"/>
      </w:pPr>
      <w:r>
        <w:t>Heatmap Calendar</w:t>
      </w:r>
      <w:r w:rsidR="00917798">
        <w:t xml:space="preserve"> (above </w:t>
      </w:r>
      <w:r w:rsidR="00917798">
        <w:t>Top 5 Historically Dangerous Weeks Table</w:t>
      </w:r>
      <w:r w:rsidR="00917798">
        <w:t>)</w:t>
      </w:r>
    </w:p>
    <w:p w14:paraId="48A8D4AA" w14:textId="77777777" w:rsidR="007B05A5" w:rsidRDefault="00000000">
      <w:pPr>
        <w:pStyle w:val="ListParagraph"/>
        <w:numPr>
          <w:ilvl w:val="0"/>
          <w:numId w:val="2"/>
        </w:numPr>
        <w:spacing w:before="40" w:after="60"/>
      </w:pPr>
      <w:r>
        <w:t>Grid layout: rows = years (2015 to 2026), columns = months (January to December)</w:t>
      </w:r>
    </w:p>
    <w:p w14:paraId="0FF364B6" w14:textId="77777777" w:rsidR="007B05A5" w:rsidRDefault="00000000">
      <w:pPr>
        <w:pStyle w:val="ListParagraph"/>
        <w:numPr>
          <w:ilvl w:val="0"/>
          <w:numId w:val="2"/>
        </w:numPr>
        <w:spacing w:before="40" w:after="60"/>
      </w:pPr>
      <w:r>
        <w:t>Each cell colored by the most severe danger_category recorded in that month-year combination</w:t>
      </w:r>
    </w:p>
    <w:p w14:paraId="076B63A0" w14:textId="77777777" w:rsidR="007B05A5" w:rsidRDefault="00000000">
      <w:pPr>
        <w:pStyle w:val="ListParagraph"/>
        <w:numPr>
          <w:ilvl w:val="0"/>
          <w:numId w:val="2"/>
        </w:numPr>
        <w:spacing w:before="40" w:after="60"/>
      </w:pPr>
      <w:r>
        <w:t>Color scale: light blue (Normal) to amber (Caution) to orange (Extreme Caution) to red (Danger) to dark red (Extreme Danger)</w:t>
      </w:r>
    </w:p>
    <w:p w14:paraId="3DD9ABDF" w14:textId="77777777" w:rsidR="007B05A5" w:rsidRDefault="00000000">
      <w:pPr>
        <w:pStyle w:val="ListParagraph"/>
        <w:numPr>
          <w:ilvl w:val="0"/>
          <w:numId w:val="2"/>
        </w:numPr>
        <w:spacing w:before="40" w:after="60"/>
      </w:pPr>
      <w:r>
        <w:t>Hovering over a cell shows: month, year, number of danger days, peak heat index that month</w:t>
      </w:r>
    </w:p>
    <w:p w14:paraId="62A34D12" w14:textId="389F2CC3" w:rsidR="007B05A5" w:rsidRDefault="00000000">
      <w:pPr>
        <w:pStyle w:val="Heading3"/>
      </w:pPr>
      <w:r>
        <w:t>Top 5 Historically Dangerous Weeks Table</w:t>
      </w:r>
      <w:r w:rsidR="00917798">
        <w:t xml:space="preserve"> (below </w:t>
      </w:r>
      <w:r w:rsidR="00917798">
        <w:t>Heatmap Calendar</w:t>
      </w:r>
      <w:r w:rsidR="00917798">
        <w:t>)</w:t>
      </w:r>
    </w:p>
    <w:p w14:paraId="2DD09B2F" w14:textId="77777777" w:rsidR="007B05A5" w:rsidRDefault="00000000">
      <w:pPr>
        <w:pStyle w:val="ListParagraph"/>
        <w:numPr>
          <w:ilvl w:val="0"/>
          <w:numId w:val="2"/>
        </w:numPr>
        <w:spacing w:before="40" w:after="60"/>
      </w:pPr>
      <w:r>
        <w:t>Ranked table showing the five calendar weeks with the highest historical danger day probability</w:t>
      </w:r>
    </w:p>
    <w:p w14:paraId="36DE2647" w14:textId="77777777" w:rsidR="007B05A5" w:rsidRDefault="00000000">
      <w:pPr>
        <w:pStyle w:val="ListParagraph"/>
        <w:numPr>
          <w:ilvl w:val="0"/>
          <w:numId w:val="2"/>
        </w:numPr>
        <w:spacing w:before="40" w:after="60"/>
      </w:pPr>
      <w:r>
        <w:t>Columns: rank, week range, average heat index, danger probability percentage, PAGASA category</w:t>
      </w:r>
    </w:p>
    <w:p w14:paraId="036F4139" w14:textId="77777777" w:rsidR="007B05A5" w:rsidRDefault="00000000">
      <w:pPr>
        <w:pStyle w:val="Heading2"/>
      </w:pPr>
      <w:r>
        <w:t>3.5 Predictor Page</w:t>
      </w:r>
    </w:p>
    <w:p w14:paraId="5E25C980" w14:textId="77777777" w:rsidR="007B05A5" w:rsidRDefault="00000000">
      <w:pPr>
        <w:spacing w:before="60" w:after="100"/>
      </w:pPr>
      <w:r>
        <w:t>The Predictor page provides the machine-learning-backed forecasting feature of the application.</w:t>
      </w:r>
    </w:p>
    <w:p w14:paraId="6AB00A44" w14:textId="3F7E0CA0" w:rsidR="007B05A5" w:rsidRDefault="00000000">
      <w:pPr>
        <w:pStyle w:val="Heading3"/>
      </w:pPr>
      <w:r>
        <w:t>Danger Level Predictor Tool</w:t>
      </w:r>
      <w:r w:rsidR="00917798">
        <w:t xml:space="preserve"> (above all charts)</w:t>
      </w:r>
    </w:p>
    <w:p w14:paraId="7E86B994" w14:textId="04391922" w:rsidR="007B05A5" w:rsidRDefault="00000000">
      <w:pPr>
        <w:pStyle w:val="ListParagraph"/>
        <w:numPr>
          <w:ilvl w:val="0"/>
          <w:numId w:val="2"/>
        </w:numPr>
        <w:spacing w:before="40" w:after="60"/>
      </w:pPr>
      <w:r>
        <w:t>Input controls:</w:t>
      </w:r>
      <w:r w:rsidR="00CD4133">
        <w:t xml:space="preserve"> day dropdown,</w:t>
      </w:r>
      <w:r>
        <w:t xml:space="preserve"> month dropdown, year dropdown (2026 to 2028), ENSO condition dropdown (Neutral / El Nino / La Nina)</w:t>
      </w:r>
    </w:p>
    <w:p w14:paraId="118A4BAB" w14:textId="77777777" w:rsidR="007B05A5" w:rsidRDefault="00000000">
      <w:pPr>
        <w:pStyle w:val="ListParagraph"/>
        <w:numPr>
          <w:ilvl w:val="0"/>
          <w:numId w:val="2"/>
        </w:numPr>
        <w:spacing w:before="40" w:after="60"/>
      </w:pPr>
      <w:r>
        <w:t>Predict button triggers the classification model</w:t>
      </w:r>
    </w:p>
    <w:p w14:paraId="01859DFD" w14:textId="77777777" w:rsidR="007B05A5" w:rsidRDefault="00000000">
      <w:pPr>
        <w:pStyle w:val="ListParagraph"/>
        <w:numPr>
          <w:ilvl w:val="0"/>
          <w:numId w:val="2"/>
        </w:numPr>
        <w:spacing w:before="40" w:after="60"/>
      </w:pPr>
      <w:r>
        <w:t>Output: predicted PAGASA danger category, probability percentage, predicted average heat index, and a plain-language health advisory</w:t>
      </w:r>
    </w:p>
    <w:p w14:paraId="7E0AB598" w14:textId="77777777" w:rsidR="007B05A5" w:rsidRDefault="00000000">
      <w:pPr>
        <w:pStyle w:val="ListParagraph"/>
        <w:numPr>
          <w:ilvl w:val="0"/>
          <w:numId w:val="2"/>
        </w:numPr>
        <w:spacing w:before="40" w:after="60"/>
      </w:pPr>
      <w:r>
        <w:t>Visual output: circular gauge showing predicted heat index with category color coding</w:t>
      </w:r>
    </w:p>
    <w:p w14:paraId="7BE57B62" w14:textId="16FC64C7" w:rsidR="007B05A5" w:rsidRDefault="00000000">
      <w:pPr>
        <w:pStyle w:val="ListParagraph"/>
        <w:numPr>
          <w:ilvl w:val="0"/>
          <w:numId w:val="2"/>
        </w:numPr>
        <w:spacing w:before="40" w:after="60"/>
      </w:pPr>
      <w:r>
        <w:t xml:space="preserve">Model: Decision Tree Classifier trained on </w:t>
      </w:r>
      <w:r w:rsidR="00CD4133">
        <w:t xml:space="preserve">day, </w:t>
      </w:r>
      <w:r>
        <w:t>month, year index, and ENSO condition using scikit-learn, with danger_category as the target label</w:t>
      </w:r>
    </w:p>
    <w:p w14:paraId="2DBB4B06" w14:textId="6226D022" w:rsidR="007B05A5" w:rsidRDefault="00000000">
      <w:pPr>
        <w:pStyle w:val="Heading3"/>
      </w:pPr>
      <w:r>
        <w:t>Forecast Trend Chart</w:t>
      </w:r>
      <w:r w:rsidR="00917798">
        <w:t xml:space="preserve"> (below </w:t>
      </w:r>
      <w:r w:rsidR="00917798">
        <w:t>Danger Level Predictor Tool</w:t>
      </w:r>
      <w:r w:rsidR="00917798">
        <w:t>)</w:t>
      </w:r>
    </w:p>
    <w:p w14:paraId="0539F8BB" w14:textId="77777777" w:rsidR="007B05A5" w:rsidRDefault="00000000">
      <w:pPr>
        <w:pStyle w:val="ListParagraph"/>
        <w:numPr>
          <w:ilvl w:val="0"/>
          <w:numId w:val="2"/>
        </w:numPr>
        <w:spacing w:before="40" w:after="60"/>
      </w:pPr>
      <w:r>
        <w:t>Line chart extending the annual mean heat index trend from historical data through 2028</w:t>
      </w:r>
    </w:p>
    <w:p w14:paraId="1C07BF5B" w14:textId="77777777" w:rsidR="007B05A5" w:rsidRDefault="00000000">
      <w:pPr>
        <w:pStyle w:val="ListParagraph"/>
        <w:numPr>
          <w:ilvl w:val="0"/>
          <w:numId w:val="2"/>
        </w:numPr>
        <w:spacing w:before="40" w:after="60"/>
      </w:pPr>
      <w:r>
        <w:t>Solid line for historical data (2015 to 2026), dashed line for forecast (2026 to 2028)</w:t>
      </w:r>
    </w:p>
    <w:p w14:paraId="7044B9FB" w14:textId="77777777" w:rsidR="007B05A5" w:rsidRDefault="00000000">
      <w:pPr>
        <w:pStyle w:val="ListParagraph"/>
        <w:numPr>
          <w:ilvl w:val="0"/>
          <w:numId w:val="2"/>
        </w:numPr>
        <w:spacing w:before="40" w:after="60"/>
      </w:pPr>
      <w:r>
        <w:t>Shaded confidence interval band around forecast portion</w:t>
      </w:r>
    </w:p>
    <w:p w14:paraId="179FCDAB" w14:textId="77777777" w:rsidR="007B05A5" w:rsidRDefault="00000000">
      <w:pPr>
        <w:pStyle w:val="ListParagraph"/>
        <w:numPr>
          <w:ilvl w:val="0"/>
          <w:numId w:val="2"/>
        </w:numPr>
        <w:spacing w:before="40" w:after="60"/>
      </w:pPr>
      <w:r>
        <w:t>Annotation marking the year when average heat index is projected to cross 42 degrees Celsius</w:t>
      </w:r>
    </w:p>
    <w:p w14:paraId="68A1D9C8" w14:textId="03E831DD" w:rsidR="007B05A5" w:rsidRDefault="00000000">
      <w:pPr>
        <w:pStyle w:val="Heading3"/>
      </w:pPr>
      <w:r>
        <w:t>Recommendations Panel</w:t>
      </w:r>
      <w:r w:rsidR="00917798">
        <w:t xml:space="preserve"> (below </w:t>
      </w:r>
      <w:r w:rsidR="00917798">
        <w:t>Forecast Trend Chart</w:t>
      </w:r>
      <w:r w:rsidR="00917798">
        <w:t>)</w:t>
      </w:r>
    </w:p>
    <w:p w14:paraId="242CC47F" w14:textId="77777777" w:rsidR="007B05A5" w:rsidRDefault="00000000">
      <w:pPr>
        <w:pStyle w:val="ListParagraph"/>
        <w:numPr>
          <w:ilvl w:val="0"/>
          <w:numId w:val="2"/>
        </w:numPr>
        <w:spacing w:before="40" w:after="60"/>
      </w:pPr>
      <w:r>
        <w:lastRenderedPageBreak/>
        <w:t>Three data-backed recommendation cards covering schools, outdoor workers, and public health</w:t>
      </w:r>
    </w:p>
    <w:p w14:paraId="647AF2C2" w14:textId="77777777" w:rsidR="007B05A5" w:rsidRDefault="00000000">
      <w:pPr>
        <w:pStyle w:val="ListParagraph"/>
        <w:numPr>
          <w:ilvl w:val="0"/>
          <w:numId w:val="2"/>
        </w:numPr>
        <w:spacing w:before="40" w:after="60"/>
      </w:pPr>
      <w:r>
        <w:t>Each recommendation references a specific statistic from the analysis to ground it in data</w:t>
      </w:r>
    </w:p>
    <w:p w14:paraId="5BBFE646" w14:textId="77777777" w:rsidR="007B05A5" w:rsidRDefault="00000000">
      <w:r>
        <w:br w:type="page"/>
      </w:r>
    </w:p>
    <w:p w14:paraId="6BF1F78D" w14:textId="77777777" w:rsidR="007B05A5" w:rsidRDefault="00000000">
      <w:pPr>
        <w:pStyle w:val="Heading1"/>
      </w:pPr>
      <w:r>
        <w:lastRenderedPageBreak/>
        <w:t>4.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7B05A5" w14:paraId="050958DA" w14:textId="77777777">
        <w:trPr>
          <w:tblHeader/>
        </w:trPr>
        <w:tc>
          <w:tcPr>
            <w:tcW w:w="20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3CB2BA2F" w14:textId="77777777" w:rsidR="007B05A5" w:rsidRDefault="00000000">
            <w:r>
              <w:rPr>
                <w:b/>
                <w:bCs/>
                <w:color w:val="FFFFFF"/>
                <w:sz w:val="20"/>
                <w:szCs w:val="20"/>
              </w:rPr>
              <w:t>Layer</w:t>
            </w:r>
          </w:p>
        </w:tc>
        <w:tc>
          <w:tcPr>
            <w:tcW w:w="25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2F9D6E86" w14:textId="77777777" w:rsidR="007B05A5" w:rsidRDefault="00000000">
            <w:r>
              <w:rPr>
                <w:b/>
                <w:bCs/>
                <w:color w:val="FFFFFF"/>
                <w:sz w:val="20"/>
                <w:szCs w:val="20"/>
              </w:rPr>
              <w:t>Technology</w:t>
            </w:r>
          </w:p>
        </w:tc>
        <w:tc>
          <w:tcPr>
            <w:tcW w:w="486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45A5CF2A" w14:textId="77777777" w:rsidR="007B05A5" w:rsidRDefault="00000000">
            <w:r>
              <w:rPr>
                <w:b/>
                <w:bCs/>
                <w:color w:val="FFFFFF"/>
                <w:sz w:val="20"/>
                <w:szCs w:val="20"/>
              </w:rPr>
              <w:t>Purpose</w:t>
            </w:r>
          </w:p>
        </w:tc>
      </w:tr>
      <w:tr w:rsidR="007B05A5" w14:paraId="294FB3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4776" w14:textId="77777777" w:rsidR="007B05A5" w:rsidRDefault="00000000">
            <w:r>
              <w:rPr>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5069" w14:textId="77777777" w:rsidR="007B05A5" w:rsidRDefault="00000000">
            <w:r>
              <w:rPr>
                <w:sz w:val="20"/>
                <w:szCs w:val="20"/>
              </w:rPr>
              <w:t>Python 3.10+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59E1E" w14:textId="77777777" w:rsidR="007B05A5" w:rsidRDefault="00000000">
            <w:r>
              <w:rPr>
                <w:sz w:val="20"/>
                <w:szCs w:val="20"/>
              </w:rPr>
              <w:t>Core programming language for all analysis and application logic</w:t>
            </w:r>
          </w:p>
        </w:tc>
      </w:tr>
      <w:tr w:rsidR="007B05A5" w14:paraId="16951E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1B17D36" w14:textId="77777777" w:rsidR="007B05A5" w:rsidRDefault="00000000">
            <w:r>
              <w:rPr>
                <w:sz w:val="20"/>
                <w:szCs w:val="20"/>
              </w:rPr>
              <w:t>Web 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11D743B" w14:textId="77777777" w:rsidR="007B05A5" w:rsidRDefault="00000000">
            <w:r>
              <w:rPr>
                <w:sz w:val="20"/>
                <w:szCs w:val="20"/>
              </w:rPr>
              <w:t>Flask</w:t>
            </w:r>
          </w:p>
        </w:tc>
        <w:tc>
          <w:tcPr>
            <w:tcW w:w="4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200DFC4" w14:textId="77777777" w:rsidR="007B05A5" w:rsidRDefault="00000000">
            <w:r>
              <w:rPr>
                <w:sz w:val="20"/>
                <w:szCs w:val="20"/>
              </w:rPr>
              <w:t>Serves web pages, handles routes, and connects analysis layer to browser</w:t>
            </w:r>
          </w:p>
        </w:tc>
      </w:tr>
      <w:tr w:rsidR="007B05A5" w14:paraId="48416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C9786" w14:textId="77777777" w:rsidR="007B05A5" w:rsidRDefault="00000000">
            <w:r>
              <w:rPr>
                <w:sz w:val="20"/>
                <w:szCs w:val="20"/>
              </w:rPr>
              <w:t>Data Manipulation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DF25C" w14:textId="77777777" w:rsidR="007B05A5" w:rsidRDefault="00000000">
            <w:r>
              <w:rPr>
                <w:sz w:val="20"/>
                <w:szCs w:val="20"/>
              </w:rPr>
              <w:t>pandas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75E82" w14:textId="77777777" w:rsidR="007B05A5" w:rsidRDefault="00000000">
            <w:r>
              <w:rPr>
                <w:sz w:val="20"/>
                <w:szCs w:val="20"/>
              </w:rPr>
              <w:t>Dataset loading, cleaning, grouping, aggregation, and all manipulation operations</w:t>
            </w:r>
          </w:p>
        </w:tc>
      </w:tr>
      <w:tr w:rsidR="007B05A5" w14:paraId="17DDDA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E7D1B5" w14:textId="77777777" w:rsidR="007B05A5" w:rsidRDefault="00000000">
            <w:r>
              <w:rPr>
                <w:sz w:val="20"/>
                <w:szCs w:val="20"/>
              </w:rPr>
              <w:t>Numerical Computation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B64D762" w14:textId="77777777" w:rsidR="007B05A5" w:rsidRDefault="00000000">
            <w:r>
              <w:rPr>
                <w:sz w:val="20"/>
                <w:szCs w:val="20"/>
              </w:rPr>
              <w:t>numpy</w:t>
            </w:r>
          </w:p>
        </w:tc>
        <w:tc>
          <w:tcPr>
            <w:tcW w:w="4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A7A124" w14:textId="77777777" w:rsidR="007B05A5" w:rsidRDefault="00000000">
            <w:r>
              <w:rPr>
                <w:sz w:val="20"/>
                <w:szCs w:val="20"/>
              </w:rPr>
              <w:t>Statistical calculations: mean, median, std, correlation, heat index formula</w:t>
            </w:r>
          </w:p>
        </w:tc>
      </w:tr>
      <w:tr w:rsidR="007B05A5" w14:paraId="5E254E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0E38F" w14:textId="77777777" w:rsidR="007B05A5" w:rsidRDefault="00000000">
            <w:r>
              <w:rPr>
                <w:sz w:val="20"/>
                <w:szCs w:val="20"/>
              </w:rPr>
              <w:t>Static Charts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B0A0" w14:textId="77777777" w:rsidR="007B05A5" w:rsidRDefault="00000000">
            <w:r>
              <w:rPr>
                <w:sz w:val="20"/>
                <w:szCs w:val="20"/>
              </w:rPr>
              <w:t>matplotlib + seaborn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2D580" w14:textId="77777777" w:rsidR="007B05A5" w:rsidRDefault="00000000">
            <w:r>
              <w:rPr>
                <w:sz w:val="20"/>
                <w:szCs w:val="20"/>
              </w:rPr>
              <w:t>Chart generation for documentation, final paper, and static dashboard outputs</w:t>
            </w:r>
          </w:p>
        </w:tc>
      </w:tr>
      <w:tr w:rsidR="007B05A5" w14:paraId="228FEC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8338F39" w14:textId="77777777" w:rsidR="007B05A5" w:rsidRDefault="00000000">
            <w:r>
              <w:rPr>
                <w:sz w:val="20"/>
                <w:szCs w:val="20"/>
              </w:rPr>
              <w:t>Interactive Charts</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D0A56DF" w14:textId="77777777" w:rsidR="007B05A5" w:rsidRDefault="00000000">
            <w:r>
              <w:rPr>
                <w:sz w:val="20"/>
                <w:szCs w:val="20"/>
              </w:rPr>
              <w:t>plotly</w:t>
            </w:r>
          </w:p>
        </w:tc>
        <w:tc>
          <w:tcPr>
            <w:tcW w:w="4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0B388B3" w14:textId="77777777" w:rsidR="007B05A5" w:rsidRDefault="00000000">
            <w:r>
              <w:rPr>
                <w:sz w:val="20"/>
                <w:szCs w:val="20"/>
              </w:rPr>
              <w:t>Interactive hover-enabled charts rendered in the web dashboard</w:t>
            </w:r>
          </w:p>
        </w:tc>
      </w:tr>
      <w:tr w:rsidR="007B05A5" w14:paraId="50F893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7F83" w14:textId="77777777" w:rsidR="007B05A5" w:rsidRDefault="00000000">
            <w:r>
              <w:rPr>
                <w:sz w:val="20"/>
                <w:szCs w:val="20"/>
              </w:rPr>
              <w:t>Prediction Models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789AC" w14:textId="77777777" w:rsidR="007B05A5" w:rsidRDefault="00000000">
            <w:r>
              <w:rPr>
                <w:sz w:val="20"/>
                <w:szCs w:val="20"/>
              </w:rPr>
              <w:t>scikit-learn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97775" w14:textId="77777777" w:rsidR="007B05A5" w:rsidRDefault="00000000">
            <w:r>
              <w:rPr>
                <w:sz w:val="20"/>
                <w:szCs w:val="20"/>
              </w:rPr>
              <w:t>Decision tree classifier for danger level prediction; linear regression for forecasting</w:t>
            </w:r>
          </w:p>
        </w:tc>
      </w:tr>
      <w:tr w:rsidR="007B05A5" w14:paraId="7552B5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B407B94" w14:textId="77777777" w:rsidR="007B05A5" w:rsidRDefault="00000000">
            <w:r>
              <w:rPr>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3D1DF4B" w14:textId="77777777" w:rsidR="007B05A5" w:rsidRDefault="00000000">
            <w:r>
              <w:rPr>
                <w:sz w:val="20"/>
                <w:szCs w:val="20"/>
              </w:rPr>
              <w:t>HTML5 + CSS3 + JavaScript</w:t>
            </w:r>
          </w:p>
        </w:tc>
        <w:tc>
          <w:tcPr>
            <w:tcW w:w="4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57003E8" w14:textId="77777777" w:rsidR="007B05A5" w:rsidRDefault="00000000">
            <w:r>
              <w:rPr>
                <w:sz w:val="20"/>
                <w:szCs w:val="20"/>
              </w:rPr>
              <w:t>Dashboard pages, layout, and client-side interactivity</w:t>
            </w:r>
          </w:p>
        </w:tc>
      </w:tr>
      <w:tr w:rsidR="007B05A5" w14:paraId="02495C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AD684" w14:textId="77777777" w:rsidR="007B05A5" w:rsidRDefault="00000000">
            <w:r>
              <w:rPr>
                <w:sz w:val="20"/>
                <w:szCs w:val="20"/>
              </w:rPr>
              <w:t>CSS 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3215" w14:textId="77777777" w:rsidR="007B05A5" w:rsidRDefault="00000000">
            <w:r>
              <w:rPr>
                <w:sz w:val="20"/>
                <w:szCs w:val="20"/>
              </w:rPr>
              <w:t>Bootstrap 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24F4F" w14:textId="77777777" w:rsidR="007B05A5" w:rsidRDefault="00000000">
            <w:r>
              <w:rPr>
                <w:sz w:val="20"/>
                <w:szCs w:val="20"/>
              </w:rPr>
              <w:t>Responsive layout, component styling, and consistent UI across pages</w:t>
            </w:r>
          </w:p>
        </w:tc>
      </w:tr>
      <w:tr w:rsidR="007B05A5" w14:paraId="3FEE7B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36E42F6" w14:textId="77777777" w:rsidR="007B05A5" w:rsidRDefault="00000000">
            <w:r>
              <w:rPr>
                <w:sz w:val="20"/>
                <w:szCs w:val="20"/>
              </w:rPr>
              <w:t>Client CSV Parser</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80BB481" w14:textId="77777777" w:rsidR="007B05A5" w:rsidRDefault="00000000">
            <w:r>
              <w:rPr>
                <w:sz w:val="20"/>
                <w:szCs w:val="20"/>
              </w:rPr>
              <w:t>PapaParse (JS)</w:t>
            </w:r>
          </w:p>
        </w:tc>
        <w:tc>
          <w:tcPr>
            <w:tcW w:w="4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418A13E" w14:textId="77777777" w:rsidR="007B05A5" w:rsidRDefault="00000000">
            <w:r>
              <w:rPr>
                <w:sz w:val="20"/>
                <w:szCs w:val="20"/>
              </w:rPr>
              <w:t>Parses the uploaded CSV file in the browser before passing data to Flask</w:t>
            </w:r>
          </w:p>
        </w:tc>
      </w:tr>
      <w:tr w:rsidR="007B05A5" w14:paraId="7BAEA9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DEFE" w14:textId="77777777" w:rsidR="007B05A5" w:rsidRDefault="00000000">
            <w:r>
              <w:rPr>
                <w:sz w:val="20"/>
                <w:szCs w:val="20"/>
              </w:rPr>
              <w:t>Data Source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8073" w14:textId="77777777" w:rsidR="007B05A5" w:rsidRDefault="00000000">
            <w:r>
              <w:rPr>
                <w:sz w:val="20"/>
                <w:szCs w:val="20"/>
              </w:rPr>
              <w:t>Open-Meteo ERA5 API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DB53C" w14:textId="77777777" w:rsidR="007B05A5" w:rsidRDefault="00000000">
            <w:r>
              <w:rPr>
                <w:sz w:val="20"/>
                <w:szCs w:val="20"/>
              </w:rPr>
              <w:t>Historical daily weather data for Metro Manila — pulled once during development</w:t>
            </w:r>
          </w:p>
        </w:tc>
      </w:tr>
      <w:tr w:rsidR="007B05A5" w14:paraId="52BC3C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6AC19BB" w14:textId="77777777" w:rsidR="007B05A5" w:rsidRDefault="00000000">
            <w:r>
              <w:rPr>
                <w:sz w:val="20"/>
                <w:szCs w:val="20"/>
              </w:rPr>
              <w:t>Storage</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3641717" w14:textId="77777777" w:rsidR="007B05A5" w:rsidRDefault="00000000">
            <w:r>
              <w:rPr>
                <w:sz w:val="20"/>
                <w:szCs w:val="20"/>
              </w:rPr>
              <w:t>CSV files</w:t>
            </w:r>
          </w:p>
        </w:tc>
        <w:tc>
          <w:tcPr>
            <w:tcW w:w="4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1D6A671" w14:textId="77777777" w:rsidR="007B05A5" w:rsidRDefault="00000000">
            <w:r>
              <w:rPr>
                <w:sz w:val="20"/>
                <w:szCs w:val="20"/>
              </w:rPr>
              <w:t>raw_manila_weather.csv (original) and cleaned_manila_heatindex_2015_2026.csv (processed)</w:t>
            </w:r>
          </w:p>
        </w:tc>
      </w:tr>
    </w:tbl>
    <w:p w14:paraId="4A10DA48" w14:textId="77777777" w:rsidR="007B05A5" w:rsidRDefault="007B05A5">
      <w:pPr>
        <w:spacing w:before="60" w:after="100"/>
      </w:pPr>
    </w:p>
    <w:p w14:paraId="0392E669" w14:textId="77777777" w:rsidR="007B05A5" w:rsidRDefault="00000000">
      <w:pPr>
        <w:spacing w:before="60" w:after="100"/>
      </w:pPr>
      <w:r>
        <w:t>Python dependencies (requirements.txt):</w:t>
      </w:r>
    </w:p>
    <w:p w14:paraId="359DECFD" w14:textId="77777777" w:rsidR="007B05A5" w:rsidRDefault="00000000">
      <w:pPr>
        <w:pStyle w:val="ListParagraph"/>
        <w:numPr>
          <w:ilvl w:val="0"/>
          <w:numId w:val="2"/>
        </w:numPr>
        <w:spacing w:before="40" w:after="60"/>
      </w:pPr>
      <w:r>
        <w:t>flask</w:t>
      </w:r>
    </w:p>
    <w:p w14:paraId="06996B26" w14:textId="77777777" w:rsidR="007B05A5" w:rsidRDefault="00000000">
      <w:pPr>
        <w:pStyle w:val="ListParagraph"/>
        <w:numPr>
          <w:ilvl w:val="0"/>
          <w:numId w:val="2"/>
        </w:numPr>
        <w:spacing w:before="40" w:after="60"/>
      </w:pPr>
      <w:r>
        <w:t>pandas</w:t>
      </w:r>
    </w:p>
    <w:p w14:paraId="46B03DFD" w14:textId="77777777" w:rsidR="007B05A5" w:rsidRDefault="00000000">
      <w:pPr>
        <w:pStyle w:val="ListParagraph"/>
        <w:numPr>
          <w:ilvl w:val="0"/>
          <w:numId w:val="2"/>
        </w:numPr>
        <w:spacing w:before="40" w:after="60"/>
      </w:pPr>
      <w:r>
        <w:t>numpy</w:t>
      </w:r>
    </w:p>
    <w:p w14:paraId="7246DAB0" w14:textId="77777777" w:rsidR="007B05A5" w:rsidRDefault="00000000">
      <w:pPr>
        <w:pStyle w:val="ListParagraph"/>
        <w:numPr>
          <w:ilvl w:val="0"/>
          <w:numId w:val="2"/>
        </w:numPr>
        <w:spacing w:before="40" w:after="60"/>
      </w:pPr>
      <w:r>
        <w:t>matplotlib</w:t>
      </w:r>
    </w:p>
    <w:p w14:paraId="23409297" w14:textId="77777777" w:rsidR="007B05A5" w:rsidRDefault="00000000">
      <w:pPr>
        <w:pStyle w:val="ListParagraph"/>
        <w:numPr>
          <w:ilvl w:val="0"/>
          <w:numId w:val="2"/>
        </w:numPr>
        <w:spacing w:before="40" w:after="60"/>
      </w:pPr>
      <w:r>
        <w:t>seaborn</w:t>
      </w:r>
    </w:p>
    <w:p w14:paraId="7F44800C" w14:textId="77777777" w:rsidR="007B05A5" w:rsidRDefault="00000000">
      <w:pPr>
        <w:pStyle w:val="ListParagraph"/>
        <w:numPr>
          <w:ilvl w:val="0"/>
          <w:numId w:val="2"/>
        </w:numPr>
        <w:spacing w:before="40" w:after="60"/>
      </w:pPr>
      <w:r>
        <w:t>plotly</w:t>
      </w:r>
    </w:p>
    <w:p w14:paraId="01F13A5C" w14:textId="77777777" w:rsidR="007B05A5" w:rsidRDefault="00000000">
      <w:pPr>
        <w:pStyle w:val="ListParagraph"/>
        <w:numPr>
          <w:ilvl w:val="0"/>
          <w:numId w:val="2"/>
        </w:numPr>
        <w:spacing w:before="40" w:after="60"/>
      </w:pPr>
      <w:r>
        <w:t>scikit-learn</w:t>
      </w:r>
    </w:p>
    <w:p w14:paraId="1E58816A" w14:textId="77777777" w:rsidR="007B05A5" w:rsidRDefault="00000000">
      <w:pPr>
        <w:pStyle w:val="ListParagraph"/>
        <w:numPr>
          <w:ilvl w:val="0"/>
          <w:numId w:val="2"/>
        </w:numPr>
        <w:spacing w:before="40" w:after="60"/>
      </w:pPr>
      <w:r>
        <w:t>requests</w:t>
      </w:r>
    </w:p>
    <w:p w14:paraId="44697682" w14:textId="77777777" w:rsidR="007B05A5" w:rsidRDefault="00000000">
      <w:r>
        <w:br w:type="page"/>
      </w:r>
    </w:p>
    <w:p w14:paraId="1CF43025" w14:textId="77777777" w:rsidR="007B05A5" w:rsidRDefault="00000000">
      <w:pPr>
        <w:pStyle w:val="Heading1"/>
      </w:pPr>
      <w:r>
        <w:lastRenderedPageBreak/>
        <w:t>5. Dataset Specification</w:t>
      </w:r>
    </w:p>
    <w:p w14:paraId="5EE7C9E4" w14:textId="77777777" w:rsidR="007B05A5" w:rsidRDefault="00000000">
      <w:pPr>
        <w:pStyle w:val="Heading2"/>
      </w:pPr>
      <w:r>
        <w:t>5.1 Source and Collection</w:t>
      </w:r>
    </w:p>
    <w:p w14:paraId="7D39107B" w14:textId="77777777" w:rsidR="007B05A5" w:rsidRDefault="00000000">
      <w:pPr>
        <w:spacing w:before="60" w:after="100"/>
      </w:pPr>
      <w:r>
        <w:t>The dataset is collected once during the development phase using a Python script that calls the Open-Meteo Historical Weather API. It is not fetched live at runtime. The script pulls daily meteorological data for Metro Manila from January 1, 2015 to May 31, 2026 and saves the raw JSON response as a CSV file.</w:t>
      </w:r>
    </w:p>
    <w:p w14:paraId="113A4B07" w14:textId="77777777" w:rsidR="007B05A5" w:rsidRDefault="00000000">
      <w:pPr>
        <w:spacing w:before="60" w:after="100"/>
      </w:pPr>
      <w:r>
        <w:t>API endpoint: https://archive-api.open-meteo.com/v1/archive</w:t>
      </w:r>
    </w:p>
    <w:p w14:paraId="045D0744" w14:textId="77777777" w:rsidR="007B05A5" w:rsidRDefault="00000000">
      <w:pPr>
        <w:spacing w:before="60" w:after="100"/>
      </w:pPr>
      <w:r>
        <w:t>Parameters used:</w:t>
      </w:r>
    </w:p>
    <w:p w14:paraId="7FEC6642" w14:textId="77777777" w:rsidR="007B05A5" w:rsidRDefault="00000000">
      <w:pPr>
        <w:pStyle w:val="ListParagraph"/>
        <w:numPr>
          <w:ilvl w:val="0"/>
          <w:numId w:val="2"/>
        </w:numPr>
        <w:spacing w:before="40" w:after="60"/>
      </w:pPr>
      <w:r>
        <w:t>latitude: 14.5995 (Manila city center)</w:t>
      </w:r>
    </w:p>
    <w:p w14:paraId="2B1BF8C6" w14:textId="77777777" w:rsidR="007B05A5" w:rsidRDefault="00000000">
      <w:pPr>
        <w:pStyle w:val="ListParagraph"/>
        <w:numPr>
          <w:ilvl w:val="0"/>
          <w:numId w:val="2"/>
        </w:numPr>
        <w:spacing w:before="40" w:after="60"/>
      </w:pPr>
      <w:r>
        <w:t>longitude: 120.9842</w:t>
      </w:r>
    </w:p>
    <w:p w14:paraId="6B239513" w14:textId="77777777" w:rsidR="007B05A5" w:rsidRDefault="00000000">
      <w:pPr>
        <w:pStyle w:val="ListParagraph"/>
        <w:numPr>
          <w:ilvl w:val="0"/>
          <w:numId w:val="2"/>
        </w:numPr>
        <w:spacing w:before="40" w:after="60"/>
      </w:pPr>
      <w:r>
        <w:t>start_date: 2015-01-01</w:t>
      </w:r>
    </w:p>
    <w:p w14:paraId="4F1AEF3D" w14:textId="77777777" w:rsidR="007B05A5" w:rsidRDefault="00000000">
      <w:pPr>
        <w:pStyle w:val="ListParagraph"/>
        <w:numPr>
          <w:ilvl w:val="0"/>
          <w:numId w:val="2"/>
        </w:numPr>
        <w:spacing w:before="40" w:after="60"/>
      </w:pPr>
      <w:r>
        <w:t>end_date: 2026-05-31</w:t>
      </w:r>
    </w:p>
    <w:p w14:paraId="5758E262" w14:textId="77777777" w:rsidR="007B05A5" w:rsidRDefault="00000000">
      <w:pPr>
        <w:pStyle w:val="ListParagraph"/>
        <w:numPr>
          <w:ilvl w:val="0"/>
          <w:numId w:val="2"/>
        </w:numPr>
        <w:spacing w:before="40" w:after="60"/>
      </w:pPr>
      <w:r>
        <w:t>timezone: Asia/Manila (UTC+8 applied at source)</w:t>
      </w:r>
    </w:p>
    <w:p w14:paraId="07F1A0AC" w14:textId="77777777" w:rsidR="007B05A5" w:rsidRDefault="00000000">
      <w:pPr>
        <w:pStyle w:val="ListParagraph"/>
        <w:numPr>
          <w:ilvl w:val="0"/>
          <w:numId w:val="2"/>
        </w:numPr>
        <w:spacing w:before="40" w:after="60"/>
      </w:pPr>
      <w:r>
        <w:t>daily variables: temperature_2m_max, temperature_2m_min, temperature_2m_mean, relative_humidity_2m_max, relative_humidity_2m_mean, precipitation_sum, windspeed_10m_max</w:t>
      </w:r>
    </w:p>
    <w:p w14:paraId="5BAD9C82" w14:textId="77777777" w:rsidR="007B05A5" w:rsidRDefault="00000000">
      <w:pPr>
        <w:pStyle w:val="Heading2"/>
      </w:pPr>
      <w:r>
        <w:t>5.2 Delivered Files</w:t>
      </w:r>
    </w:p>
    <w:p w14:paraId="394480DA" w14:textId="77777777" w:rsidR="004B559D" w:rsidRDefault="004B559D">
      <w:pPr>
        <w:pStyle w:val="ListParagraph"/>
        <w:numPr>
          <w:ilvl w:val="0"/>
          <w:numId w:val="2"/>
        </w:numPr>
        <w:spacing w:before="40" w:after="60"/>
      </w:pPr>
      <w:r w:rsidRPr="004B559D">
        <w:t>raw_manila_heatindex_2015_2026.csv — original API output, 8 columns, approximately 4,169 rows, no modifications. This is the file the user uploads into the application. Cleaning is performed automatically by the system at runtime.</w:t>
      </w:r>
    </w:p>
    <w:p w14:paraId="1EBE144D" w14:textId="77777777" w:rsidR="007B05A5" w:rsidRDefault="00000000">
      <w:pPr>
        <w:pStyle w:val="Heading2"/>
      </w:pPr>
      <w:r>
        <w:t>5.3 PAGASA Heat Index Classification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7B05A5" w14:paraId="4AC5B00C" w14:textId="77777777">
        <w:trPr>
          <w:tblHeader/>
        </w:trPr>
        <w:tc>
          <w:tcPr>
            <w:tcW w:w="25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7D1D9514" w14:textId="77777777" w:rsidR="007B05A5" w:rsidRDefault="00000000">
            <w:r>
              <w:rPr>
                <w:b/>
                <w:bCs/>
                <w:color w:val="FFFFFF"/>
                <w:sz w:val="20"/>
                <w:szCs w:val="20"/>
              </w:rPr>
              <w:t>Category</w:t>
            </w:r>
          </w:p>
        </w:tc>
        <w:tc>
          <w:tcPr>
            <w:tcW w:w="25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72ED0890" w14:textId="77777777" w:rsidR="007B05A5" w:rsidRDefault="00000000">
            <w:r>
              <w:rPr>
                <w:b/>
                <w:bCs/>
                <w:color w:val="FFFFFF"/>
                <w:sz w:val="20"/>
                <w:szCs w:val="20"/>
              </w:rPr>
              <w:t>Heat Index Range</w:t>
            </w:r>
          </w:p>
        </w:tc>
        <w:tc>
          <w:tcPr>
            <w:tcW w:w="436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0A6E7686" w14:textId="77777777" w:rsidR="007B05A5" w:rsidRDefault="00000000">
            <w:r>
              <w:rPr>
                <w:b/>
                <w:bCs/>
                <w:color w:val="FFFFFF"/>
                <w:sz w:val="20"/>
                <w:szCs w:val="20"/>
              </w:rPr>
              <w:t>Health Risk</w:t>
            </w:r>
          </w:p>
        </w:tc>
      </w:tr>
      <w:tr w:rsidR="007B05A5" w14:paraId="357A1A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F8D22" w14:textId="77777777" w:rsidR="007B05A5" w:rsidRDefault="00000000">
            <w:r>
              <w:rPr>
                <w:sz w:val="20"/>
                <w:szCs w:val="20"/>
              </w:rPr>
              <w:t>Caution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623DA" w14:textId="77777777" w:rsidR="007B05A5" w:rsidRDefault="00000000">
            <w:r>
              <w:rPr>
                <w:sz w:val="20"/>
                <w:szCs w:val="20"/>
              </w:rPr>
              <w:t>27 to 32 degrees Celsius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A1526" w14:textId="77777777" w:rsidR="007B05A5" w:rsidRDefault="00000000">
            <w:r>
              <w:rPr>
                <w:sz w:val="20"/>
                <w:szCs w:val="20"/>
              </w:rPr>
              <w:t>Fatigue possible with prolonged exposure and physical activity</w:t>
            </w:r>
          </w:p>
        </w:tc>
      </w:tr>
      <w:tr w:rsidR="007B05A5" w14:paraId="645880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846A7B0" w14:textId="77777777" w:rsidR="007B05A5" w:rsidRDefault="00000000">
            <w:r>
              <w:rPr>
                <w:sz w:val="20"/>
                <w:szCs w:val="20"/>
              </w:rPr>
              <w:t>Extreme Caution</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99BD68A" w14:textId="77777777" w:rsidR="007B05A5" w:rsidRDefault="00000000">
            <w:r>
              <w:rPr>
                <w:sz w:val="20"/>
                <w:szCs w:val="20"/>
              </w:rPr>
              <w:t>33 to 41 degrees Celsius</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A82508A" w14:textId="77777777" w:rsidR="007B05A5" w:rsidRDefault="00000000">
            <w:r>
              <w:rPr>
                <w:sz w:val="20"/>
                <w:szCs w:val="20"/>
              </w:rPr>
              <w:t>Heat cramps and heat exhaustion possible with prolonged activity</w:t>
            </w:r>
          </w:p>
        </w:tc>
      </w:tr>
      <w:tr w:rsidR="007B05A5" w14:paraId="0BEA72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5A4F6" w14:textId="77777777" w:rsidR="007B05A5" w:rsidRDefault="00000000">
            <w:r>
              <w:rPr>
                <w:sz w:val="20"/>
                <w:szCs w:val="20"/>
              </w:rPr>
              <w:t>Danger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64E0E" w14:textId="77777777" w:rsidR="007B05A5" w:rsidRDefault="00000000">
            <w:r>
              <w:rPr>
                <w:sz w:val="20"/>
                <w:szCs w:val="20"/>
              </w:rPr>
              <w:t>42 to 51 degrees Celsius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D3D02" w14:textId="77777777" w:rsidR="007B05A5" w:rsidRDefault="00000000">
            <w:r>
              <w:rPr>
                <w:sz w:val="20"/>
                <w:szCs w:val="20"/>
              </w:rPr>
              <w:t>Heat cramps and exhaustion likely; heat stroke possible with prolonged exposure</w:t>
            </w:r>
          </w:p>
        </w:tc>
      </w:tr>
      <w:tr w:rsidR="007B05A5" w14:paraId="7A1546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C31036A" w14:textId="77777777" w:rsidR="007B05A5" w:rsidRDefault="00000000">
            <w:r>
              <w:rPr>
                <w:sz w:val="20"/>
                <w:szCs w:val="20"/>
              </w:rPr>
              <w:t>Extreme Danger</w:t>
            </w:r>
          </w:p>
        </w:tc>
        <w:tc>
          <w:tcPr>
            <w:tcW w:w="25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F5CDFDC" w14:textId="77777777" w:rsidR="007B05A5" w:rsidRDefault="00000000">
            <w:r>
              <w:rPr>
                <w:sz w:val="20"/>
                <w:szCs w:val="20"/>
              </w:rPr>
              <w:t>52 degrees Celsius and above</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904D967" w14:textId="77777777" w:rsidR="007B05A5" w:rsidRDefault="00000000">
            <w:r>
              <w:rPr>
                <w:sz w:val="20"/>
                <w:szCs w:val="20"/>
              </w:rPr>
              <w:t>Heat stroke highly likely with continued exposure; life-threatening</w:t>
            </w:r>
          </w:p>
        </w:tc>
      </w:tr>
    </w:tbl>
    <w:p w14:paraId="1D3E3634" w14:textId="77777777" w:rsidR="007B05A5" w:rsidRDefault="007B05A5">
      <w:pPr>
        <w:spacing w:before="60" w:after="100"/>
      </w:pPr>
    </w:p>
    <w:p w14:paraId="76B2280D" w14:textId="77777777" w:rsidR="007B05A5" w:rsidRDefault="00000000">
      <w:pPr>
        <w:pStyle w:val="Heading2"/>
      </w:pPr>
      <w:r>
        <w:t>5.4 ENSO Year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B05A5" w14:paraId="22775AC9" w14:textId="77777777">
        <w:trPr>
          <w:tblHeader/>
        </w:trPr>
        <w:tc>
          <w:tcPr>
            <w:tcW w:w="20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2BB77FA6" w14:textId="77777777" w:rsidR="007B05A5" w:rsidRDefault="00000000">
            <w:r>
              <w:rPr>
                <w:b/>
                <w:bCs/>
                <w:color w:val="FFFFFF"/>
                <w:sz w:val="20"/>
                <w:szCs w:val="20"/>
              </w:rPr>
              <w:t>Year</w:t>
            </w:r>
          </w:p>
        </w:tc>
        <w:tc>
          <w:tcPr>
            <w:tcW w:w="30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39A8BFC6" w14:textId="77777777" w:rsidR="007B05A5" w:rsidRDefault="00000000">
            <w:r>
              <w:rPr>
                <w:b/>
                <w:bCs/>
                <w:color w:val="FFFFFF"/>
                <w:sz w:val="20"/>
                <w:szCs w:val="20"/>
              </w:rPr>
              <w:t>ENSO Condition</w:t>
            </w:r>
          </w:p>
        </w:tc>
        <w:tc>
          <w:tcPr>
            <w:tcW w:w="436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19D1D8D0" w14:textId="77777777" w:rsidR="007B05A5" w:rsidRDefault="00000000">
            <w:r>
              <w:rPr>
                <w:b/>
                <w:bCs/>
                <w:color w:val="FFFFFF"/>
                <w:sz w:val="20"/>
                <w:szCs w:val="20"/>
              </w:rPr>
              <w:t>Notes</w:t>
            </w:r>
          </w:p>
        </w:tc>
      </w:tr>
      <w:tr w:rsidR="007B05A5" w14:paraId="697174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2A5D6" w14:textId="77777777" w:rsidR="007B05A5" w:rsidRDefault="00000000">
            <w:r>
              <w:rPr>
                <w:sz w:val="20"/>
                <w:szCs w:val="20"/>
              </w:rPr>
              <w:t>2015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0F443" w14:textId="77777777" w:rsidR="007B05A5" w:rsidRDefault="00000000">
            <w:r>
              <w:rPr>
                <w:sz w:val="20"/>
                <w:szCs w:val="20"/>
              </w:rPr>
              <w:t>Neutral / El Nino onset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768F0" w14:textId="77777777" w:rsidR="007B05A5" w:rsidRDefault="00000000">
            <w:r>
              <w:rPr>
                <w:sz w:val="20"/>
                <w:szCs w:val="20"/>
              </w:rPr>
              <w:t>El Nino began mid-year 2015</w:t>
            </w:r>
          </w:p>
        </w:tc>
      </w:tr>
      <w:tr w:rsidR="007B05A5" w14:paraId="0727D3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87F296" w14:textId="77777777" w:rsidR="007B05A5" w:rsidRDefault="00000000">
            <w:r>
              <w:rPr>
                <w:sz w:val="20"/>
                <w:szCs w:val="20"/>
              </w:rPr>
              <w:t>2016</w:t>
            </w:r>
          </w:p>
        </w:tc>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A722FF2" w14:textId="77777777" w:rsidR="007B05A5" w:rsidRDefault="00000000">
            <w:r>
              <w:rPr>
                <w:sz w:val="20"/>
                <w:szCs w:val="20"/>
              </w:rPr>
              <w:t>El Nino</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A62D62" w14:textId="77777777" w:rsidR="007B05A5" w:rsidRDefault="00000000">
            <w:r>
              <w:rPr>
                <w:sz w:val="20"/>
                <w:szCs w:val="20"/>
              </w:rPr>
              <w:t>Strong El Nino — peak year for dry season heat</w:t>
            </w:r>
          </w:p>
        </w:tc>
      </w:tr>
      <w:tr w:rsidR="007B05A5" w14:paraId="023910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DB455" w14:textId="77777777" w:rsidR="007B05A5" w:rsidRDefault="00000000">
            <w:r>
              <w:rPr>
                <w:sz w:val="20"/>
                <w:szCs w:val="20"/>
              </w:rPr>
              <w:lastRenderedPageBreak/>
              <w:t>2017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BDE3F" w14:textId="77777777" w:rsidR="007B05A5" w:rsidRDefault="00000000">
            <w:r>
              <w:rPr>
                <w:sz w:val="20"/>
                <w:szCs w:val="20"/>
              </w:rPr>
              <w:t>La Nina / Neutral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9E7AA" w14:textId="77777777" w:rsidR="007B05A5" w:rsidRDefault="00000000">
            <w:r>
              <w:rPr>
                <w:sz w:val="20"/>
                <w:szCs w:val="20"/>
              </w:rPr>
              <w:t>Post-El Nino transition</w:t>
            </w:r>
          </w:p>
        </w:tc>
      </w:tr>
      <w:tr w:rsidR="007B05A5" w14:paraId="291141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249D424" w14:textId="77777777" w:rsidR="007B05A5" w:rsidRDefault="00000000">
            <w:r>
              <w:rPr>
                <w:sz w:val="20"/>
                <w:szCs w:val="20"/>
              </w:rPr>
              <w:t>2018</w:t>
            </w:r>
          </w:p>
        </w:tc>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55C56B3" w14:textId="77777777" w:rsidR="007B05A5" w:rsidRDefault="00000000">
            <w:r>
              <w:rPr>
                <w:sz w:val="20"/>
                <w:szCs w:val="20"/>
              </w:rPr>
              <w:t>Neutral</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276F7E8" w14:textId="77777777" w:rsidR="007B05A5" w:rsidRDefault="00000000">
            <w:r>
              <w:rPr>
                <w:sz w:val="20"/>
                <w:szCs w:val="20"/>
              </w:rPr>
              <w:t>Standard baseline year</w:t>
            </w:r>
          </w:p>
        </w:tc>
      </w:tr>
      <w:tr w:rsidR="007B05A5" w14:paraId="6EC4E2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D429" w14:textId="77777777" w:rsidR="007B05A5" w:rsidRDefault="00000000">
            <w:r>
              <w:rPr>
                <w:sz w:val="20"/>
                <w:szCs w:val="20"/>
              </w:rPr>
              <w:t>2019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DC39" w14:textId="77777777" w:rsidR="007B05A5" w:rsidRDefault="00000000">
            <w:r>
              <w:rPr>
                <w:sz w:val="20"/>
                <w:szCs w:val="20"/>
              </w:rPr>
              <w:t>El Nino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3A72" w14:textId="77777777" w:rsidR="007B05A5" w:rsidRDefault="00000000">
            <w:r>
              <w:rPr>
                <w:sz w:val="20"/>
                <w:szCs w:val="20"/>
              </w:rPr>
              <w:t>Moderate El Nino — second major spike in dataset</w:t>
            </w:r>
          </w:p>
        </w:tc>
      </w:tr>
      <w:tr w:rsidR="007B05A5" w14:paraId="7F8110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239210E" w14:textId="77777777" w:rsidR="007B05A5" w:rsidRDefault="00000000">
            <w:r>
              <w:rPr>
                <w:sz w:val="20"/>
                <w:szCs w:val="20"/>
              </w:rPr>
              <w:t>2020</w:t>
            </w:r>
          </w:p>
        </w:tc>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4B5C2AB" w14:textId="77777777" w:rsidR="007B05A5" w:rsidRDefault="00000000">
            <w:r>
              <w:rPr>
                <w:sz w:val="20"/>
                <w:szCs w:val="20"/>
              </w:rPr>
              <w:t>La Nina onset</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BF9F6E2" w14:textId="77777777" w:rsidR="007B05A5" w:rsidRDefault="00000000">
            <w:r>
              <w:rPr>
                <w:sz w:val="20"/>
                <w:szCs w:val="20"/>
              </w:rPr>
              <w:t>COVID lockdowns coincided with La Nina onset</w:t>
            </w:r>
          </w:p>
        </w:tc>
      </w:tr>
      <w:tr w:rsidR="007B05A5" w14:paraId="41B3A9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5D8C3" w14:textId="77777777" w:rsidR="007B05A5" w:rsidRDefault="00000000">
            <w:r>
              <w:rPr>
                <w:sz w:val="20"/>
                <w:szCs w:val="20"/>
              </w:rPr>
              <w:t>2021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96750" w14:textId="77777777" w:rsidR="007B05A5" w:rsidRDefault="00000000">
            <w:r>
              <w:rPr>
                <w:sz w:val="20"/>
                <w:szCs w:val="20"/>
              </w:rPr>
              <w:t>La Nina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43ED" w14:textId="77777777" w:rsidR="007B05A5" w:rsidRDefault="00000000">
            <w:r>
              <w:rPr>
                <w:sz w:val="20"/>
                <w:szCs w:val="20"/>
              </w:rPr>
              <w:t>Extended La Nina — slightly moderated heat season</w:t>
            </w:r>
          </w:p>
        </w:tc>
      </w:tr>
      <w:tr w:rsidR="007B05A5" w14:paraId="1092AA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6B014B" w14:textId="77777777" w:rsidR="007B05A5" w:rsidRDefault="00000000">
            <w:r>
              <w:rPr>
                <w:sz w:val="20"/>
                <w:szCs w:val="20"/>
              </w:rPr>
              <w:t>2022</w:t>
            </w:r>
          </w:p>
        </w:tc>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81D7296" w14:textId="77777777" w:rsidR="007B05A5" w:rsidRDefault="00000000">
            <w:r>
              <w:rPr>
                <w:sz w:val="20"/>
                <w:szCs w:val="20"/>
              </w:rPr>
              <w:t>La Nina</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CC1C440" w14:textId="77777777" w:rsidR="007B05A5" w:rsidRDefault="00000000">
            <w:r>
              <w:rPr>
                <w:sz w:val="20"/>
                <w:szCs w:val="20"/>
              </w:rPr>
              <w:t>Triple-dip La Nina event</w:t>
            </w:r>
          </w:p>
        </w:tc>
      </w:tr>
      <w:tr w:rsidR="007B05A5" w14:paraId="4ED43B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D6BF9" w14:textId="77777777" w:rsidR="007B05A5" w:rsidRDefault="00000000">
            <w:r>
              <w:rPr>
                <w:sz w:val="20"/>
                <w:szCs w:val="20"/>
              </w:rPr>
              <w:t>2023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41B47" w14:textId="77777777" w:rsidR="007B05A5" w:rsidRDefault="00000000">
            <w:r>
              <w:rPr>
                <w:sz w:val="20"/>
                <w:szCs w:val="20"/>
              </w:rPr>
              <w:t>El Nino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5B3E" w14:textId="77777777" w:rsidR="007B05A5" w:rsidRDefault="00000000">
            <w:r>
              <w:rPr>
                <w:sz w:val="20"/>
                <w:szCs w:val="20"/>
              </w:rPr>
              <w:t>Strong El Nino — record-breaking heat index values recorded</w:t>
            </w:r>
          </w:p>
        </w:tc>
      </w:tr>
      <w:tr w:rsidR="007B05A5" w14:paraId="6CF5D5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EF3FAC0" w14:textId="77777777" w:rsidR="007B05A5" w:rsidRDefault="00000000">
            <w:r>
              <w:rPr>
                <w:sz w:val="20"/>
                <w:szCs w:val="20"/>
              </w:rPr>
              <w:t>2024</w:t>
            </w:r>
          </w:p>
        </w:tc>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0E7624E" w14:textId="77777777" w:rsidR="007B05A5" w:rsidRDefault="00000000">
            <w:r>
              <w:rPr>
                <w:sz w:val="20"/>
                <w:szCs w:val="20"/>
              </w:rPr>
              <w:t>El Nino / Neutral</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7B319E9" w14:textId="77777777" w:rsidR="007B05A5" w:rsidRDefault="00000000">
            <w:r>
              <w:rPr>
                <w:sz w:val="20"/>
                <w:szCs w:val="20"/>
              </w:rPr>
              <w:t>El Nino dissipating mid-year; still highly dangerous dry season</w:t>
            </w:r>
          </w:p>
        </w:tc>
      </w:tr>
      <w:tr w:rsidR="007B05A5" w14:paraId="41A1B0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8230" w14:textId="77777777" w:rsidR="007B05A5" w:rsidRDefault="00000000">
            <w:r>
              <w:rPr>
                <w:sz w:val="20"/>
                <w:szCs w:val="20"/>
              </w:rPr>
              <w:t>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02CB4" w14:textId="77777777" w:rsidR="007B05A5" w:rsidRDefault="00000000">
            <w:r>
              <w:rPr>
                <w:sz w:val="20"/>
                <w:szCs w:val="20"/>
              </w:rPr>
              <w:t>Neutral / La Nina onset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B0E1" w14:textId="77777777" w:rsidR="007B05A5" w:rsidRDefault="00000000">
            <w:r>
              <w:rPr>
                <w:sz w:val="20"/>
                <w:szCs w:val="20"/>
              </w:rPr>
              <w:t>Transitional year</w:t>
            </w:r>
          </w:p>
        </w:tc>
      </w:tr>
      <w:tr w:rsidR="007B05A5" w14:paraId="456C99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2FC4B8D" w14:textId="77777777" w:rsidR="007B05A5" w:rsidRDefault="00000000">
            <w:r>
              <w:rPr>
                <w:sz w:val="20"/>
                <w:szCs w:val="20"/>
              </w:rPr>
              <w:t>2026</w:t>
            </w:r>
          </w:p>
        </w:tc>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3EB5D80" w14:textId="77777777" w:rsidR="007B05A5" w:rsidRDefault="00000000">
            <w:r>
              <w:rPr>
                <w:sz w:val="20"/>
                <w:szCs w:val="20"/>
              </w:rPr>
              <w:t>Neutral (Jan-May)</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76EEC51" w14:textId="77777777" w:rsidR="007B05A5" w:rsidRDefault="00000000">
            <w:r>
              <w:rPr>
                <w:sz w:val="20"/>
                <w:szCs w:val="20"/>
              </w:rPr>
              <w:t>Dataset covers January to May only</w:t>
            </w:r>
          </w:p>
        </w:tc>
      </w:tr>
    </w:tbl>
    <w:p w14:paraId="72520DD2" w14:textId="77777777" w:rsidR="007B05A5" w:rsidRDefault="007B05A5">
      <w:pPr>
        <w:spacing w:before="60" w:after="100"/>
      </w:pPr>
    </w:p>
    <w:p w14:paraId="50E9134B" w14:textId="77777777" w:rsidR="007B05A5" w:rsidRDefault="00000000">
      <w:r>
        <w:br w:type="page"/>
      </w:r>
    </w:p>
    <w:p w14:paraId="18961491" w14:textId="77777777" w:rsidR="007B05A5" w:rsidRDefault="00000000">
      <w:pPr>
        <w:pStyle w:val="Heading1"/>
      </w:pPr>
      <w:r>
        <w:lastRenderedPageBreak/>
        <w:t>6. Suggested Development Flow</w:t>
      </w:r>
    </w:p>
    <w:p w14:paraId="509FBCDE" w14:textId="77777777" w:rsidR="007B05A5" w:rsidRDefault="00000000">
      <w:pPr>
        <w:spacing w:before="60" w:after="100"/>
      </w:pPr>
      <w:r>
        <w:t>Following the sequence recommended in the INTE 202 project document:</w:t>
      </w:r>
    </w:p>
    <w:p w14:paraId="1B1D6159" w14:textId="77777777" w:rsidR="007B05A5" w:rsidRDefault="00000000">
      <w:pPr>
        <w:pStyle w:val="ListParagraph"/>
        <w:numPr>
          <w:ilvl w:val="0"/>
          <w:numId w:val="3"/>
        </w:numPr>
        <w:spacing w:before="40" w:after="60"/>
      </w:pPr>
      <w:r>
        <w:t>Topic Proposal — Submit HeatWatch concept with problem statement, dataset source, and analytical approach to faculty for approval</w:t>
      </w:r>
    </w:p>
    <w:p w14:paraId="512C5EDC" w14:textId="77777777" w:rsidR="007B05A5" w:rsidRDefault="00000000">
      <w:pPr>
        <w:pStyle w:val="ListParagraph"/>
        <w:numPr>
          <w:ilvl w:val="0"/>
          <w:numId w:val="3"/>
        </w:numPr>
        <w:spacing w:before="40" w:after="60"/>
      </w:pPr>
      <w:r>
        <w:t>Dataset Collection — Run the Python fetch script to pull Open-Meteo data for 2015 to May 2026; save as raw_manila_weather.csv</w:t>
      </w:r>
    </w:p>
    <w:p w14:paraId="2E3FFB5C" w14:textId="77777777" w:rsidR="007B05A5" w:rsidRDefault="00000000">
      <w:pPr>
        <w:pStyle w:val="ListParagraph"/>
        <w:numPr>
          <w:ilvl w:val="0"/>
          <w:numId w:val="3"/>
        </w:numPr>
        <w:spacing w:before="40" w:after="60"/>
      </w:pPr>
      <w:r>
        <w:t>Data Cleaning — Execute the preprocessing pipeline in Jupyter Notebook; document each cleaning step with before/after screenshots; save cleaned_manila_heatindex_2015_2026.csv</w:t>
      </w:r>
    </w:p>
    <w:p w14:paraId="679ABF4D" w14:textId="77777777" w:rsidR="007B05A5" w:rsidRDefault="00000000">
      <w:pPr>
        <w:pStyle w:val="ListParagraph"/>
        <w:numPr>
          <w:ilvl w:val="0"/>
          <w:numId w:val="3"/>
        </w:numPr>
        <w:spacing w:before="40" w:after="60"/>
      </w:pPr>
      <w:r>
        <w:t>Exploratory Data Analysis — Use Jupyter to explore distributions, correlations, and patterns; identify the key findings that will anchor the dashboard</w:t>
      </w:r>
    </w:p>
    <w:p w14:paraId="36A9E6BB" w14:textId="77777777" w:rsidR="007B05A5" w:rsidRDefault="00000000">
      <w:pPr>
        <w:pStyle w:val="ListParagraph"/>
        <w:numPr>
          <w:ilvl w:val="0"/>
          <w:numId w:val="3"/>
        </w:numPr>
        <w:spacing w:before="40" w:after="60"/>
      </w:pPr>
      <w:r>
        <w:t>Statistical Computation — Compute all required statistics (mean, median, mode, standard deviation, correlation, trend) and document results</w:t>
      </w:r>
    </w:p>
    <w:p w14:paraId="2F057425" w14:textId="77777777" w:rsidR="007B05A5" w:rsidRDefault="00000000">
      <w:pPr>
        <w:pStyle w:val="ListParagraph"/>
        <w:numPr>
          <w:ilvl w:val="0"/>
          <w:numId w:val="3"/>
        </w:numPr>
        <w:spacing w:before="40" w:after="60"/>
      </w:pPr>
      <w:r>
        <w:t>Visualization — Generate all required chart types in matplotlib and seaborn for the final paper; replicate interactive versions in Plotly for the web app</w:t>
      </w:r>
    </w:p>
    <w:p w14:paraId="7F456B9B" w14:textId="77777777" w:rsidR="007B05A5" w:rsidRDefault="00000000">
      <w:pPr>
        <w:pStyle w:val="ListParagraph"/>
        <w:numPr>
          <w:ilvl w:val="0"/>
          <w:numId w:val="3"/>
        </w:numPr>
        <w:spacing w:before="40" w:after="60"/>
      </w:pPr>
      <w:r>
        <w:t>Application Development — Build the Flask application; implement all four dashboard pages; connect the CSV upload feature; integrate the scikit-learn prediction model</w:t>
      </w:r>
    </w:p>
    <w:p w14:paraId="253E140B" w14:textId="77777777" w:rsidR="007B05A5" w:rsidRDefault="00000000">
      <w:pPr>
        <w:pStyle w:val="ListParagraph"/>
        <w:numPr>
          <w:ilvl w:val="0"/>
          <w:numId w:val="3"/>
        </w:numPr>
        <w:spacing w:before="40" w:after="60"/>
      </w:pPr>
      <w:r>
        <w:t>Documentation — Write the final paper following the 13-section structure specified in the project document</w:t>
      </w:r>
    </w:p>
    <w:p w14:paraId="5993B1DA" w14:textId="77777777" w:rsidR="007B05A5" w:rsidRDefault="00000000">
      <w:pPr>
        <w:pStyle w:val="ListParagraph"/>
        <w:numPr>
          <w:ilvl w:val="0"/>
          <w:numId w:val="3"/>
        </w:numPr>
        <w:spacing w:before="40" w:after="60"/>
      </w:pPr>
      <w:r>
        <w:t>Final Presentation — Prepare slides and live demo; demonstrate the CSV upload, all dashboard sections, and the predictor tool with real data</w:t>
      </w:r>
    </w:p>
    <w:p w14:paraId="121AD975" w14:textId="77777777" w:rsidR="007B05A5" w:rsidRDefault="00000000">
      <w:r>
        <w:br w:type="page"/>
      </w:r>
    </w:p>
    <w:p w14:paraId="2B150824" w14:textId="77777777" w:rsidR="007B05A5" w:rsidRDefault="00000000">
      <w:pPr>
        <w:pStyle w:val="Heading1"/>
      </w:pPr>
      <w:r>
        <w:lastRenderedPageBreak/>
        <w:t>7. Project Compliance Summary</w:t>
      </w:r>
    </w:p>
    <w:p w14:paraId="60E60E1D" w14:textId="77777777" w:rsidR="007B05A5" w:rsidRDefault="00000000">
      <w:pPr>
        <w:spacing w:before="60" w:after="100"/>
      </w:pPr>
      <w:r>
        <w:t>The following table maps every general requirement from the INTE 202 Final Project document to the corresponding HeatWatch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B05A5" w14:paraId="5D18E339" w14:textId="77777777">
        <w:trPr>
          <w:tblHeader/>
        </w:trPr>
        <w:tc>
          <w:tcPr>
            <w:tcW w:w="400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74B861D9" w14:textId="77777777" w:rsidR="007B05A5" w:rsidRDefault="00000000">
            <w:r>
              <w:rPr>
                <w:b/>
                <w:bCs/>
                <w:color w:val="FFFFFF"/>
                <w:sz w:val="20"/>
                <w:szCs w:val="20"/>
              </w:rPr>
              <w:t>Project Requirement</w:t>
            </w:r>
          </w:p>
        </w:tc>
        <w:tc>
          <w:tcPr>
            <w:tcW w:w="5360" w:type="dxa"/>
            <w:tcBorders>
              <w:top w:val="single" w:sz="1" w:space="0" w:color="CC3300"/>
              <w:left w:val="single" w:sz="1" w:space="0" w:color="CC3300"/>
              <w:bottom w:val="single" w:sz="1" w:space="0" w:color="CC3300"/>
              <w:right w:val="single" w:sz="1" w:space="0" w:color="CC3300"/>
            </w:tcBorders>
            <w:shd w:val="clear" w:color="auto" w:fill="CC3300"/>
            <w:tcMar>
              <w:top w:w="80" w:type="dxa"/>
              <w:left w:w="120" w:type="dxa"/>
              <w:bottom w:w="80" w:type="dxa"/>
              <w:right w:w="120" w:type="dxa"/>
            </w:tcMar>
            <w:vAlign w:val="center"/>
          </w:tcPr>
          <w:p w14:paraId="608EB093" w14:textId="77777777" w:rsidR="007B05A5" w:rsidRDefault="00000000">
            <w:r>
              <w:rPr>
                <w:b/>
                <w:bCs/>
                <w:color w:val="FFFFFF"/>
                <w:sz w:val="20"/>
                <w:szCs w:val="20"/>
              </w:rPr>
              <w:t>HeatWatch Implementation</w:t>
            </w:r>
          </w:p>
        </w:tc>
      </w:tr>
      <w:tr w:rsidR="007B05A5" w14:paraId="00C6F27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1EA29" w14:textId="77777777" w:rsidR="007B05A5" w:rsidRDefault="00000000">
            <w:r>
              <w:rPr>
                <w:sz w:val="20"/>
                <w:szCs w:val="20"/>
              </w:rPr>
              <w:t>500+ rows of data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0E24F" w14:textId="77777777" w:rsidR="007B05A5" w:rsidRDefault="00000000">
            <w:r>
              <w:rPr>
                <w:sz w:val="20"/>
                <w:szCs w:val="20"/>
              </w:rPr>
              <w:t>Approximately 4,169 daily records (Jan 2015 to May 2026)</w:t>
            </w:r>
          </w:p>
        </w:tc>
      </w:tr>
      <w:tr w:rsidR="007B05A5" w14:paraId="6DEC07E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B50FCDF" w14:textId="77777777" w:rsidR="007B05A5" w:rsidRDefault="00000000">
            <w:r>
              <w:rPr>
                <w:sz w:val="20"/>
                <w:szCs w:val="20"/>
              </w:rPr>
              <w:t>6+ attributes/columns</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D01ECF4" w14:textId="77777777" w:rsidR="007B05A5" w:rsidRDefault="00000000">
            <w:r>
              <w:rPr>
                <w:sz w:val="20"/>
                <w:szCs w:val="20"/>
              </w:rPr>
              <w:t>20 total columns (8 raw + 12 derived)</w:t>
            </w:r>
          </w:p>
        </w:tc>
      </w:tr>
      <w:tr w:rsidR="007B05A5" w14:paraId="33A1010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84320" w14:textId="77777777" w:rsidR="007B05A5" w:rsidRDefault="00000000">
            <w:r>
              <w:rPr>
                <w:sz w:val="20"/>
                <w:szCs w:val="20"/>
              </w:rPr>
              <w:t>Numerical and categorical data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CF35" w14:textId="77777777" w:rsidR="007B05A5" w:rsidRDefault="00000000">
            <w:r>
              <w:rPr>
                <w:sz w:val="20"/>
                <w:szCs w:val="20"/>
              </w:rPr>
              <w:t>Float temperatures, integer dates, string categories, boolean flags</w:t>
            </w:r>
          </w:p>
        </w:tc>
      </w:tr>
      <w:tr w:rsidR="007B05A5" w14:paraId="2D3D29F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2B0CB59" w14:textId="77777777" w:rsidR="007B05A5" w:rsidRDefault="00000000">
            <w:r>
              <w:rPr>
                <w:sz w:val="20"/>
                <w:szCs w:val="20"/>
              </w:rPr>
              <w:t>Missing values, duplicates, noisy data</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375E775" w14:textId="77777777" w:rsidR="007B05A5" w:rsidRDefault="00000000">
            <w:r>
              <w:rPr>
                <w:sz w:val="20"/>
                <w:szCs w:val="20"/>
              </w:rPr>
              <w:t>ERA5 gaps, string dates, UTC timezone offset, missing heat index column</w:t>
            </w:r>
          </w:p>
        </w:tc>
      </w:tr>
      <w:tr w:rsidR="007B05A5" w14:paraId="67A09E9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37AF" w14:textId="77777777" w:rsidR="007B05A5" w:rsidRDefault="00000000">
            <w:r>
              <w:rPr>
                <w:sz w:val="20"/>
                <w:szCs w:val="20"/>
              </w:rPr>
              <w:t>Real or simulated dataset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0293" w14:textId="77777777" w:rsidR="007B05A5" w:rsidRDefault="00000000">
            <w:r>
              <w:rPr>
                <w:sz w:val="20"/>
                <w:szCs w:val="20"/>
              </w:rPr>
              <w:t>Real historical data from Open-Meteo ERA5 reanalysis archive</w:t>
            </w:r>
          </w:p>
        </w:tc>
      </w:tr>
      <w:tr w:rsidR="007B05A5" w14:paraId="461CCCE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7F1C561" w14:textId="77777777" w:rsidR="007B05A5" w:rsidRDefault="00000000">
            <w:r>
              <w:rPr>
                <w:sz w:val="20"/>
                <w:szCs w:val="20"/>
              </w:rPr>
              <w:t>pandas required</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12DD3A2" w14:textId="77777777" w:rsidR="007B05A5" w:rsidRDefault="00000000">
            <w:r>
              <w:rPr>
                <w:sz w:val="20"/>
                <w:szCs w:val="20"/>
              </w:rPr>
              <w:t>All data manipulation, cleaning, grouping, and computation</w:t>
            </w:r>
          </w:p>
        </w:tc>
      </w:tr>
      <w:tr w:rsidR="007B05A5" w14:paraId="7A80583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D9EB" w14:textId="77777777" w:rsidR="007B05A5" w:rsidRDefault="00000000">
            <w:r>
              <w:rPr>
                <w:sz w:val="20"/>
                <w:szCs w:val="20"/>
              </w:rPr>
              <w:t>numpy required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F832" w14:textId="77777777" w:rsidR="007B05A5" w:rsidRDefault="00000000">
            <w:r>
              <w:rPr>
                <w:sz w:val="20"/>
                <w:szCs w:val="20"/>
              </w:rPr>
              <w:t>Heat index formula, statistical computations, correlation</w:t>
            </w:r>
          </w:p>
        </w:tc>
      </w:tr>
      <w:tr w:rsidR="007B05A5" w14:paraId="5986C33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8C67108" w14:textId="77777777" w:rsidR="007B05A5" w:rsidRDefault="00000000">
            <w:r>
              <w:rPr>
                <w:sz w:val="20"/>
                <w:szCs w:val="20"/>
              </w:rPr>
              <w:t>matplotlib required</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FEB1B64" w14:textId="77777777" w:rsidR="007B05A5" w:rsidRDefault="00000000">
            <w:r>
              <w:rPr>
                <w:sz w:val="20"/>
                <w:szCs w:val="20"/>
              </w:rPr>
              <w:t>Static chart generation for documentation and final paper</w:t>
            </w:r>
          </w:p>
        </w:tc>
      </w:tr>
      <w:tr w:rsidR="007B05A5" w14:paraId="17D2AE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BE06F" w14:textId="77777777" w:rsidR="007B05A5" w:rsidRDefault="00000000">
            <w:r>
              <w:rPr>
                <w:sz w:val="20"/>
                <w:szCs w:val="20"/>
              </w:rPr>
              <w:t>seaborn optional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DD8CA" w14:textId="77777777" w:rsidR="007B05A5" w:rsidRDefault="00000000">
            <w:r>
              <w:rPr>
                <w:sz w:val="20"/>
                <w:szCs w:val="20"/>
              </w:rPr>
              <w:t>Distribution plots, heatmap calendar, correlation matrix</w:t>
            </w:r>
          </w:p>
        </w:tc>
      </w:tr>
      <w:tr w:rsidR="007B05A5" w14:paraId="2F0417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886CEC6" w14:textId="77777777" w:rsidR="007B05A5" w:rsidRDefault="00000000">
            <w:r>
              <w:rPr>
                <w:sz w:val="20"/>
                <w:szCs w:val="20"/>
              </w:rPr>
              <w:t>plotly optional</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6B73F4C" w14:textId="77777777" w:rsidR="007B05A5" w:rsidRDefault="00000000">
            <w:r>
              <w:rPr>
                <w:sz w:val="20"/>
                <w:szCs w:val="20"/>
              </w:rPr>
              <w:t>Interactive dashboard charts with hover, zoom, and toggle</w:t>
            </w:r>
          </w:p>
        </w:tc>
      </w:tr>
      <w:tr w:rsidR="007B05A5" w14:paraId="0E52CD5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1DD19" w14:textId="77777777" w:rsidR="007B05A5" w:rsidRDefault="00000000">
            <w:r>
              <w:rPr>
                <w:sz w:val="20"/>
                <w:szCs w:val="20"/>
              </w:rPr>
              <w:t>scikit-learn optional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E166" w14:textId="77777777" w:rsidR="007B05A5" w:rsidRDefault="00000000">
            <w:r>
              <w:rPr>
                <w:sz w:val="20"/>
                <w:szCs w:val="20"/>
              </w:rPr>
              <w:t>Decision tree classifier for danger prediction; linear regression for forecasting</w:t>
            </w:r>
          </w:p>
        </w:tc>
      </w:tr>
      <w:tr w:rsidR="007B05A5" w14:paraId="7087D0C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99B45F0" w14:textId="77777777" w:rsidR="007B05A5" w:rsidRDefault="00000000">
            <w:r>
              <w:rPr>
                <w:sz w:val="20"/>
                <w:szCs w:val="20"/>
              </w:rPr>
              <w:t>1 Bar Graph</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4D6D3CA" w14:textId="77777777" w:rsidR="007B05A5" w:rsidRDefault="00000000">
            <w:r>
              <w:rPr>
                <w:sz w:val="20"/>
                <w:szCs w:val="20"/>
              </w:rPr>
              <w:t>Danger days per year bar chart (dashboard)</w:t>
            </w:r>
          </w:p>
        </w:tc>
      </w:tr>
      <w:tr w:rsidR="007B05A5" w14:paraId="79B6AF2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19825" w14:textId="77777777" w:rsidR="007B05A5" w:rsidRDefault="00000000">
            <w:r>
              <w:rPr>
                <w:sz w:val="20"/>
                <w:szCs w:val="20"/>
              </w:rPr>
              <w:t>1 Line Graph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6974A" w14:textId="77777777" w:rsidR="007B05A5" w:rsidRDefault="00000000">
            <w:r>
              <w:rPr>
                <w:sz w:val="20"/>
                <w:szCs w:val="20"/>
              </w:rPr>
              <w:t>Dual-line monthly heat index comparison with year toggle (dashboard)</w:t>
            </w:r>
          </w:p>
        </w:tc>
      </w:tr>
      <w:tr w:rsidR="007B05A5" w14:paraId="335B6A0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0D1E8" w14:textId="40EF9A72" w:rsidR="007B05A5" w:rsidRDefault="00000000">
            <w:r>
              <w:rPr>
                <w:sz w:val="20"/>
                <w:szCs w:val="20"/>
              </w:rPr>
              <w:t xml:space="preserve">1 Histogram </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19203" w14:textId="21CF20FD" w:rsidR="007B05A5" w:rsidRDefault="00BB2D0B">
            <w:r>
              <w:rPr>
                <w:sz w:val="20"/>
                <w:szCs w:val="20"/>
              </w:rPr>
              <w:t>H</w:t>
            </w:r>
            <w:r w:rsidR="00000000">
              <w:rPr>
                <w:sz w:val="20"/>
                <w:szCs w:val="20"/>
              </w:rPr>
              <w:t xml:space="preserve">istogram of HI distribution </w:t>
            </w:r>
          </w:p>
        </w:tc>
      </w:tr>
      <w:tr w:rsidR="007B05A5" w14:paraId="269A95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54FFB94E" w14:textId="77777777" w:rsidR="007B05A5" w:rsidRDefault="00000000">
            <w:r>
              <w:rPr>
                <w:sz w:val="20"/>
                <w:szCs w:val="20"/>
              </w:rPr>
              <w:t>Console/GUI/Web application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174BD99" w14:textId="77777777" w:rsidR="007B05A5" w:rsidRDefault="00000000">
            <w:r>
              <w:rPr>
                <w:sz w:val="20"/>
                <w:szCs w:val="20"/>
              </w:rPr>
              <w:t>Web-based Flask application (advanced option per project document)</w:t>
            </w:r>
          </w:p>
        </w:tc>
      </w:tr>
      <w:tr w:rsidR="007B05A5" w14:paraId="50C43C9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3094" w14:textId="77777777" w:rsidR="007B05A5" w:rsidRDefault="00000000">
            <w:r>
              <w:rPr>
                <w:sz w:val="20"/>
                <w:szCs w:val="20"/>
              </w:rPr>
              <w:t>Load datasets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76B18" w14:textId="7BBFDD88" w:rsidR="007B05A5" w:rsidRDefault="004B559D">
            <w:r w:rsidRPr="004B559D">
              <w:rPr>
                <w:sz w:val="20"/>
                <w:szCs w:val="20"/>
              </w:rPr>
              <w:t>Client uploads raw CSV — system automatically cleans before rendering dashboard</w:t>
            </w:r>
          </w:p>
        </w:tc>
      </w:tr>
      <w:tr w:rsidR="007B05A5" w14:paraId="1B1FD29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354D0D6" w14:textId="77777777" w:rsidR="007B05A5" w:rsidRDefault="00000000">
            <w:r>
              <w:rPr>
                <w:sz w:val="20"/>
                <w:szCs w:val="20"/>
              </w:rPr>
              <w:t>Display cleaned data</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7DC57C4" w14:textId="77777777" w:rsidR="007B05A5" w:rsidRDefault="00000000">
            <w:r>
              <w:rPr>
                <w:sz w:val="20"/>
                <w:szCs w:val="20"/>
              </w:rPr>
              <w:t>Dataset summary panel shows on successful file load</w:t>
            </w:r>
          </w:p>
        </w:tc>
      </w:tr>
      <w:tr w:rsidR="007B05A5" w14:paraId="45DC03F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FDE20" w14:textId="77777777" w:rsidR="007B05A5" w:rsidRDefault="00000000">
            <w:r>
              <w:rPr>
                <w:sz w:val="20"/>
                <w:szCs w:val="20"/>
              </w:rPr>
              <w:t>Perform computations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94C96" w14:textId="77777777" w:rsidR="007B05A5" w:rsidRDefault="00000000">
            <w:r>
              <w:rPr>
                <w:sz w:val="20"/>
                <w:szCs w:val="20"/>
              </w:rPr>
              <w:t>All statistics computed from loaded dataset and surfaced in dashboard</w:t>
            </w:r>
          </w:p>
        </w:tc>
      </w:tr>
      <w:tr w:rsidR="007B05A5" w14:paraId="79646A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490DCAB" w14:textId="77777777" w:rsidR="007B05A5" w:rsidRDefault="00000000">
            <w:r>
              <w:rPr>
                <w:sz w:val="20"/>
                <w:szCs w:val="20"/>
              </w:rPr>
              <w:t>Generate charts automatically</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46E5FF7" w14:textId="77777777" w:rsidR="007B05A5" w:rsidRDefault="00000000">
            <w:r>
              <w:rPr>
                <w:sz w:val="20"/>
                <w:szCs w:val="20"/>
              </w:rPr>
              <w:t>All charts render from loaded data without manual intervention</w:t>
            </w:r>
          </w:p>
        </w:tc>
      </w:tr>
      <w:tr w:rsidR="007B05A5" w14:paraId="40FB18E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221C6" w14:textId="77777777" w:rsidR="007B05A5" w:rsidRDefault="00000000">
            <w:r>
              <w:rPr>
                <w:sz w:val="20"/>
                <w:szCs w:val="20"/>
              </w:rPr>
              <w:t>Output summarized results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65943" w14:textId="77777777" w:rsidR="007B05A5" w:rsidRDefault="00000000">
            <w:r>
              <w:rPr>
                <w:sz w:val="20"/>
                <w:szCs w:val="20"/>
              </w:rPr>
              <w:t>Metric cards and insights panel summarize key findings automatically</w:t>
            </w:r>
          </w:p>
        </w:tc>
      </w:tr>
      <w:tr w:rsidR="007B05A5" w14:paraId="1B30424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BF6831E" w14:textId="77777777" w:rsidR="007B05A5" w:rsidRDefault="00000000">
            <w:r>
              <w:rPr>
                <w:sz w:val="20"/>
                <w:szCs w:val="20"/>
              </w:rPr>
              <w:lastRenderedPageBreak/>
              <w:t>Predictive analysis (optional)</w:t>
            </w:r>
          </w:p>
        </w:tc>
        <w:tc>
          <w:tcPr>
            <w:tcW w:w="53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B11211E" w14:textId="77777777" w:rsidR="007B05A5" w:rsidRDefault="00000000">
            <w:r>
              <w:rPr>
                <w:sz w:val="20"/>
                <w:szCs w:val="20"/>
              </w:rPr>
              <w:t>Classification model predicts danger category for selected future period</w:t>
            </w:r>
          </w:p>
        </w:tc>
      </w:tr>
      <w:tr w:rsidR="007B05A5" w14:paraId="4E601B9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AA6F5" w14:textId="77777777" w:rsidR="007B05A5" w:rsidRDefault="00000000">
            <w:r>
              <w:rPr>
                <w:sz w:val="20"/>
                <w:szCs w:val="20"/>
              </w:rPr>
              <w:t>Forecasting (optional)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3DBB3" w14:textId="77777777" w:rsidR="007B05A5" w:rsidRDefault="00000000">
            <w:r>
              <w:rPr>
                <w:sz w:val="20"/>
                <w:szCs w:val="20"/>
              </w:rPr>
              <w:t>Linear regression projects annual heat index trend through 2028</w:t>
            </w:r>
          </w:p>
        </w:tc>
      </w:tr>
    </w:tbl>
    <w:p w14:paraId="580E9D0F" w14:textId="77777777" w:rsidR="007B05A5" w:rsidRDefault="007B05A5">
      <w:pPr>
        <w:spacing w:before="60" w:after="100"/>
      </w:pPr>
    </w:p>
    <w:p w14:paraId="43AC2D4E" w14:textId="77777777" w:rsidR="007B05A5" w:rsidRDefault="007B05A5">
      <w:pPr>
        <w:pBdr>
          <w:bottom w:val="single" w:sz="4" w:space="1" w:color="DDDDDD"/>
        </w:pBdr>
        <w:spacing w:before="120" w:after="120"/>
      </w:pPr>
    </w:p>
    <w:p w14:paraId="3F52CF8B" w14:textId="77777777" w:rsidR="007B05A5" w:rsidRDefault="00000000">
      <w:pPr>
        <w:spacing w:before="240"/>
        <w:jc w:val="center"/>
      </w:pPr>
      <w:r>
        <w:rPr>
          <w:i/>
          <w:iCs/>
          <w:color w:val="999999"/>
          <w:sz w:val="18"/>
          <w:szCs w:val="18"/>
        </w:rPr>
        <w:t>End of Document — HeatWatch PRD v1.0 — INTE 202 Final Project — PUP CCIS 2026</w:t>
      </w:r>
    </w:p>
    <w:sectPr w:rsidR="007B05A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14C8F" w14:textId="77777777" w:rsidR="00742CFC" w:rsidRDefault="00742CFC">
      <w:r>
        <w:separator/>
      </w:r>
    </w:p>
  </w:endnote>
  <w:endnote w:type="continuationSeparator" w:id="0">
    <w:p w14:paraId="1CB99262" w14:textId="77777777" w:rsidR="00742CFC" w:rsidRDefault="00742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BBF9" w14:textId="77777777" w:rsidR="007B05A5" w:rsidRDefault="00000000">
    <w:pPr>
      <w:pBdr>
        <w:top w:val="single" w:sz="4" w:space="4" w:color="DDDDDD"/>
      </w:pBdr>
      <w:jc w:val="right"/>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D3B07">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5D3B07">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719D" w14:textId="77777777" w:rsidR="00742CFC" w:rsidRDefault="00742CFC">
      <w:r>
        <w:separator/>
      </w:r>
    </w:p>
  </w:footnote>
  <w:footnote w:type="continuationSeparator" w:id="0">
    <w:p w14:paraId="0C6E5239" w14:textId="77777777" w:rsidR="00742CFC" w:rsidRDefault="00742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117AF" w14:textId="77777777" w:rsidR="007B05A5" w:rsidRDefault="00000000">
    <w:pPr>
      <w:pBdr>
        <w:bottom w:val="single" w:sz="4" w:space="4" w:color="CC3300"/>
      </w:pBdr>
    </w:pPr>
    <w:r>
      <w:rPr>
        <w:color w:val="666666"/>
        <w:sz w:val="18"/>
        <w:szCs w:val="18"/>
      </w:rPr>
      <w:t>HeatWatch — Product Requirements Document</w:t>
    </w:r>
    <w:r>
      <w:rPr>
        <w:color w:val="999999"/>
        <w:sz w:val="18"/>
        <w:szCs w:val="18"/>
      </w:rPr>
      <w:t xml:space="preserve">  |  INTE 202 Final Project — PUP CCIS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6266D"/>
    <w:multiLevelType w:val="hybridMultilevel"/>
    <w:tmpl w:val="A2E00A36"/>
    <w:lvl w:ilvl="0" w:tplc="1D50DA62">
      <w:start w:val="1"/>
      <w:numFmt w:val="bullet"/>
      <w:lvlText w:val="•"/>
      <w:lvlJc w:val="left"/>
      <w:pPr>
        <w:ind w:left="720" w:hanging="360"/>
      </w:pPr>
    </w:lvl>
    <w:lvl w:ilvl="1" w:tplc="6FE05270">
      <w:start w:val="1"/>
      <w:numFmt w:val="bullet"/>
      <w:lvlText w:val="◦"/>
      <w:lvlJc w:val="left"/>
      <w:pPr>
        <w:ind w:left="1080" w:hanging="360"/>
      </w:pPr>
    </w:lvl>
    <w:lvl w:ilvl="2" w:tplc="FA54FA34">
      <w:numFmt w:val="decimal"/>
      <w:lvlText w:val=""/>
      <w:lvlJc w:val="left"/>
    </w:lvl>
    <w:lvl w:ilvl="3" w:tplc="50E6F268">
      <w:numFmt w:val="decimal"/>
      <w:lvlText w:val=""/>
      <w:lvlJc w:val="left"/>
    </w:lvl>
    <w:lvl w:ilvl="4" w:tplc="2BB657F6">
      <w:numFmt w:val="decimal"/>
      <w:lvlText w:val=""/>
      <w:lvlJc w:val="left"/>
    </w:lvl>
    <w:lvl w:ilvl="5" w:tplc="0776961E">
      <w:numFmt w:val="decimal"/>
      <w:lvlText w:val=""/>
      <w:lvlJc w:val="left"/>
    </w:lvl>
    <w:lvl w:ilvl="6" w:tplc="84DA20F8">
      <w:numFmt w:val="decimal"/>
      <w:lvlText w:val=""/>
      <w:lvlJc w:val="left"/>
    </w:lvl>
    <w:lvl w:ilvl="7" w:tplc="290E6A1E">
      <w:numFmt w:val="decimal"/>
      <w:lvlText w:val=""/>
      <w:lvlJc w:val="left"/>
    </w:lvl>
    <w:lvl w:ilvl="8" w:tplc="8904DF20">
      <w:numFmt w:val="decimal"/>
      <w:lvlText w:val=""/>
      <w:lvlJc w:val="left"/>
    </w:lvl>
  </w:abstractNum>
  <w:abstractNum w:abstractNumId="1" w15:restartNumberingAfterBreak="0">
    <w:nsid w:val="56A82749"/>
    <w:multiLevelType w:val="hybridMultilevel"/>
    <w:tmpl w:val="A0821DD2"/>
    <w:lvl w:ilvl="0" w:tplc="6542F9F0">
      <w:start w:val="1"/>
      <w:numFmt w:val="decimal"/>
      <w:lvlText w:val="%1."/>
      <w:lvlJc w:val="left"/>
      <w:pPr>
        <w:ind w:left="720" w:hanging="360"/>
      </w:pPr>
    </w:lvl>
    <w:lvl w:ilvl="1" w:tplc="F7D65C7C">
      <w:numFmt w:val="decimal"/>
      <w:lvlText w:val=""/>
      <w:lvlJc w:val="left"/>
    </w:lvl>
    <w:lvl w:ilvl="2" w:tplc="631EFCD4">
      <w:numFmt w:val="decimal"/>
      <w:lvlText w:val=""/>
      <w:lvlJc w:val="left"/>
    </w:lvl>
    <w:lvl w:ilvl="3" w:tplc="1854C3CE">
      <w:numFmt w:val="decimal"/>
      <w:lvlText w:val=""/>
      <w:lvlJc w:val="left"/>
    </w:lvl>
    <w:lvl w:ilvl="4" w:tplc="2E6E8FB8">
      <w:numFmt w:val="decimal"/>
      <w:lvlText w:val=""/>
      <w:lvlJc w:val="left"/>
    </w:lvl>
    <w:lvl w:ilvl="5" w:tplc="EDC661CE">
      <w:numFmt w:val="decimal"/>
      <w:lvlText w:val=""/>
      <w:lvlJc w:val="left"/>
    </w:lvl>
    <w:lvl w:ilvl="6" w:tplc="7A6C02D4">
      <w:numFmt w:val="decimal"/>
      <w:lvlText w:val=""/>
      <w:lvlJc w:val="left"/>
    </w:lvl>
    <w:lvl w:ilvl="7" w:tplc="B97A0794">
      <w:numFmt w:val="decimal"/>
      <w:lvlText w:val=""/>
      <w:lvlJc w:val="left"/>
    </w:lvl>
    <w:lvl w:ilvl="8" w:tplc="1DFE0CD2">
      <w:numFmt w:val="decimal"/>
      <w:lvlText w:val=""/>
      <w:lvlJc w:val="left"/>
    </w:lvl>
  </w:abstractNum>
  <w:abstractNum w:abstractNumId="2" w15:restartNumberingAfterBreak="0">
    <w:nsid w:val="6BAA3015"/>
    <w:multiLevelType w:val="hybridMultilevel"/>
    <w:tmpl w:val="B2420010"/>
    <w:lvl w:ilvl="0" w:tplc="9F8C5118">
      <w:start w:val="1"/>
      <w:numFmt w:val="bullet"/>
      <w:lvlText w:val="●"/>
      <w:lvlJc w:val="left"/>
      <w:pPr>
        <w:ind w:left="720" w:hanging="360"/>
      </w:pPr>
    </w:lvl>
    <w:lvl w:ilvl="1" w:tplc="83281FBA">
      <w:start w:val="1"/>
      <w:numFmt w:val="bullet"/>
      <w:lvlText w:val="○"/>
      <w:lvlJc w:val="left"/>
      <w:pPr>
        <w:ind w:left="1440" w:hanging="360"/>
      </w:pPr>
    </w:lvl>
    <w:lvl w:ilvl="2" w:tplc="8B223FB0">
      <w:start w:val="1"/>
      <w:numFmt w:val="bullet"/>
      <w:lvlText w:val="■"/>
      <w:lvlJc w:val="left"/>
      <w:pPr>
        <w:ind w:left="2160" w:hanging="360"/>
      </w:pPr>
    </w:lvl>
    <w:lvl w:ilvl="3" w:tplc="A63E3F32">
      <w:start w:val="1"/>
      <w:numFmt w:val="bullet"/>
      <w:lvlText w:val="●"/>
      <w:lvlJc w:val="left"/>
      <w:pPr>
        <w:ind w:left="2880" w:hanging="360"/>
      </w:pPr>
    </w:lvl>
    <w:lvl w:ilvl="4" w:tplc="E1CCE0DA">
      <w:start w:val="1"/>
      <w:numFmt w:val="bullet"/>
      <w:lvlText w:val="○"/>
      <w:lvlJc w:val="left"/>
      <w:pPr>
        <w:ind w:left="3600" w:hanging="360"/>
      </w:pPr>
    </w:lvl>
    <w:lvl w:ilvl="5" w:tplc="CBD675CA">
      <w:start w:val="1"/>
      <w:numFmt w:val="bullet"/>
      <w:lvlText w:val="■"/>
      <w:lvlJc w:val="left"/>
      <w:pPr>
        <w:ind w:left="4320" w:hanging="360"/>
      </w:pPr>
    </w:lvl>
    <w:lvl w:ilvl="6" w:tplc="4C74571A">
      <w:start w:val="1"/>
      <w:numFmt w:val="bullet"/>
      <w:lvlText w:val="●"/>
      <w:lvlJc w:val="left"/>
      <w:pPr>
        <w:ind w:left="5040" w:hanging="360"/>
      </w:pPr>
    </w:lvl>
    <w:lvl w:ilvl="7" w:tplc="E99A548E">
      <w:start w:val="1"/>
      <w:numFmt w:val="bullet"/>
      <w:lvlText w:val="●"/>
      <w:lvlJc w:val="left"/>
      <w:pPr>
        <w:ind w:left="5760" w:hanging="360"/>
      </w:pPr>
    </w:lvl>
    <w:lvl w:ilvl="8" w:tplc="40FA066A">
      <w:start w:val="1"/>
      <w:numFmt w:val="bullet"/>
      <w:lvlText w:val="●"/>
      <w:lvlJc w:val="left"/>
      <w:pPr>
        <w:ind w:left="6480" w:hanging="360"/>
      </w:pPr>
    </w:lvl>
  </w:abstractNum>
  <w:num w:numId="1" w16cid:durableId="1223180893">
    <w:abstractNumId w:val="2"/>
    <w:lvlOverride w:ilvl="0">
      <w:startOverride w:val="1"/>
    </w:lvlOverride>
  </w:num>
  <w:num w:numId="2" w16cid:durableId="7221260">
    <w:abstractNumId w:val="0"/>
    <w:lvlOverride w:ilvl="0">
      <w:startOverride w:val="1"/>
    </w:lvlOverride>
  </w:num>
  <w:num w:numId="3" w16cid:durableId="442500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5A5"/>
    <w:rsid w:val="00125478"/>
    <w:rsid w:val="00214CF4"/>
    <w:rsid w:val="002A5561"/>
    <w:rsid w:val="003D4AAB"/>
    <w:rsid w:val="00494631"/>
    <w:rsid w:val="004B559D"/>
    <w:rsid w:val="005D3B07"/>
    <w:rsid w:val="00742CFC"/>
    <w:rsid w:val="007B05A5"/>
    <w:rsid w:val="00801703"/>
    <w:rsid w:val="00917798"/>
    <w:rsid w:val="00BB2D0B"/>
    <w:rsid w:val="00CD4133"/>
    <w:rsid w:val="00D97354"/>
    <w:rsid w:val="00E333B8"/>
    <w:rsid w:val="00E56E9E"/>
    <w:rsid w:val="00E824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06C5"/>
  <w15:docId w15:val="{DD2EEFBE-CE72-4BA5-87E8-5DB928FC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CC3300"/>
      <w:sz w:val="32"/>
      <w:szCs w:val="32"/>
    </w:rPr>
  </w:style>
  <w:style w:type="paragraph" w:styleId="Heading2">
    <w:name w:val="heading 2"/>
    <w:uiPriority w:val="9"/>
    <w:unhideWhenUsed/>
    <w:qFormat/>
    <w:pPr>
      <w:spacing w:before="280" w:after="120"/>
      <w:outlineLvl w:val="1"/>
    </w:pPr>
    <w:rPr>
      <w:b/>
      <w:bCs/>
      <w:color w:val="333333"/>
      <w:sz w:val="26"/>
      <w:szCs w:val="2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752F8-354A-4489-BAD1-007BF8F76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17</Pages>
  <Words>4325</Words>
  <Characters>24653</Characters>
  <Application>Microsoft Office Word</Application>
  <DocSecurity>0</DocSecurity>
  <Lines>205</Lines>
  <Paragraphs>57</Paragraphs>
  <ScaleCrop>false</ScaleCrop>
  <Company/>
  <LinksUpToDate>false</LinksUpToDate>
  <CharactersWithSpaces>28921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Cruz</cp:lastModifiedBy>
  <cp:revision>4</cp:revision>
  <dcterms:created xsi:type="dcterms:W3CDTF">2026-06-06T01:49:00Z</dcterms:created>
  <dcterms:modified xsi:type="dcterms:W3CDTF">2026-06-07T02:50:00Z</dcterms:modified>
</cp:coreProperties>
</file>