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CF7C" w14:textId="09E017A8" w:rsidR="007F2459" w:rsidRDefault="00711E84">
      <w:r>
        <w:rPr>
          <w:rFonts w:hint="eastAsia"/>
        </w:rPr>
        <w:t>实验名称：单周期CPU</w:t>
      </w:r>
      <w:r w:rsidR="00BB0F8F">
        <w:rPr>
          <w:rFonts w:hint="eastAsia"/>
        </w:rPr>
        <w:t>设计</w:t>
      </w:r>
      <w:r w:rsidR="000E625B">
        <w:rPr>
          <w:rFonts w:hint="eastAsia"/>
        </w:rPr>
        <w:t>lab3</w:t>
      </w:r>
    </w:p>
    <w:p w14:paraId="2494D7F2" w14:textId="35BAF34F" w:rsidR="00E74C9D" w:rsidRDefault="00526259">
      <w:r>
        <w:rPr>
          <w:rFonts w:hint="eastAsia"/>
        </w:rPr>
        <w:t>实验人</w:t>
      </w:r>
      <w:r w:rsidR="00917D22">
        <w:rPr>
          <w:rFonts w:hint="eastAsia"/>
        </w:rPr>
        <w:t>：</w:t>
      </w:r>
      <w:r w:rsidR="004035F4">
        <w:rPr>
          <w:rFonts w:hint="eastAsia"/>
        </w:rPr>
        <w:t>谢志康</w:t>
      </w:r>
    </w:p>
    <w:p w14:paraId="095FAE58" w14:textId="4D313915" w:rsidR="00A5683F" w:rsidRDefault="00A5683F">
      <w:pPr>
        <w:rPr>
          <w:rFonts w:hint="eastAsia"/>
        </w:rPr>
      </w:pPr>
      <w:r>
        <w:rPr>
          <w:rFonts w:hint="eastAsia"/>
        </w:rPr>
        <w:t>学号：22307110187</w:t>
      </w:r>
    </w:p>
    <w:p w14:paraId="1C895BEA" w14:textId="1656574C" w:rsidR="004035F4" w:rsidRDefault="004035F4">
      <w:r>
        <w:rPr>
          <w:rFonts w:hint="eastAsia"/>
        </w:rPr>
        <w:t>时间：2024.3.25</w:t>
      </w:r>
    </w:p>
    <w:p w14:paraId="0785FA07" w14:textId="77777777" w:rsidR="00E74C9D" w:rsidRDefault="00E74C9D">
      <w:pPr>
        <w:rPr>
          <w:rFonts w:hint="eastAsia"/>
        </w:rPr>
      </w:pPr>
    </w:p>
    <w:p w14:paraId="5177D9AD" w14:textId="07841560" w:rsidR="00E74C9D" w:rsidRDefault="00AB2CD8">
      <w:r>
        <w:rPr>
          <w:rFonts w:hint="eastAsia"/>
        </w:rPr>
        <w:t>在lab2代码基础上仅新增几行代码即可</w:t>
      </w:r>
      <w:r w:rsidR="00634D4C">
        <w:rPr>
          <w:rFonts w:hint="eastAsia"/>
        </w:rPr>
        <w:t>（ALU.sv中实现计算</w:t>
      </w:r>
      <w:r w:rsidR="00BA59A9">
        <w:rPr>
          <w:rFonts w:hint="eastAsia"/>
        </w:rPr>
        <w:t>）</w:t>
      </w:r>
    </w:p>
    <w:p w14:paraId="3BDE3AB3" w14:textId="1E657A84" w:rsidR="003642BE" w:rsidRDefault="003642BE">
      <w:pPr>
        <w:rPr>
          <w:rFonts w:hint="eastAsia"/>
        </w:rPr>
      </w:pPr>
      <w:r>
        <w:rPr>
          <w:rFonts w:hint="eastAsia"/>
        </w:rPr>
        <w:t>B型指令</w:t>
      </w:r>
      <w:r w:rsidR="00983A6C">
        <w:rPr>
          <w:rFonts w:hint="eastAsia"/>
        </w:rPr>
        <w:t>和以前实现过的BEQ逻辑相同</w:t>
      </w:r>
      <w:r w:rsidR="001F50E3">
        <w:rPr>
          <w:rFonts w:hint="eastAsia"/>
        </w:rPr>
        <w:t>，设置flag</w:t>
      </w:r>
      <w:r w:rsidR="006B59C5">
        <w:rPr>
          <w:rFonts w:hint="eastAsia"/>
        </w:rPr>
        <w:t>判断</w:t>
      </w:r>
      <w:r w:rsidR="001F50E3">
        <w:rPr>
          <w:rFonts w:hint="eastAsia"/>
        </w:rPr>
        <w:t>是否跳转即可</w:t>
      </w:r>
    </w:p>
    <w:p w14:paraId="15B8608A" w14:textId="0AFF9ACB" w:rsidR="00E74C9D" w:rsidRDefault="00E74C9D">
      <w:r>
        <w:rPr>
          <w:noProof/>
        </w:rPr>
        <w:drawing>
          <wp:inline distT="0" distB="0" distL="0" distR="0" wp14:anchorId="0AE21FD6" wp14:editId="4B603B75">
            <wp:extent cx="4006850" cy="2069997"/>
            <wp:effectExtent l="0" t="0" r="0" b="6985"/>
            <wp:docPr id="751321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212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5257" cy="20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C02C" w14:textId="77777777" w:rsidR="00A751E0" w:rsidRDefault="00A751E0"/>
    <w:p w14:paraId="189E7A7B" w14:textId="4930BBEF" w:rsidR="00A751E0" w:rsidRDefault="00A751E0">
      <w:r>
        <w:rPr>
          <w:rFonts w:hint="eastAsia"/>
        </w:rPr>
        <w:t>通过test截图：</w:t>
      </w:r>
    </w:p>
    <w:p w14:paraId="2DE003B9" w14:textId="15B5368A" w:rsidR="00A751E0" w:rsidRDefault="00A44D63">
      <w:pPr>
        <w:rPr>
          <w:rFonts w:hint="eastAsia"/>
        </w:rPr>
      </w:pPr>
      <w:r>
        <w:rPr>
          <w:noProof/>
        </w:rPr>
        <w:drawing>
          <wp:inline distT="0" distB="0" distL="0" distR="0" wp14:anchorId="63F9FCD6" wp14:editId="3C65E57A">
            <wp:extent cx="4838700" cy="2584796"/>
            <wp:effectExtent l="0" t="0" r="0" b="6350"/>
            <wp:docPr id="1974346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46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9347" cy="259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3A"/>
    <w:rsid w:val="000B04A0"/>
    <w:rsid w:val="000E625B"/>
    <w:rsid w:val="001F50E3"/>
    <w:rsid w:val="003642BE"/>
    <w:rsid w:val="003F4B11"/>
    <w:rsid w:val="004035F4"/>
    <w:rsid w:val="00526259"/>
    <w:rsid w:val="00634D4C"/>
    <w:rsid w:val="006B59C5"/>
    <w:rsid w:val="00711E84"/>
    <w:rsid w:val="00753BD0"/>
    <w:rsid w:val="007555AD"/>
    <w:rsid w:val="007F2459"/>
    <w:rsid w:val="0085743A"/>
    <w:rsid w:val="00917D22"/>
    <w:rsid w:val="00983A6C"/>
    <w:rsid w:val="00A44D63"/>
    <w:rsid w:val="00A5683F"/>
    <w:rsid w:val="00A751E0"/>
    <w:rsid w:val="00AB2CD8"/>
    <w:rsid w:val="00BA59A9"/>
    <w:rsid w:val="00BB0F8F"/>
    <w:rsid w:val="00BC5848"/>
    <w:rsid w:val="00D775D1"/>
    <w:rsid w:val="00E7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18A7"/>
  <w15:chartTrackingRefBased/>
  <w15:docId w15:val="{5A4392A2-76D7-4E08-8C3A-A9E1FD39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志康 谢</dc:creator>
  <cp:keywords/>
  <dc:description/>
  <cp:lastModifiedBy>志康 谢</cp:lastModifiedBy>
  <cp:revision>24</cp:revision>
  <dcterms:created xsi:type="dcterms:W3CDTF">2024-03-25T07:39:00Z</dcterms:created>
  <dcterms:modified xsi:type="dcterms:W3CDTF">2024-03-25T07:49:00Z</dcterms:modified>
</cp:coreProperties>
</file>