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bookmarkStart w:id="0" w:name="_GoBack"/>
      <w:r w:rsidRPr="004C7319">
        <w:rPr>
          <w:rFonts w:ascii="Arial Unicode MS" w:eastAsia="Times New Roman" w:hAnsi="Liberation Serif" w:cs="Arial Unicode MS"/>
          <w:color w:val="FF40FF"/>
          <w:kern w:val="1"/>
          <w:sz w:val="28"/>
          <w:szCs w:val="28"/>
          <w:lang w:eastAsia="zh-CN" w:bidi="hi-IN"/>
        </w:rPr>
        <w:t xml:space="preserve">16. </w:t>
      </w:r>
      <w:r w:rsidRPr="004C7319">
        <w:rPr>
          <w:rFonts w:ascii="Helvetica Neue" w:eastAsia="Times New Roman" w:hAnsi="Helvetica Neue" w:cs="Helvetica Neue"/>
          <w:color w:val="FF40FF"/>
          <w:sz w:val="28"/>
          <w:szCs w:val="28"/>
          <w:lang w:eastAsia="zh-CN" w:bidi="hi-IN"/>
        </w:rPr>
        <w:t>Способы создания и использования основного меню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Helvetica Neue" w:eastAsia="Times New Roman" w:hAnsi="Helvetica Neue" w:cs="Helvetica Neue"/>
          <w:color w:val="FF0000"/>
          <w:sz w:val="28"/>
          <w:szCs w:val="28"/>
          <w:lang w:eastAsia="zh-CN" w:bidi="hi-IN"/>
        </w:rPr>
      </w:pP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создания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основного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языке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Java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среде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NetBeans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используются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три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основных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класса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:</w:t>
      </w:r>
    </w:p>
    <w:p w:rsidR="004C7319" w:rsidRPr="004C7319" w:rsidRDefault="004C7319" w:rsidP="004C7319">
      <w:pPr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ind w:left="1494"/>
        <w:contextualSpacing/>
        <w:rPr>
          <w:rFonts w:ascii="Liberation Serif" w:eastAsia="Times New Roman" w:hAnsi="Liberation Serif"/>
          <w:sz w:val="28"/>
          <w:szCs w:val="28"/>
        </w:rPr>
      </w:pPr>
      <w:r w:rsidRPr="004C7319">
        <w:rPr>
          <w:rFonts w:ascii="Liberation Serif" w:eastAsia="Times New Roman" w:hAnsi="Liberation Serif"/>
          <w:color w:val="000000"/>
          <w:sz w:val="28"/>
          <w:szCs w:val="28"/>
          <w:lang w:val="en-US"/>
        </w:rPr>
        <w:t>JMenuBar</w:t>
      </w:r>
      <w:r w:rsidRPr="004C7319">
        <w:rPr>
          <w:rFonts w:ascii="Liberation Serif" w:eastAsia="Times New Roman" w:hAnsi="Liberation Serif"/>
          <w:color w:val="000000"/>
          <w:sz w:val="28"/>
          <w:szCs w:val="28"/>
        </w:rPr>
        <w:t xml:space="preserve"> предназначен для создания и добавлении строки меню. Результат созданного экземпляра данного класса необходимо добавить к необходимой форме с использованием метода </w:t>
      </w:r>
      <w:r w:rsidRPr="004C7319">
        <w:rPr>
          <w:rFonts w:ascii="Liberation Serif" w:eastAsia="Times New Roman" w:hAnsi="Liberation Serif"/>
          <w:color w:val="000000"/>
          <w:sz w:val="28"/>
          <w:szCs w:val="28"/>
          <w:lang w:val="en-US"/>
        </w:rPr>
        <w:t>setJMenuBar</w:t>
      </w:r>
      <w:r w:rsidRPr="004C7319">
        <w:rPr>
          <w:rFonts w:ascii="Liberation Serif" w:eastAsia="Times New Roman" w:hAnsi="Liberation Serif"/>
          <w:color w:val="000000"/>
          <w:sz w:val="28"/>
          <w:szCs w:val="28"/>
        </w:rPr>
        <w:t>.</w:t>
      </w:r>
    </w:p>
    <w:p w:rsidR="004C7319" w:rsidRPr="004C7319" w:rsidRDefault="004C7319" w:rsidP="004C7319">
      <w:pPr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ind w:left="1494"/>
        <w:contextualSpacing/>
        <w:rPr>
          <w:rFonts w:ascii="Liberation Serif" w:eastAsia="Times New Roman" w:hAnsi="Liberation Serif"/>
          <w:sz w:val="28"/>
          <w:szCs w:val="28"/>
        </w:rPr>
      </w:pPr>
      <w:r w:rsidRPr="004C7319">
        <w:rPr>
          <w:rFonts w:ascii="Liberation Serif" w:eastAsia="Times New Roman" w:hAnsi="Liberation Serif"/>
          <w:color w:val="000000"/>
          <w:sz w:val="28"/>
          <w:szCs w:val="28"/>
          <w:lang w:val="en-US"/>
        </w:rPr>
        <w:t>JMenu</w:t>
      </w:r>
      <w:r w:rsidRPr="004C7319">
        <w:rPr>
          <w:rFonts w:ascii="Liberation Serif" w:eastAsia="Times New Roman" w:hAnsi="Liberation Serif"/>
          <w:color w:val="000000"/>
          <w:sz w:val="28"/>
          <w:szCs w:val="28"/>
        </w:rPr>
        <w:t xml:space="preserve"> предназначен для создании самих пунктов меню. Результат реализованного экземпляра данного класса добавляется к строке меню с использование метода </w:t>
      </w:r>
      <w:r w:rsidRPr="004C7319">
        <w:rPr>
          <w:rFonts w:ascii="Liberation Serif" w:eastAsia="Times New Roman" w:hAnsi="Liberation Serif"/>
          <w:color w:val="000000"/>
          <w:sz w:val="28"/>
          <w:szCs w:val="28"/>
          <w:lang w:val="en-US"/>
        </w:rPr>
        <w:t>add</w:t>
      </w:r>
      <w:r w:rsidRPr="004C7319">
        <w:rPr>
          <w:rFonts w:ascii="Liberation Serif" w:eastAsia="Times New Roman" w:hAnsi="Liberation Serif"/>
          <w:color w:val="000000"/>
          <w:sz w:val="28"/>
          <w:szCs w:val="28"/>
        </w:rPr>
        <w:t>.</w:t>
      </w:r>
    </w:p>
    <w:p w:rsidR="004C7319" w:rsidRPr="004C7319" w:rsidRDefault="004C7319" w:rsidP="004C7319">
      <w:pPr>
        <w:numPr>
          <w:ilvl w:val="0"/>
          <w:numId w:val="1"/>
        </w:numPr>
        <w:tabs>
          <w:tab w:val="left" w:pos="8640"/>
        </w:tabs>
        <w:autoSpaceDE w:val="0"/>
        <w:autoSpaceDN w:val="0"/>
        <w:adjustRightInd w:val="0"/>
        <w:ind w:left="1494"/>
        <w:contextualSpacing/>
        <w:rPr>
          <w:rFonts w:ascii="Liberation Serif" w:eastAsia="Times New Roman" w:hAnsi="Liberation Serif"/>
          <w:sz w:val="28"/>
          <w:szCs w:val="28"/>
        </w:rPr>
      </w:pPr>
      <w:r w:rsidRPr="004C7319">
        <w:rPr>
          <w:rFonts w:ascii="Liberation Serif" w:eastAsia="Times New Roman" w:hAnsi="Liberation Serif"/>
          <w:color w:val="000000"/>
          <w:sz w:val="28"/>
          <w:szCs w:val="28"/>
          <w:lang w:val="en-US"/>
        </w:rPr>
        <w:t>JMenuItem</w:t>
      </w:r>
      <w:r w:rsidRPr="004C7319">
        <w:rPr>
          <w:rFonts w:ascii="Liberation Serif" w:eastAsia="Times New Roman" w:hAnsi="Liberation Serif"/>
          <w:color w:val="000000"/>
          <w:sz w:val="28"/>
          <w:szCs w:val="28"/>
        </w:rPr>
        <w:t xml:space="preserve"> предназначен для создания внутренних пунктов меню, то есть строк в меню. Результат реализованного экземпляра добавляется к пункту меню с использованием метода </w:t>
      </w:r>
      <w:r w:rsidRPr="004C7319">
        <w:rPr>
          <w:rFonts w:ascii="Liberation Serif" w:eastAsia="Times New Roman" w:hAnsi="Liberation Serif"/>
          <w:color w:val="000000"/>
          <w:sz w:val="28"/>
          <w:szCs w:val="28"/>
          <w:lang w:val="en-US"/>
        </w:rPr>
        <w:t>add</w:t>
      </w:r>
      <w:r w:rsidRPr="004C7319">
        <w:rPr>
          <w:rFonts w:ascii="Liberation Serif" w:eastAsia="Times New Roman" w:hAnsi="Liberation Serif"/>
          <w:color w:val="000000"/>
          <w:sz w:val="28"/>
          <w:szCs w:val="28"/>
        </w:rPr>
        <w:t>.</w:t>
      </w:r>
    </w:p>
    <w:p w:rsidR="004C7319" w:rsidRPr="004C7319" w:rsidRDefault="004C7319" w:rsidP="004C7319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Основное меню — это ключевой элемент интерфейса в графических приложениях. Оно предоставляет пользователю доступ к основным функциям приложения.</w:t>
      </w:r>
    </w:p>
    <w:p w:rsidR="004C7319" w:rsidRPr="004C7319" w:rsidRDefault="004C7319" w:rsidP="004C7319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4C7319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Классы меню</w:t>
      </w:r>
    </w:p>
    <w:p w:rsidR="004C7319" w:rsidRPr="004C7319" w:rsidRDefault="004C7319" w:rsidP="004C7319">
      <w:pPr>
        <w:numPr>
          <w:ilvl w:val="0"/>
          <w:numId w:val="2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JMenuBar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Это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контейнер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который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добавляется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верхней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части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окна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.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Он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может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содержать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несколько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объектов </w:t>
      </w:r>
      <w:r w:rsidRPr="004C7319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JMenu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4C7319" w:rsidRPr="004C7319" w:rsidRDefault="004C7319" w:rsidP="004C7319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JMenu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Представляет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отдельное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(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например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, "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Файл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", "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Правка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").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него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добавляются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пункты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4C7319" w:rsidRPr="004C7319" w:rsidRDefault="004C7319" w:rsidP="004C7319">
      <w:pPr>
        <w:numPr>
          <w:ilvl w:val="0"/>
          <w:numId w:val="2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Courier New" w:eastAsia="Yu Mincho" w:hAnsi="Courier New" w:cs="Courier New"/>
          <w:b/>
          <w:bCs/>
          <w:color w:val="000000"/>
          <w:kern w:val="1"/>
          <w:sz w:val="28"/>
          <w:szCs w:val="28"/>
          <w:lang w:eastAsia="zh-CN" w:bidi="hi-IN"/>
        </w:rPr>
        <w:t>JMenuItem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: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Представляет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пункт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меню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,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который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выполняет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конкретное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действие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4C7319" w:rsidRPr="004C7319" w:rsidRDefault="004C7319" w:rsidP="004C7319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4C7319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Преимущества использования меню</w:t>
      </w:r>
    </w:p>
    <w:p w:rsidR="004C7319" w:rsidRPr="004C7319" w:rsidRDefault="004C7319" w:rsidP="004C7319">
      <w:pPr>
        <w:numPr>
          <w:ilvl w:val="0"/>
          <w:numId w:val="3"/>
        </w:numPr>
        <w:suppressAutoHyphens/>
        <w:autoSpaceDE w:val="0"/>
        <w:autoSpaceDN w:val="0"/>
        <w:adjustRightInd w:val="0"/>
        <w:spacing w:beforeAutospacing="1"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Организация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функций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приложения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логические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группы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4C7319" w:rsidRPr="004C7319" w:rsidRDefault="004C7319" w:rsidP="004C7319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Интуитивно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понятный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интерфейс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пользователя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4C7319" w:rsidRPr="004C7319" w:rsidRDefault="004C7319" w:rsidP="004C7319">
      <w:pPr>
        <w:numPr>
          <w:ilvl w:val="0"/>
          <w:numId w:val="3"/>
        </w:numPr>
        <w:suppressAutoHyphens/>
        <w:autoSpaceDE w:val="0"/>
        <w:autoSpaceDN w:val="0"/>
        <w:adjustRightInd w:val="0"/>
        <w:spacing w:after="0" w:afterAutospacing="1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Возможность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добавления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разделителей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(</w:t>
      </w:r>
      <w:r w:rsidRPr="004C7319">
        <w:rPr>
          <w:rFonts w:ascii="Courier New" w:eastAsia="Yu Mincho" w:hAnsi="Courier New" w:cs="Courier New"/>
          <w:color w:val="000000"/>
          <w:kern w:val="1"/>
          <w:sz w:val="28"/>
          <w:szCs w:val="28"/>
          <w:lang w:eastAsia="zh-CN" w:bidi="hi-IN"/>
        </w:rPr>
        <w:t>JSeparator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)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для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разделения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групп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 xml:space="preserve"> 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пунктов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.</w:t>
      </w:r>
    </w:p>
    <w:p w:rsidR="004C7319" w:rsidRPr="004C7319" w:rsidRDefault="004C7319" w:rsidP="004C7319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4C7319">
        <w:rPr>
          <w:rFonts w:ascii="Liberation Serif" w:eastAsia="Times New Roman" w:hAnsi="Liberation Serif" w:cs="Arial Unicode MS"/>
          <w:bCs/>
          <w:color w:val="000000"/>
          <w:sz w:val="28"/>
          <w:szCs w:val="28"/>
        </w:rPr>
        <w:t>Обработка событий</w:t>
      </w:r>
    </w:p>
    <w:p w:rsidR="004C7319" w:rsidRPr="004C7319" w:rsidRDefault="004C7319" w:rsidP="004C7319">
      <w:pPr>
        <w:autoSpaceDE w:val="0"/>
        <w:autoSpaceDN w:val="0"/>
        <w:adjustRightInd w:val="0"/>
        <w:spacing w:before="280" w:beforeAutospacing="1" w:after="28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обработки нажатий на пункты меню используется интерфейс </w:t>
      </w:r>
      <w:r w:rsidRPr="004C7319">
        <w:rPr>
          <w:rFonts w:ascii="Courier New" w:eastAsia="Times New Roman" w:hAnsi="Courier New" w:cs="Courier New"/>
          <w:color w:val="000000"/>
          <w:sz w:val="28"/>
          <w:szCs w:val="28"/>
        </w:rPr>
        <w:t>ActionListener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позволяет привязать конкретное действие к каждому пункту меню.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</w:pP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Helvetica Neue" w:eastAsia="Times New Roman" w:hAnsi="Helvetica Neue" w:cs="Helvetica Neue"/>
          <w:color w:val="FF0000"/>
          <w:sz w:val="28"/>
          <w:szCs w:val="28"/>
          <w:lang w:eastAsia="zh-CN" w:bidi="hi-IN"/>
        </w:rPr>
      </w:pP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Helvetica Neue" w:eastAsia="Times New Roman" w:hAnsi="Helvetica Neue" w:cs="Helvetica Neue"/>
          <w:color w:val="FF0000"/>
          <w:sz w:val="28"/>
          <w:szCs w:val="28"/>
          <w:lang w:eastAsia="zh-CN" w:bidi="hi-IN"/>
        </w:rPr>
      </w:pP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JMenuBar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menuBar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= 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new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JMenuBar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();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// Меню "Файл"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JMenu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fileMenu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= 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new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 xml:space="preserve"> 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JMenu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("Файл");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JMenuItem openItem = new JMenuItem("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Открыть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");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JMenuItem saveItem = new JMenuItem("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Сохранить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");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JMenuItem exitItem = new JMenuItem("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Выход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");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</w:pP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fileMenu.add(openItem);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fileMenu.add(saveItem);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 xml:space="preserve">fileMenu.addSeparator(); // 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Разделитель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fileMenu.add(exitItem);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</w:pP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 xml:space="preserve">// 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Меню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 xml:space="preserve"> "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Правка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"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JMenu editMenu = new JMenu("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Правка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");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editMenu.add(new JMenuItem("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Копировать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"));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editMenu.add(new JMenuItem("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Вставить</w:t>
      </w: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"));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</w:pP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// Добавляем меню в строку меню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menuBar.add(fileMenu);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menuBar.add(editMenu);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</w:pP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eastAsia="zh-CN" w:bidi="hi-IN"/>
        </w:rPr>
        <w:t>// Привязываем строку меню к окну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 w:bidi="hi-IN"/>
        </w:rPr>
        <w:t>frame.setJMenuBar(menuBar);</w:t>
      </w:r>
    </w:p>
    <w:p w:rsidR="004C7319" w:rsidRPr="004C7319" w:rsidRDefault="004C7319" w:rsidP="004C73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autoSpaceDE w:val="0"/>
        <w:autoSpaceDN w:val="0"/>
        <w:adjustRightInd w:val="0"/>
        <w:spacing w:after="0" w:line="240" w:lineRule="auto"/>
        <w:rPr>
          <w:rFonts w:ascii="Helvetica Neue" w:eastAsia="Times New Roman" w:hAnsi="Helvetica Neue" w:cs="Helvetica Neue"/>
          <w:color w:val="FF0000"/>
          <w:sz w:val="28"/>
          <w:szCs w:val="28"/>
          <w:lang w:val="en-US" w:eastAsia="zh-CN" w:bidi="hi-IN"/>
        </w:rPr>
      </w:pP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</w:pP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public static void main (String [] args) {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</w:pP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JMenuBar  JMbar = new JMenuBar();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JMenu file = new JMenu(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“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Файл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”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);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JMenu edit = new JMenu(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“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eastAsia="zh-CN" w:bidi="hi-IN"/>
        </w:rPr>
        <w:t>Правка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”</w:t>
      </w: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)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jFrm.setJMenuBar(jMBar);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  <w:t>}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</w:pP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Обработка</w:t>
      </w:r>
      <w:r w:rsidRPr="004C7319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  <w:t xml:space="preserve"> </w:t>
      </w:r>
      <w:r w:rsidRPr="004C7319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eastAsia="zh-CN" w:bidi="hi-IN"/>
        </w:rPr>
        <w:t>событий</w:t>
      </w:r>
      <w:r w:rsidRPr="004C7319">
        <w:rPr>
          <w:rFonts w:ascii="-webkit-standard" w:eastAsia="Times New Roman" w:hAnsi="-webkit-standard" w:cs="Arial Unicode MS"/>
          <w:color w:val="000000"/>
          <w:kern w:val="1"/>
          <w:sz w:val="28"/>
          <w:szCs w:val="28"/>
          <w:lang w:val="en-US" w:eastAsia="zh-CN" w:bidi="hi-IN"/>
        </w:rPr>
        <w:t>: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val="en-US" w:eastAsia="zh-CN" w:bidi="hi-IN"/>
        </w:rPr>
      </w:pPr>
      <w:r w:rsidRPr="004C7319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zh-CN" w:bidi="hi-IN"/>
        </w:rPr>
        <w:t>exitItem.addActionListener(e -&gt; System.exit(0));</w:t>
      </w:r>
    </w:p>
    <w:p w:rsidR="004C7319" w:rsidRPr="004C7319" w:rsidRDefault="004C7319" w:rsidP="004C7319">
      <w:pPr>
        <w:tabs>
          <w:tab w:val="left" w:pos="7920"/>
        </w:tabs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color w:val="000000"/>
          <w:kern w:val="1"/>
          <w:sz w:val="28"/>
          <w:szCs w:val="28"/>
          <w:lang w:val="en-US" w:eastAsia="zh-CN" w:bidi="hi-IN"/>
        </w:rPr>
      </w:pPr>
    </w:p>
    <w:bookmarkEnd w:id="0"/>
    <w:p w:rsidR="00291E9F" w:rsidRPr="004C7319" w:rsidRDefault="00291E9F">
      <w:pPr>
        <w:rPr>
          <w:sz w:val="28"/>
          <w:szCs w:val="28"/>
          <w:lang w:val="en-US"/>
        </w:rPr>
      </w:pPr>
    </w:p>
    <w:sectPr w:rsidR="00291E9F" w:rsidRPr="004C7319" w:rsidSect="004C7319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-webkit-standar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74" w:hanging="360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Liberation Serif" w:hAnsi="Liberation Serif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Serif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Liberation Serif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Liberation Serif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Liberation Serif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Liberation Serif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Liberation Serif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Liberation Serif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Liberation Serif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49"/>
    <w:rsid w:val="00291E9F"/>
    <w:rsid w:val="004C7319"/>
    <w:rsid w:val="0057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B88FA-9580-409B-8C0D-E665EAE6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0"/>
    <w:link w:val="40"/>
    <w:uiPriority w:val="99"/>
    <w:qFormat/>
    <w:rsid w:val="004C7319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9"/>
    <w:rsid w:val="004C7319"/>
    <w:rPr>
      <w:rFonts w:ascii="Liberation Serif" w:eastAsia="Times New Roman" w:hAnsi="Liberation Serif" w:cs="Arial Unicode MS"/>
      <w:b/>
      <w:bCs/>
      <w:sz w:val="24"/>
      <w:szCs w:val="24"/>
    </w:rPr>
  </w:style>
  <w:style w:type="character" w:customStyle="1" w:styleId="hljs-number">
    <w:name w:val="hljs-number"/>
    <w:basedOn w:val="a1"/>
    <w:uiPriority w:val="99"/>
    <w:rsid w:val="004C7319"/>
  </w:style>
  <w:style w:type="character" w:styleId="HTML">
    <w:name w:val="HTML Code"/>
    <w:basedOn w:val="a1"/>
    <w:uiPriority w:val="99"/>
    <w:rsid w:val="004C731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uiPriority w:val="99"/>
    <w:rsid w:val="004C7319"/>
  </w:style>
  <w:style w:type="character" w:styleId="a4">
    <w:name w:val="Strong"/>
    <w:basedOn w:val="a1"/>
    <w:uiPriority w:val="99"/>
    <w:qFormat/>
    <w:rsid w:val="004C7319"/>
    <w:rPr>
      <w:b/>
      <w:bCs/>
    </w:rPr>
  </w:style>
  <w:style w:type="paragraph" w:styleId="a5">
    <w:name w:val="List Paragraph"/>
    <w:basedOn w:val="a"/>
    <w:uiPriority w:val="99"/>
    <w:qFormat/>
    <w:rsid w:val="004C7319"/>
    <w:pPr>
      <w:autoSpaceDE w:val="0"/>
      <w:autoSpaceDN w:val="0"/>
      <w:adjustRightInd w:val="0"/>
      <w:ind w:left="720"/>
      <w:contextualSpacing/>
    </w:pPr>
    <w:rPr>
      <w:rFonts w:ascii="Liberation Serif" w:eastAsia="Times New Roman" w:hAnsi="Liberation Serif"/>
    </w:rPr>
  </w:style>
  <w:style w:type="paragraph" w:styleId="a6">
    <w:name w:val="Normal (Web)"/>
    <w:basedOn w:val="a"/>
    <w:uiPriority w:val="99"/>
    <w:rsid w:val="004C7319"/>
    <w:pPr>
      <w:autoSpaceDE w:val="0"/>
      <w:autoSpaceDN w:val="0"/>
      <w:adjustRightInd w:val="0"/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0">
    <w:name w:val="Body Text"/>
    <w:basedOn w:val="a"/>
    <w:link w:val="a7"/>
    <w:uiPriority w:val="99"/>
    <w:semiHidden/>
    <w:unhideWhenUsed/>
    <w:rsid w:val="004C7319"/>
    <w:pPr>
      <w:spacing w:after="120"/>
    </w:pPr>
  </w:style>
  <w:style w:type="character" w:customStyle="1" w:styleId="a7">
    <w:name w:val="Основной текст Знак"/>
    <w:basedOn w:val="a1"/>
    <w:link w:val="a0"/>
    <w:uiPriority w:val="99"/>
    <w:semiHidden/>
    <w:rsid w:val="004C7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2024-12-06T14:56:00Z</dcterms:created>
  <dcterms:modified xsi:type="dcterms:W3CDTF">2024-12-06T14:57:00Z</dcterms:modified>
</cp:coreProperties>
</file>