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ind w:left="0" w:firstLine="0"/>
        <w:rPr>
          <w:rFonts w:ascii="Garamond" w:cs="Garamond" w:eastAsia="Garamond" w:hAnsi="Garamond"/>
          <w:sz w:val="24"/>
          <w:szCs w:val="24"/>
        </w:rPr>
      </w:pPr>
      <w:bookmarkStart w:colFirst="0" w:colLast="0" w:name="_9fwv2fls9fbg" w:id="0"/>
      <w:bookmarkEnd w:id="0"/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VAISAKH KUSABHADRAN </w:t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Milpitas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, CA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95035</w:t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sy6r3t73ay1c" w:id="1"/>
      <w:bookmarkEnd w:id="1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805-295-0865</w:t>
        <w:tab/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0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dh8sr4hm44v8" w:id="2"/>
      <w:bookmarkEnd w:id="2"/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SOFTWARE ENGINEER</w:t>
        <w:tab/>
        <w:tab/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vaisakh.kbhadran@gmail.com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120" w:lineRule="auto"/>
        <w:ind w:left="0" w:firstLine="0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120" w:lineRule="auto"/>
        <w:ind w:left="0" w:firstLine="0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3600" w:firstLine="720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Garamond" w:cs="Garamond" w:eastAsia="Garamond" w:hAnsi="Garamond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Flipt LLC</w:t>
        <w:tab/>
        <w:tab/>
        <w:tab/>
        <w:tab/>
        <w:tab/>
        <w:t xml:space="preserve">Software Engineer</w:t>
        <w:tab/>
        <w:tab/>
        <w:tab/>
        <w:t xml:space="preserve">              Apr 2022 - Dec 2023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based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REST API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components that adjudicates claims for pharmacy benefit management by pre-processing the requests (parsing, validating in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Pydantic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and acknowledging through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RabbitMQ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) in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, and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reviewing based on patient information extracted from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Couchbase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Amazon Redshift.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Apache Airflow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pipelines that process around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50K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records of PHI data daily by extracting from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SFTP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transferred files, transforming using Python, 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NoSQL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scripts and loading into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AWS S3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through DAGs.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asynchronous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modules in Python for optimizing database calls and http requests along with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pagination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in data upserts which reduced the service response time by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27% and improved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CPU usage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by 14%.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Worked on Python packages including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PyCryptodome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for PHI data encryption,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Pandas, numpy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for efficient claim accumulation calculations,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Pytest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for incorporating unit tests and monitoring tools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Datadog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Splunk.</w:t>
      </w:r>
    </w:p>
    <w:p w:rsidR="00000000" w:rsidDel="00000000" w:rsidP="00000000" w:rsidRDefault="00000000" w:rsidRPr="00000000" w14:paraId="0000000D">
      <w:pPr>
        <w:widowControl w:val="0"/>
        <w:ind w:left="720" w:firstLine="0"/>
        <w:jc w:val="both"/>
        <w:rPr>
          <w:rFonts w:ascii="Garamond" w:cs="Garamond" w:eastAsia="Garamond" w:hAnsi="Garamond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Garamond" w:cs="Garamond" w:eastAsia="Garamond" w:hAnsi="Garamond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Alpine Electronics                    </w:t>
        <w:tab/>
        <w:tab/>
        <w:t xml:space="preserve">Python Developer                                            Feb 2022 - Apr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Implemented advanced image processing techniques in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Mediapipe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to preprocess input data, resulting in improved feature extraction and reduced noise in tracking boosting the model accuracy by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9%.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Automated the process of i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ntegrating pre-processed images into a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RestNet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model fine-tuning workflow from AWS S3 bucket, leading to a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12%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reduction in model training time without compromising model accuracy.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270" w:hanging="180"/>
        <w:jc w:val="both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Diversified training data by applying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data augmentation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techniques like random rotation, translations and flips thereby improving the model’s ability to generalize unseen gaze patterns and environmental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Garamond" w:cs="Garamond" w:eastAsia="Garamond" w:hAnsi="Garamond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Iqvia, Bangalore, India  </w:t>
        <w:tab/>
        <w:tab/>
        <w:tab/>
        <w:t xml:space="preserve">Sr.Software Engineer                                       Feb 2019 -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Employed Python scripts coupled with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queries to efficiently transform medical sales data stored in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DB into delimited file formats causing a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40%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reduction in time required for generating client specific reports.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270" w:hanging="180"/>
        <w:jc w:val="both"/>
        <w:rPr>
          <w:b w:val="1"/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Collaborated with the code migration team to  develop Python scripts that interface with MySQL DB to replace DB2 loads by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Mainframe JCL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procedures which improved scalability and increased data loading speed by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25%.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270" w:hanging="180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Engaged in all SDLC phases of drug sales reporting project including design, development and implementation.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270" w:hanging="180"/>
        <w:jc w:val="both"/>
        <w:rPr>
          <w:color w:val="273239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Collaborated with DevOps teams to establish continuous integration pipelines, automating testing, deployment, and monitoring processes for the SaaS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1440" w:firstLine="0"/>
        <w:jc w:val="both"/>
        <w:rPr>
          <w:rFonts w:ascii="Garamond" w:cs="Garamond" w:eastAsia="Garamond" w:hAnsi="Garamond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Wipro, Bangalore, India  </w:t>
        <w:tab/>
        <w:tab/>
        <w:tab/>
        <w:t xml:space="preserve">Software Engineer                                            Jun 2015 - 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270" w:hanging="180"/>
        <w:jc w:val="both"/>
        <w:rPr>
          <w:rFonts w:ascii="Garamond" w:cs="Garamond" w:eastAsia="Garamond" w:hAnsi="Garamon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Revamped daily health check activities including server readiness assessment, quote creation, critical job failure alert reports and ticket assignments by creating Python modules which saved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per day for the team.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270" w:hanging="180"/>
        <w:jc w:val="both"/>
        <w:rPr>
          <w:rFonts w:ascii="Garamond" w:cs="Garamond" w:eastAsia="Garamond" w:hAnsi="Garamon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Achieved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40% increase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in data retrieval speed by optimizing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DB2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queries using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JCL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COBOL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DB2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Rexx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which led to reduction in daily and monthly batch processing duration by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40%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widowControl w:val="0"/>
        <w:jc w:val="center"/>
        <w:rPr>
          <w:rFonts w:ascii="Garamond" w:cs="Garamond" w:eastAsia="Garamond" w:hAnsi="Garamond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MS in Computer Science       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San Francisco State University, California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ab/>
        <w:tab/>
        <w:t xml:space="preserve">   Dec 2021, GPA 3.73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B.Tech in Computer Science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Amrita University, India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            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rFonts w:ascii="Garamond" w:cs="Garamond" w:eastAsia="Garamond" w:hAnsi="Garamond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left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widowControl w:val="0"/>
        <w:jc w:val="left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Languages        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Python, Java, C, C++, MATLAB, Prolog  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widowControl w:val="0"/>
        <w:jc w:val="left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Web application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  HTML, CSS, Flask, Gunicorn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Database            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MySQL, PostgreSQL, Microsoft SQL Server, Couchbase, Redshift, Alembic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Miscellaneous         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Github, JIRA, Docker, Kubernetes, Linux, Agile, SFTP,  Airflow, pip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ind w:left="0" w:firstLine="0"/>
        <w:jc w:val="both"/>
        <w:rPr>
          <w:rFonts w:ascii="Garamond" w:cs="Garamond" w:eastAsia="Garamond" w:hAnsi="Garamon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a61c0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