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Arial" w:hAnsi="Arial"/>
          <w:b/>
          <w:sz w:val="44"/>
        </w:rPr>
        <w:t>Матрица финального экрана резюме</w:t>
      </w:r>
    </w:p>
    <w:p>
      <w:pPr>
        <w:spacing w:after="100"/>
      </w:pPr>
      <w:r>
        <w:rPr>
          <w:rFonts w:ascii="Arial" w:hAnsi="Arial"/>
          <w:color w:val="464646"/>
          <w:sz w:val="20"/>
        </w:rPr>
        <w:t>Файл для правки логики: какие ответы первого вопроса показывают какие пункты на последнем экране.</w:t>
      </w:r>
    </w:p>
    <w:p>
      <w:pPr>
        <w:spacing w:after="100"/>
      </w:pPr>
      <w:r>
        <w:rPr>
          <w:rFonts w:ascii="Arial" w:hAnsi="Arial"/>
          <w:color w:val="464646"/>
          <w:sz w:val="20"/>
        </w:rPr>
        <w:t>Важно: сейчас вопросы 2 и 3 не меняют пункты финального экрана. selectPdfPath всегда возвращает /resumes/resume_default.pdf.</w:t>
      </w:r>
    </w:p>
    <w:p>
      <w:pPr>
        <w:spacing w:after="100"/>
      </w:pPr>
      <w:r>
        <w:rPr>
          <w:rFonts w:ascii="Arial" w:hAnsi="Arial"/>
          <w:color w:val="464646"/>
          <w:sz w:val="20"/>
        </w:rPr>
        <w:t>Если выбран вариант «Ничего из этого» или пользователь нажал skip на первом экране, показываются все пункты.</w:t>
      </w:r>
    </w:p>
    <w:p>
      <w:pPr>
        <w:spacing w:before="240" w:after="100"/>
      </w:pPr>
      <w:r>
        <w:rPr>
          <w:rFonts w:ascii="Arial" w:hAnsi="Arial"/>
          <w:b/>
          <w:sz w:val="28"/>
        </w:rPr>
        <w:t>Варианты ответа первого вопроса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2"/>
        <w:gridCol w:w="4752"/>
        <w:gridCol w:w="4752"/>
      </w:tblGrid>
      <w:tr>
        <w:trPr>
          <w:tblHeader w:val="true"/>
        </w:trPr>
        <w:tc>
          <w:tcPr>
            <w:tcW w:type="dxa" w:w="680"/>
            <w:shd w:fill="EDEDE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/>
                <w:sz w:val="17"/>
              </w:rPr>
              <w:t>Код</w:t>
            </w:r>
          </w:p>
        </w:tc>
        <w:tc>
          <w:tcPr>
            <w:tcW w:type="dxa" w:w="2835"/>
            <w:shd w:fill="EDEDE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/>
                <w:sz w:val="17"/>
              </w:rPr>
              <w:t>Текст ответа</w:t>
            </w:r>
          </w:p>
        </w:tc>
        <w:tc>
          <w:tcPr>
            <w:tcW w:type="dxa" w:w="5953"/>
            <w:shd w:fill="EDEDE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/>
                <w:sz w:val="17"/>
              </w:rPr>
              <w:t>Что означает для финала</w:t>
            </w:r>
          </w:p>
        </w:tc>
      </w:tr>
      <w:tr>
        <w:tc>
          <w:tcPr>
            <w:tcW w:type="dxa" w:w="6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A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Аналитика и метрики</w:t>
            </w:r>
          </w:p>
        </w:tc>
        <w:tc>
          <w:tcPr>
            <w:tcW w:type="dxa" w:w="59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Показывает пункты, где этот код есть в triggers</w:t>
            </w:r>
          </w:p>
        </w:tc>
      </w:tr>
      <w:tr>
        <w:tc>
          <w:tcPr>
            <w:tcW w:type="dxa" w:w="6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B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Запуск и рост продукта</w:t>
            </w:r>
          </w:p>
        </w:tc>
        <w:tc>
          <w:tcPr>
            <w:tcW w:type="dxa" w:w="59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Показывает пункты, где этот код есть в triggers</w:t>
            </w:r>
          </w:p>
        </w:tc>
      </w:tr>
      <w:tr>
        <w:tc>
          <w:tcPr>
            <w:tcW w:type="dxa" w:w="6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C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Эффективность процессов</w:t>
            </w:r>
          </w:p>
        </w:tc>
        <w:tc>
          <w:tcPr>
            <w:tcW w:type="dxa" w:w="59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Показывает пункты, где этот код есть в triggers</w:t>
            </w:r>
          </w:p>
        </w:tc>
      </w:tr>
      <w:tr>
        <w:tc>
          <w:tcPr>
            <w:tcW w:type="dxa" w:w="6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D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Команда и люди</w:t>
            </w:r>
          </w:p>
        </w:tc>
        <w:tc>
          <w:tcPr>
            <w:tcW w:type="dxa" w:w="59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Показывает пункты, где этот код есть в triggers</w:t>
            </w:r>
          </w:p>
        </w:tc>
      </w:tr>
      <w:tr>
        <w:tc>
          <w:tcPr>
            <w:tcW w:type="dxa" w:w="6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none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Ничего из этого</w:t>
            </w:r>
          </w:p>
        </w:tc>
        <w:tc>
          <w:tcPr>
            <w:tcW w:type="dxa" w:w="59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Показывает все пункты</w:t>
            </w:r>
          </w:p>
        </w:tc>
      </w:tr>
    </w:tbl>
    <w:p>
      <w:pPr>
        <w:spacing w:before="240" w:after="100"/>
      </w:pPr>
      <w:r>
        <w:rPr>
          <w:rFonts w:ascii="Arial" w:hAnsi="Arial"/>
          <w:b/>
          <w:sz w:val="28"/>
        </w:rPr>
        <w:t>Правила по каждому пункту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51"/>
        <w:gridCol w:w="2851"/>
        <w:gridCol w:w="2851"/>
        <w:gridCol w:w="2851"/>
        <w:gridCol w:w="2851"/>
      </w:tblGrid>
      <w:tr>
        <w:trPr>
          <w:tblHeader w:val="true"/>
        </w:trPr>
        <w:tc>
          <w:tcPr>
            <w:tcW w:type="dxa" w:w="2381"/>
            <w:shd w:fill="EDEDE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/>
                <w:sz w:val="17"/>
              </w:rPr>
              <w:t>Компания / роль</w:t>
            </w:r>
          </w:p>
        </w:tc>
        <w:tc>
          <w:tcPr>
            <w:tcW w:type="dxa" w:w="1701"/>
            <w:shd w:fill="EDEDE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/>
                <w:sz w:val="17"/>
              </w:rPr>
              <w:t>Период</w:t>
            </w:r>
          </w:p>
        </w:tc>
        <w:tc>
          <w:tcPr>
            <w:tcW w:type="dxa" w:w="567"/>
            <w:shd w:fill="EDEDE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/>
                <w:sz w:val="17"/>
              </w:rPr>
              <w:t>ID</w:t>
            </w:r>
          </w:p>
        </w:tc>
        <w:tc>
          <w:tcPr>
            <w:tcW w:type="dxa" w:w="3288"/>
            <w:shd w:fill="EDEDE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/>
                <w:sz w:val="17"/>
              </w:rPr>
              <w:t>Показывается если выбран ответ</w:t>
            </w:r>
          </w:p>
        </w:tc>
        <w:tc>
          <w:tcPr>
            <w:tcW w:type="dxa" w:w="5499"/>
            <w:shd w:fill="EDEDE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/>
                <w:sz w:val="17"/>
              </w:rPr>
              <w:t>Пункт на финальном экране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Менеджер проектов @ Яндекс Практикум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май 2023 — настоящее время</w:t>
            </w:r>
          </w:p>
        </w:tc>
        <w:tc>
          <w:tcPr>
            <w:tcW w:type="dxa" w:w="5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p1</w:t>
            </w:r>
          </w:p>
        </w:tc>
        <w:tc>
          <w:tcPr>
            <w:tcW w:type="dxa" w:w="32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A: Аналитика и метрики, C: Эффективность процессов</w:t>
            </w:r>
          </w:p>
        </w:tc>
        <w:tc>
          <w:tcPr>
            <w:tcW w:type="dxa" w:w="54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Сделала 4 дашборда — освободила 250+ часов в месяц у команды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Менеджер проектов @ Яндекс Практикум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май 2023 — настоящее время</w:t>
            </w:r>
          </w:p>
        </w:tc>
        <w:tc>
          <w:tcPr>
            <w:tcW w:type="dxa" w:w="5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p2</w:t>
            </w:r>
          </w:p>
        </w:tc>
        <w:tc>
          <w:tcPr>
            <w:tcW w:type="dxa" w:w="32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A: Аналитика и метрики</w:t>
            </w:r>
          </w:p>
        </w:tc>
        <w:tc>
          <w:tcPr>
            <w:tcW w:type="dxa" w:w="54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С помощью регрессионной модели показала неэффективность нашей сегментации — ресурс аналитика пошёл на более полезные задачи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Менеджер проектов @ Яндекс Практикум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май 2023 — настоящее время</w:t>
            </w:r>
          </w:p>
        </w:tc>
        <w:tc>
          <w:tcPr>
            <w:tcW w:type="dxa" w:w="5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p3</w:t>
            </w:r>
          </w:p>
        </w:tc>
        <w:tc>
          <w:tcPr>
            <w:tcW w:type="dxa" w:w="32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A: Аналитика и метрики, B: Запуск и рост продукта</w:t>
            </w:r>
          </w:p>
        </w:tc>
        <w:tc>
          <w:tcPr>
            <w:tcW w:type="dxa" w:w="54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Унифицировала контент для 90+ профессий — прозрачно собираем данные и не собираем ненужные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Менеджер проектов @ Яндекс Практикум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май 2023 — настоящее время</w:t>
            </w:r>
          </w:p>
        </w:tc>
        <w:tc>
          <w:tcPr>
            <w:tcW w:type="dxa" w:w="5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p4</w:t>
            </w:r>
          </w:p>
        </w:tc>
        <w:tc>
          <w:tcPr>
            <w:tcW w:type="dxa" w:w="32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D: Команда и люди</w:t>
            </w:r>
          </w:p>
        </w:tc>
        <w:tc>
          <w:tcPr>
            <w:tcW w:type="dxa" w:w="54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Онбордила команду из 30 человек в новые инструменты аналитики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B2C Менеджер продукта @ Станция Смена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ноябрь 2024 - март 2026</w:t>
            </w:r>
          </w:p>
        </w:tc>
        <w:tc>
          <w:tcPr>
            <w:tcW w:type="dxa" w:w="5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s1</w:t>
            </w:r>
          </w:p>
        </w:tc>
        <w:tc>
          <w:tcPr>
            <w:tcW w:type="dxa" w:w="32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A: Аналитика и метрики</w:t>
            </w:r>
          </w:p>
        </w:tc>
        <w:tc>
          <w:tcPr>
            <w:tcW w:type="dxa" w:w="54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Провела качественные и количественные исследования — создала сегментацию по продукту и клиенту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B2C Менеджер продукта @ Станция Смена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ноябрь 2024 - март 2026</w:t>
            </w:r>
          </w:p>
        </w:tc>
        <w:tc>
          <w:tcPr>
            <w:tcW w:type="dxa" w:w="5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s2</w:t>
            </w:r>
          </w:p>
        </w:tc>
        <w:tc>
          <w:tcPr>
            <w:tcW w:type="dxa" w:w="32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B: Запуск и рост продукта</w:t>
            </w:r>
          </w:p>
        </w:tc>
        <w:tc>
          <w:tcPr>
            <w:tcW w:type="dxa" w:w="54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Обеспечила продуктовую линейку на 2025 и 2026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B2C Менеджер продукта @ Станция Смена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ноябрь 2024 - март 2026</w:t>
            </w:r>
          </w:p>
        </w:tc>
        <w:tc>
          <w:tcPr>
            <w:tcW w:type="dxa" w:w="5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s3</w:t>
            </w:r>
          </w:p>
        </w:tc>
        <w:tc>
          <w:tcPr>
            <w:tcW w:type="dxa" w:w="32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B: Запуск и рост продукта, C: Эффективность процессов</w:t>
            </w:r>
          </w:p>
        </w:tc>
        <w:tc>
          <w:tcPr>
            <w:tcW w:type="dxa" w:w="54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Благодаря новой сегментации репозиционировали бренд → солдауты на 3 месяца раньше плана</w:t>
            </w:r>
          </w:p>
        </w:tc>
      </w:tr>
    </w:tbl>
    <w:p>
      <w:r>
        <w:br w:type="page"/>
      </w:r>
    </w:p>
    <w:p>
      <w:pPr>
        <w:spacing w:before="240" w:after="100"/>
      </w:pPr>
      <w:r>
        <w:rPr>
          <w:rFonts w:ascii="Arial" w:hAnsi="Arial"/>
          <w:b/>
          <w:sz w:val="28"/>
        </w:rPr>
        <w:t>Все комбинации первого вопроса</w:t>
      </w:r>
    </w:p>
    <w:p>
      <w:pPr>
        <w:spacing w:after="80"/>
      </w:pPr>
      <w:r>
        <w:rPr>
          <w:rFonts w:ascii="Arial" w:hAnsi="Arial"/>
          <w:sz w:val="20"/>
        </w:rPr>
        <w:t>Таблица сжата по вопросам 2 и 3: для любой их комбинации финальные пункты остаются такими же.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51"/>
        <w:gridCol w:w="2851"/>
        <w:gridCol w:w="2851"/>
        <w:gridCol w:w="2851"/>
        <w:gridCol w:w="2851"/>
      </w:tblGrid>
      <w:tr>
        <w:trPr>
          <w:tblHeader w:val="true"/>
        </w:trPr>
        <w:tc>
          <w:tcPr>
            <w:tcW w:type="dxa" w:w="567"/>
            <w:shd w:fill="EDEDE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/>
                <w:sz w:val="17"/>
              </w:rPr>
              <w:t>Сценарий</w:t>
            </w:r>
          </w:p>
        </w:tc>
        <w:tc>
          <w:tcPr>
            <w:tcW w:type="dxa" w:w="2268"/>
            <w:shd w:fill="EDEDE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/>
                <w:sz w:val="17"/>
              </w:rPr>
              <w:t>Выбрано в вопросе 1</w:t>
            </w:r>
          </w:p>
        </w:tc>
        <w:tc>
          <w:tcPr>
            <w:tcW w:type="dxa" w:w="1984"/>
            <w:shd w:fill="EDEDE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/>
                <w:sz w:val="17"/>
              </w:rPr>
              <w:t>Вопросы 2 и 3</w:t>
            </w:r>
          </w:p>
        </w:tc>
        <w:tc>
          <w:tcPr>
            <w:tcW w:type="dxa" w:w="4819"/>
            <w:shd w:fill="EDEDE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/>
                <w:sz w:val="17"/>
              </w:rPr>
              <w:t>Менеджер проектов @ Яндекс Практикум</w:t>
            </w:r>
          </w:p>
        </w:tc>
        <w:tc>
          <w:tcPr>
            <w:tcW w:type="dxa" w:w="4422"/>
            <w:shd w:fill="EDEDE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/>
                <w:sz w:val="17"/>
              </w:rPr>
              <w:t>B2C Менеджер продукта @ Станция Смена</w:t>
            </w:r>
          </w:p>
        </w:tc>
      </w:tr>
      <w:tr>
        <w:tc>
          <w:tcPr>
            <w:tcW w:type="dxa" w:w="5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1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Skip на первом экране</w:t>
            </w:r>
          </w:p>
        </w:tc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Любая комбинация; сейчас не влияет на финальные пункты</w:t>
            </w:r>
          </w:p>
        </w:tc>
        <w:tc>
          <w:tcPr>
            <w:tcW w:type="dxa" w:w="48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p1: Сделала 4 дашборда — освободила 250+ часов в месяц у команды</w:t>
              <w:br/>
              <w:t>p2: С помощью регрессионной модели показала неэффективность нашей сегментации — ресурс аналитика пошёл на более полезные задачи</w:t>
              <w:br/>
              <w:t>p3: Унифицировала контент для 90+ профессий — прозрачно собираем данные и не собираем ненужные</w:t>
              <w:br/>
              <w:t>p4: Онбордила команду из 30 человек в новые инструменты аналитики</w:t>
            </w:r>
          </w:p>
        </w:tc>
        <w:tc>
          <w:tcPr>
            <w:tcW w:type="dxa" w:w="442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s1: Провела качественные и количественные исследования — создала сегментацию по продукту и клиенту</w:t>
              <w:br/>
              <w:t>s2: Обеспечила продуктовую линейку на 2025 и 2026</w:t>
              <w:br/>
              <w:t>s3: Благодаря новой сегментации репозиционировали бренд → солдауты на 3 месяца раньше плана</w:t>
            </w:r>
          </w:p>
        </w:tc>
      </w:tr>
      <w:tr>
        <w:tc>
          <w:tcPr>
            <w:tcW w:type="dxa" w:w="5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2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none: Ничего из этого</w:t>
            </w:r>
          </w:p>
        </w:tc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Любая комбинация; сейчас не влияет на финальные пункты</w:t>
            </w:r>
          </w:p>
        </w:tc>
        <w:tc>
          <w:tcPr>
            <w:tcW w:type="dxa" w:w="48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p1: Сделала 4 дашборда — освободила 250+ часов в месяц у команды</w:t>
              <w:br/>
              <w:t>p2: С помощью регрессионной модели показала неэффективность нашей сегментации — ресурс аналитика пошёл на более полезные задачи</w:t>
              <w:br/>
              <w:t>p3: Унифицировала контент для 90+ профессий — прозрачно собираем данные и не собираем ненужные</w:t>
              <w:br/>
              <w:t>p4: Онбордила команду из 30 человек в новые инструменты аналитики</w:t>
            </w:r>
          </w:p>
        </w:tc>
        <w:tc>
          <w:tcPr>
            <w:tcW w:type="dxa" w:w="442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s1: Провела качественные и количественные исследования — создала сегментацию по продукту и клиенту</w:t>
              <w:br/>
              <w:t>s2: Обеспечила продуктовую линейку на 2025 и 2026</w:t>
              <w:br/>
              <w:t>s3: Благодаря новой сегментации репозиционировали бренд → солдауты на 3 месяца раньше плана</w:t>
            </w:r>
          </w:p>
        </w:tc>
      </w:tr>
      <w:tr>
        <w:tc>
          <w:tcPr>
            <w:tcW w:type="dxa" w:w="5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3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A: Аналитика и метрики</w:t>
            </w:r>
          </w:p>
        </w:tc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Любая комбинация; сейчас не влияет на финальные пункты</w:t>
            </w:r>
          </w:p>
        </w:tc>
        <w:tc>
          <w:tcPr>
            <w:tcW w:type="dxa" w:w="48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p1: Сделала 4 дашборда — освободила 250+ часов в месяц у команды</w:t>
              <w:br/>
              <w:t>p2: С помощью регрессионной модели показала неэффективность нашей сегментации — ресурс аналитика пошёл на более полезные задачи</w:t>
              <w:br/>
              <w:t>p3: Унифицировала контент для 90+ профессий — прозрачно собираем данные и не собираем ненужные</w:t>
            </w:r>
          </w:p>
        </w:tc>
        <w:tc>
          <w:tcPr>
            <w:tcW w:type="dxa" w:w="442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s1: Провела качественные и количественные исследования — создала сегментацию по продукту и клиенту</w:t>
            </w:r>
          </w:p>
        </w:tc>
      </w:tr>
      <w:tr>
        <w:tc>
          <w:tcPr>
            <w:tcW w:type="dxa" w:w="5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4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B: Запуск и рост продукта</w:t>
            </w:r>
          </w:p>
        </w:tc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Любая комбинация; сейчас не влияет на финальные пункты</w:t>
            </w:r>
          </w:p>
        </w:tc>
        <w:tc>
          <w:tcPr>
            <w:tcW w:type="dxa" w:w="48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p3: Унифицировала контент для 90+ профессий — прозрачно собираем данные и не собираем ненужные</w:t>
            </w:r>
          </w:p>
        </w:tc>
        <w:tc>
          <w:tcPr>
            <w:tcW w:type="dxa" w:w="442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s2: Обеспечила продуктовую линейку на 2025 и 2026</w:t>
              <w:br/>
              <w:t>s3: Благодаря новой сегментации репозиционировали бренд → солдауты на 3 месяца раньше плана</w:t>
            </w:r>
          </w:p>
        </w:tc>
      </w:tr>
      <w:tr>
        <w:tc>
          <w:tcPr>
            <w:tcW w:type="dxa" w:w="5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5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C: Эффективность процессов</w:t>
            </w:r>
          </w:p>
        </w:tc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Любая комбинация; сейчас не влияет на финальные пункты</w:t>
            </w:r>
          </w:p>
        </w:tc>
        <w:tc>
          <w:tcPr>
            <w:tcW w:type="dxa" w:w="48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p1: Сделала 4 дашборда — освободила 250+ часов в месяц у команды</w:t>
            </w:r>
          </w:p>
        </w:tc>
        <w:tc>
          <w:tcPr>
            <w:tcW w:type="dxa" w:w="442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s3: Благодаря новой сегментации репозиционировали бренд → солдауты на 3 месяца раньше плана</w:t>
            </w:r>
          </w:p>
        </w:tc>
      </w:tr>
      <w:tr>
        <w:tc>
          <w:tcPr>
            <w:tcW w:type="dxa" w:w="5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6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D: Команда и люди</w:t>
            </w:r>
          </w:p>
        </w:tc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Любая комбинация; сейчас не влияет на финальные пункты</w:t>
            </w:r>
          </w:p>
        </w:tc>
        <w:tc>
          <w:tcPr>
            <w:tcW w:type="dxa" w:w="48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p4: Онбордила команду из 30 человек в новые инструменты аналитики</w:t>
            </w:r>
          </w:p>
        </w:tc>
        <w:tc>
          <w:tcPr>
            <w:tcW w:type="dxa" w:w="442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</w:r>
          </w:p>
        </w:tc>
      </w:tr>
      <w:tr>
        <w:tc>
          <w:tcPr>
            <w:tcW w:type="dxa" w:w="5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7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A: Аналитика и метрики</w:t>
              <w:br/>
              <w:t>B: Запуск и рост продукта</w:t>
            </w:r>
          </w:p>
        </w:tc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Любая комбинация; сейчас не влияет на финальные пункты</w:t>
            </w:r>
          </w:p>
        </w:tc>
        <w:tc>
          <w:tcPr>
            <w:tcW w:type="dxa" w:w="48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p1: Сделала 4 дашборда — освободила 250+ часов в месяц у команды</w:t>
              <w:br/>
              <w:t>p2: С помощью регрессионной модели показала неэффективность нашей сегментации — ресурс аналитика пошёл на более полезные задачи</w:t>
              <w:br/>
              <w:t>p3: Унифицировала контент для 90+ профессий — прозрачно собираем данные и не собираем ненужные</w:t>
            </w:r>
          </w:p>
        </w:tc>
        <w:tc>
          <w:tcPr>
            <w:tcW w:type="dxa" w:w="442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s1: Провела качественные и количественные исследования — создала сегментацию по продукту и клиенту</w:t>
              <w:br/>
              <w:t>s2: Обеспечила продуктовую линейку на 2025 и 2026</w:t>
              <w:br/>
              <w:t>s3: Благодаря новой сегментации репозиционировали бренд → солдауты на 3 месяца раньше плана</w:t>
            </w:r>
          </w:p>
        </w:tc>
      </w:tr>
      <w:tr>
        <w:tc>
          <w:tcPr>
            <w:tcW w:type="dxa" w:w="5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8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A: Аналитика и метрики</w:t>
              <w:br/>
              <w:t>C: Эффективность процессов</w:t>
            </w:r>
          </w:p>
        </w:tc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Любая комбинация; сейчас не влияет на финальные пункты</w:t>
            </w:r>
          </w:p>
        </w:tc>
        <w:tc>
          <w:tcPr>
            <w:tcW w:type="dxa" w:w="48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p1: Сделала 4 дашборда — освободила 250+ часов в месяц у команды</w:t>
              <w:br/>
              <w:t>p2: С помощью регрессионной модели показала неэффективность нашей сегментации — ресурс аналитика пошёл на более полезные задачи</w:t>
              <w:br/>
              <w:t>p3: Унифицировала контент для 90+ профессий — прозрачно собираем данные и не собираем ненужные</w:t>
            </w:r>
          </w:p>
        </w:tc>
        <w:tc>
          <w:tcPr>
            <w:tcW w:type="dxa" w:w="442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s1: Провела качественные и количественные исследования — создала сегментацию по продукту и клиенту</w:t>
              <w:br/>
              <w:t>s3: Благодаря новой сегментации репозиционировали бренд → солдауты на 3 месяца раньше плана</w:t>
            </w:r>
          </w:p>
        </w:tc>
      </w:tr>
      <w:tr>
        <w:tc>
          <w:tcPr>
            <w:tcW w:type="dxa" w:w="5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9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A: Аналитика и метрики</w:t>
              <w:br/>
              <w:t>D: Команда и люди</w:t>
            </w:r>
          </w:p>
        </w:tc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Любая комбинация; сейчас не влияет на финальные пункты</w:t>
            </w:r>
          </w:p>
        </w:tc>
        <w:tc>
          <w:tcPr>
            <w:tcW w:type="dxa" w:w="48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p1: Сделала 4 дашборда — освободила 250+ часов в месяц у команды</w:t>
              <w:br/>
              <w:t>p2: С помощью регрессионной модели показала неэффективность нашей сегментации — ресурс аналитика пошёл на более полезные задачи</w:t>
              <w:br/>
              <w:t>p3: Унифицировала контент для 90+ профессий — прозрачно собираем данные и не собираем ненужные</w:t>
              <w:br/>
              <w:t>p4: Онбордила команду из 30 человек в новые инструменты аналитики</w:t>
            </w:r>
          </w:p>
        </w:tc>
        <w:tc>
          <w:tcPr>
            <w:tcW w:type="dxa" w:w="442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s1: Провела качественные и количественные исследования — создала сегментацию по продукту и клиенту</w:t>
            </w:r>
          </w:p>
        </w:tc>
      </w:tr>
      <w:tr>
        <w:tc>
          <w:tcPr>
            <w:tcW w:type="dxa" w:w="5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10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B: Запуск и рост продукта</w:t>
              <w:br/>
              <w:t>C: Эффективность процессов</w:t>
            </w:r>
          </w:p>
        </w:tc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Любая комбинация; сейчас не влияет на финальные пункты</w:t>
            </w:r>
          </w:p>
        </w:tc>
        <w:tc>
          <w:tcPr>
            <w:tcW w:type="dxa" w:w="48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p1: Сделала 4 дашборда — освободила 250+ часов в месяц у команды</w:t>
              <w:br/>
              <w:t>p3: Унифицировала контент для 90+ профессий — прозрачно собираем данные и не собираем ненужные</w:t>
            </w:r>
          </w:p>
        </w:tc>
        <w:tc>
          <w:tcPr>
            <w:tcW w:type="dxa" w:w="442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s2: Обеспечила продуктовую линейку на 2025 и 2026</w:t>
              <w:br/>
              <w:t>s3: Благодаря новой сегментации репозиционировали бренд → солдауты на 3 месяца раньше плана</w:t>
            </w:r>
          </w:p>
        </w:tc>
      </w:tr>
      <w:tr>
        <w:tc>
          <w:tcPr>
            <w:tcW w:type="dxa" w:w="5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11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B: Запуск и рост продукта</w:t>
              <w:br/>
              <w:t>D: Команда и люди</w:t>
            </w:r>
          </w:p>
        </w:tc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Любая комбинация; сейчас не влияет на финальные пункты</w:t>
            </w:r>
          </w:p>
        </w:tc>
        <w:tc>
          <w:tcPr>
            <w:tcW w:type="dxa" w:w="48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p3: Унифицировала контент для 90+ профессий — прозрачно собираем данные и не собираем ненужные</w:t>
              <w:br/>
              <w:t>p4: Онбордила команду из 30 человек в новые инструменты аналитики</w:t>
            </w:r>
          </w:p>
        </w:tc>
        <w:tc>
          <w:tcPr>
            <w:tcW w:type="dxa" w:w="442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s2: Обеспечила продуктовую линейку на 2025 и 2026</w:t>
              <w:br/>
              <w:t>s3: Благодаря новой сегментации репозиционировали бренд → солдауты на 3 месяца раньше плана</w:t>
            </w:r>
          </w:p>
        </w:tc>
      </w:tr>
      <w:tr>
        <w:tc>
          <w:tcPr>
            <w:tcW w:type="dxa" w:w="5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12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C: Эффективность процессов</w:t>
              <w:br/>
              <w:t>D: Команда и люди</w:t>
            </w:r>
          </w:p>
        </w:tc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Любая комбинация; сейчас не влияет на финальные пункты</w:t>
            </w:r>
          </w:p>
        </w:tc>
        <w:tc>
          <w:tcPr>
            <w:tcW w:type="dxa" w:w="48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p1: Сделала 4 дашборда — освободила 250+ часов в месяц у команды</w:t>
              <w:br/>
              <w:t>p4: Онбордила команду из 30 человек в новые инструменты аналитики</w:t>
            </w:r>
          </w:p>
        </w:tc>
        <w:tc>
          <w:tcPr>
            <w:tcW w:type="dxa" w:w="442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s3: Благодаря новой сегментации репозиционировали бренд → солдауты на 3 месяца раньше плана</w:t>
            </w:r>
          </w:p>
        </w:tc>
      </w:tr>
      <w:tr>
        <w:tc>
          <w:tcPr>
            <w:tcW w:type="dxa" w:w="5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13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A: Аналитика и метрики</w:t>
              <w:br/>
              <w:t>B: Запуск и рост продукта</w:t>
              <w:br/>
              <w:t>C: Эффективность процессов</w:t>
            </w:r>
          </w:p>
        </w:tc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Любая комбинация; сейчас не влияет на финальные пункты</w:t>
            </w:r>
          </w:p>
        </w:tc>
        <w:tc>
          <w:tcPr>
            <w:tcW w:type="dxa" w:w="48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p1: Сделала 4 дашборда — освободила 250+ часов в месяц у команды</w:t>
              <w:br/>
              <w:t>p2: С помощью регрессионной модели показала неэффективность нашей сегментации — ресурс аналитика пошёл на более полезные задачи</w:t>
              <w:br/>
              <w:t>p3: Унифицировала контент для 90+ профессий — прозрачно собираем данные и не собираем ненужные</w:t>
            </w:r>
          </w:p>
        </w:tc>
        <w:tc>
          <w:tcPr>
            <w:tcW w:type="dxa" w:w="442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s1: Провела качественные и количественные исследования — создала сегментацию по продукту и клиенту</w:t>
              <w:br/>
              <w:t>s2: Обеспечила продуктовую линейку на 2025 и 2026</w:t>
              <w:br/>
              <w:t>s3: Благодаря новой сегментации репозиционировали бренд → солдауты на 3 месяца раньше плана</w:t>
            </w:r>
          </w:p>
        </w:tc>
      </w:tr>
      <w:tr>
        <w:tc>
          <w:tcPr>
            <w:tcW w:type="dxa" w:w="5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14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A: Аналитика и метрики</w:t>
              <w:br/>
              <w:t>B: Запуск и рост продукта</w:t>
              <w:br/>
              <w:t>D: Команда и люди</w:t>
            </w:r>
          </w:p>
        </w:tc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Любая комбинация; сейчас не влияет на финальные пункты</w:t>
            </w:r>
          </w:p>
        </w:tc>
        <w:tc>
          <w:tcPr>
            <w:tcW w:type="dxa" w:w="48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p1: Сделала 4 дашборда — освободила 250+ часов в месяц у команды</w:t>
              <w:br/>
              <w:t>p2: С помощью регрессионной модели показала неэффективность нашей сегментации — ресурс аналитика пошёл на более полезные задачи</w:t>
              <w:br/>
              <w:t>p3: Унифицировала контент для 90+ профессий — прозрачно собираем данные и не собираем ненужные</w:t>
              <w:br/>
              <w:t>p4: Онбордила команду из 30 человек в новые инструменты аналитики</w:t>
            </w:r>
          </w:p>
        </w:tc>
        <w:tc>
          <w:tcPr>
            <w:tcW w:type="dxa" w:w="442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s1: Провела качественные и количественные исследования — создала сегментацию по продукту и клиенту</w:t>
              <w:br/>
              <w:t>s2: Обеспечила продуктовую линейку на 2025 и 2026</w:t>
              <w:br/>
              <w:t>s3: Благодаря новой сегментации репозиционировали бренд → солдауты на 3 месяца раньше плана</w:t>
            </w:r>
          </w:p>
        </w:tc>
      </w:tr>
      <w:tr>
        <w:tc>
          <w:tcPr>
            <w:tcW w:type="dxa" w:w="5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15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A: Аналитика и метрики</w:t>
              <w:br/>
              <w:t>C: Эффективность процессов</w:t>
              <w:br/>
              <w:t>D: Команда и люди</w:t>
            </w:r>
          </w:p>
        </w:tc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Любая комбинация; сейчас не влияет на финальные пункты</w:t>
            </w:r>
          </w:p>
        </w:tc>
        <w:tc>
          <w:tcPr>
            <w:tcW w:type="dxa" w:w="48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p1: Сделала 4 дашборда — освободила 250+ часов в месяц у команды</w:t>
              <w:br/>
              <w:t>p2: С помощью регрессионной модели показала неэффективность нашей сегментации — ресурс аналитика пошёл на более полезные задачи</w:t>
              <w:br/>
              <w:t>p3: Унифицировала контент для 90+ профессий — прозрачно собираем данные и не собираем ненужные</w:t>
              <w:br/>
              <w:t>p4: Онбордила команду из 30 человек в новые инструменты аналитики</w:t>
            </w:r>
          </w:p>
        </w:tc>
        <w:tc>
          <w:tcPr>
            <w:tcW w:type="dxa" w:w="442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s1: Провела качественные и количественные исследования — создала сегментацию по продукту и клиенту</w:t>
              <w:br/>
              <w:t>s3: Благодаря новой сегментации репозиционировали бренд → солдауты на 3 месяца раньше плана</w:t>
            </w:r>
          </w:p>
        </w:tc>
      </w:tr>
      <w:tr>
        <w:tc>
          <w:tcPr>
            <w:tcW w:type="dxa" w:w="5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16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B: Запуск и рост продукта</w:t>
              <w:br/>
              <w:t>C: Эффективность процессов</w:t>
              <w:br/>
              <w:t>D: Команда и люди</w:t>
            </w:r>
          </w:p>
        </w:tc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Любая комбинация; сейчас не влияет на финальные пункты</w:t>
            </w:r>
          </w:p>
        </w:tc>
        <w:tc>
          <w:tcPr>
            <w:tcW w:type="dxa" w:w="48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p1: Сделала 4 дашборда — освободила 250+ часов в месяц у команды</w:t>
              <w:br/>
              <w:t>p3: Унифицировала контент для 90+ профессий — прозрачно собираем данные и не собираем ненужные</w:t>
              <w:br/>
              <w:t>p4: Онбордила команду из 30 человек в новые инструменты аналитики</w:t>
            </w:r>
          </w:p>
        </w:tc>
        <w:tc>
          <w:tcPr>
            <w:tcW w:type="dxa" w:w="442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s2: Обеспечила продуктовую линейку на 2025 и 2026</w:t>
              <w:br/>
              <w:t>s3: Благодаря новой сегментации репозиционировали бренд → солдауты на 3 месяца раньше плана</w:t>
            </w:r>
          </w:p>
        </w:tc>
      </w:tr>
      <w:tr>
        <w:tc>
          <w:tcPr>
            <w:tcW w:type="dxa" w:w="5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17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A: Аналитика и метрики</w:t>
              <w:br/>
              <w:t>B: Запуск и рост продукта</w:t>
              <w:br/>
              <w:t>C: Эффективность процессов</w:t>
              <w:br/>
              <w:t>D: Команда и люди</w:t>
            </w:r>
          </w:p>
        </w:tc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Любая комбинация; сейчас не влияет на финальные пункты</w:t>
            </w:r>
          </w:p>
        </w:tc>
        <w:tc>
          <w:tcPr>
            <w:tcW w:type="dxa" w:w="48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p1: Сделала 4 дашборда — освободила 250+ часов в месяц у команды</w:t>
              <w:br/>
              <w:t>p2: С помощью регрессионной модели показала неэффективность нашей сегментации — ресурс аналитика пошёл на более полезные задачи</w:t>
              <w:br/>
              <w:t>p3: Унифицировала контент для 90+ профессий — прозрачно собираем данные и не собираем ненужные</w:t>
              <w:br/>
              <w:t>p4: Онбордила команду из 30 человек в новые инструменты аналитики</w:t>
            </w:r>
          </w:p>
        </w:tc>
        <w:tc>
          <w:tcPr>
            <w:tcW w:type="dxa" w:w="442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sz w:val="17"/>
              </w:rPr>
              <w:t>s1: Провела качественные и количественные исследования — создала сегментацию по продукту и клиенту</w:t>
              <w:br/>
              <w:t>s2: Обеспечила продуктовую линейку на 2025 и 2026</w:t>
              <w:br/>
              <w:t>s3: Благодаря новой сегментации репозиционировали бренд → солдауты на 3 месяца раньше плана</w:t>
            </w:r>
          </w:p>
        </w:tc>
      </w:tr>
    </w:tbl>
    <w:p>
      <w:pPr>
        <w:spacing w:before="240" w:after="100"/>
      </w:pPr>
      <w:r>
        <w:rPr>
          <w:rFonts w:ascii="Arial" w:hAnsi="Arial"/>
          <w:b/>
          <w:sz w:val="28"/>
        </w:rPr>
        <w:t>Текущее правило PDF</w:t>
      </w:r>
    </w:p>
    <w:p>
      <w:pPr>
        <w:spacing w:after="80"/>
      </w:pPr>
      <w:r>
        <w:rPr>
          <w:rFonts w:ascii="Arial" w:hAnsi="Arial"/>
          <w:sz w:val="20"/>
        </w:rPr>
        <w:t>Для всех комбинаций вопросов 2 и 3 скачивается один файл: /resumes/resume_default.pdf.</w:t>
      </w:r>
    </w:p>
    <w:sectPr w:rsidR="00FC693F" w:rsidRPr="0006063C" w:rsidSect="00034616">
      <w:pgSz w:w="15840" w:h="12240" w:orient="landscape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