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96FC" w14:textId="77777777" w:rsidR="007D16C0" w:rsidRDefault="00B65C07">
      <w:pPr>
        <w:pStyle w:val="Heading2"/>
      </w:pPr>
      <w:bookmarkStart w:id="0" w:name="BKM_4A07B58C_AA10_46F0_8EC2_10B657C6A24F"/>
      <w:proofErr w:type="spellStart"/>
      <w:r>
        <w:t>AbstractGeographicFeatureType</w:t>
      </w:r>
      <w:proofErr w:type="spellEnd"/>
    </w:p>
    <w:p w14:paraId="1BFAFAA5" w14:textId="77777777" w:rsidR="007D16C0" w:rsidRDefault="00B65C07">
      <w:pPr>
        <w:pStyle w:val="Notes"/>
      </w:pPr>
      <w:r>
        <w:rPr>
          <w:rStyle w:val="Italics"/>
          <w:color w:val="000000"/>
        </w:rPr>
        <w:t>Class «</w:t>
      </w:r>
      <w:proofErr w:type="spellStart"/>
      <w:r>
        <w:rPr>
          <w:rStyle w:val="Italics"/>
          <w:color w:val="000000"/>
        </w:rPr>
        <w:t>FeatureType</w:t>
      </w:r>
      <w:proofErr w:type="spellEnd"/>
      <w:r>
        <w:rPr>
          <w:rStyle w:val="Italics"/>
          <w:color w:val="000000"/>
        </w:rPr>
        <w:t>» in package 'S-121'</w:t>
      </w:r>
    </w:p>
    <w:p w14:paraId="066E4F28" w14:textId="77777777" w:rsidR="007D16C0" w:rsidRDefault="007D16C0">
      <w:pPr>
        <w:pStyle w:val="Notes"/>
        <w:tabs>
          <w:tab w:val="left" w:pos="720"/>
        </w:tabs>
      </w:pPr>
    </w:p>
    <w:p w14:paraId="50DF6262" w14:textId="77777777" w:rsidR="007D16C0" w:rsidRDefault="00B65C07">
      <w:pPr>
        <w:pStyle w:val="Notes"/>
      </w:pPr>
      <w:r>
        <w:t>MRN has been added to the feature catalogue and GML Schema in anticipation of its inclusion in S-121 v1.0.3</w:t>
      </w:r>
    </w:p>
    <w:p w14:paraId="24CE33ED" w14:textId="77777777" w:rsidR="007D16C0" w:rsidRDefault="007D16C0">
      <w:pPr>
        <w:pStyle w:val="Notes"/>
      </w:pPr>
    </w:p>
    <w:p w14:paraId="3605E2C7" w14:textId="77777777" w:rsidR="007D16C0" w:rsidRDefault="007D16C0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7D16C0" w14:paraId="2E0BE99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D9BBF2" w14:textId="77777777" w:rsidR="007D16C0" w:rsidRDefault="00B65C07">
            <w:pPr>
              <w:pStyle w:val="TableHeadingLight"/>
            </w:pPr>
            <w:r>
              <w:t>ATTRIBUTES</w:t>
            </w:r>
          </w:p>
        </w:tc>
      </w:tr>
      <w:tr w:rsidR="007D16C0" w14:paraId="649E0E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DF671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24B40EB1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099BD5" wp14:editId="01AC3F15">
                  <wp:extent cx="114300" cy="11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mrn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AA45446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D41CF34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0B6EC8F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041D1D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7DB2D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28900C84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CB01E" wp14:editId="43FD3E2D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393CDC26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ED6807C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60BF75B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695A77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271BF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34D2A4F3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471591" wp14:editId="731357FB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collectionName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00EBBCC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0473975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 xml:space="preserve">». Is static True. </w:t>
            </w:r>
            <w:r>
              <w:rPr>
                <w:rStyle w:val="TableFieldLabel"/>
              </w:rPr>
              <w:t>Containment is Not Specified. ]</w:t>
            </w:r>
          </w:p>
          <w:p w14:paraId="677407C1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70EDBF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8CFB6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3D354625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231F23" wp14:editId="066E4B60">
                  <wp:extent cx="11430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FD0C8CA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7B3D4EF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8FCAFB6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545993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CFCD1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17DBD7D6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4E4431" wp14:editId="659AECFB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context : Text  Public</w:t>
            </w:r>
          </w:p>
          <w:p w14:paraId="67F3F499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14FB72D8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D71731B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1B4551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9B8C9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3D82BF67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824994" wp14:editId="384D77ED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startLifespan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BF597BA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7CA9515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1C630A7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578486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50DB59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31FBB3A2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FE8BAD" wp14:editId="564137C0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endLifespan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0272093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18196F43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2CE183C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1124C0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40126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701CDBC1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049AAB" wp14:editId="0EAE4467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1E2769DC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914E261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</w:t>
            </w:r>
            <w:r>
              <w:rPr>
                <w:rStyle w:val="TableFieldLabel"/>
              </w:rPr>
              <w:t>pecified. ]</w:t>
            </w:r>
          </w:p>
          <w:p w14:paraId="613D8BB0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7D16C0" w14:paraId="388554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022E42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50B56488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82D253" wp14:editId="0BCB88C1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59DE84FB" w14:textId="77777777" w:rsidR="007D16C0" w:rsidRDefault="00B65C07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8A06747" w14:textId="77777777" w:rsidR="007D16C0" w:rsidRDefault="00B65C07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6DD51" w14:textId="77777777" w:rsidR="007D16C0" w:rsidRDefault="007D16C0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F65894" w14:textId="77777777" w:rsidR="007D16C0" w:rsidRDefault="007D16C0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7D16C0" w14:paraId="08926051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B10826" w14:textId="77777777" w:rsidR="007D16C0" w:rsidRDefault="00B65C07">
            <w:pPr>
              <w:pStyle w:val="TableHeadingLight"/>
            </w:pPr>
            <w:r>
              <w:t>ASSOCIATIONS</w:t>
            </w:r>
          </w:p>
        </w:tc>
      </w:tr>
      <w:tr w:rsidR="007D16C0" w14:paraId="1D75EE1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5B3FA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0E5672A3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4A1C59" wp14:editId="282E39B5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25789196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1BCAEB2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3B2CC9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9320BB7" w14:textId="77777777" w:rsidR="007D16C0" w:rsidRDefault="00B65C07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5FF82626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C6243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AB271BE" w14:textId="77777777" w:rsidR="007D16C0" w:rsidRDefault="00B65C07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AC251DA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3438211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BA0D7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1D462D00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89126" wp14:editId="169521B8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28392B20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74831EF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A97F1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7683ECE9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24AA38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1FA2FEB0" w14:textId="77777777" w:rsidR="007D16C0" w:rsidRDefault="00B65C07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B115F55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21B039C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47B076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0A498AB1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3B4B2F" wp14:editId="67C044E1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425A6A63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6EDC5E2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42FCE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5CA9607" w14:textId="77777777" w:rsidR="007D16C0" w:rsidRDefault="00B65C07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7EA5A1E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901275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620D904" w14:textId="77777777" w:rsidR="007D16C0" w:rsidRDefault="00B65C07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5321F03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506CC8C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5C502" w14:textId="77777777" w:rsidR="007D16C0" w:rsidRDefault="007D16C0">
            <w:pPr>
              <w:pStyle w:val="TableTextNormal"/>
              <w:rPr>
                <w:color w:val="000000"/>
              </w:rPr>
            </w:pPr>
          </w:p>
          <w:p w14:paraId="39339D7E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1F60DA" wp14:editId="0CD3615E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0C2DB45B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  <w:tr w:rsidR="007D16C0" w14:paraId="3E29C6F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5F12DE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7263BEAA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66EE0" w14:textId="77777777" w:rsidR="007D16C0" w:rsidRDefault="00B65C07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1286F99" w14:textId="77777777" w:rsidR="007D16C0" w:rsidRDefault="00B65C07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74E33E5" w14:textId="77777777" w:rsidR="007D16C0" w:rsidRDefault="007D16C0">
            <w:pPr>
              <w:pStyle w:val="TableTextNormal"/>
              <w:rPr>
                <w:color w:val="000000"/>
              </w:rPr>
            </w:pPr>
          </w:p>
        </w:tc>
      </w:tr>
    </w:tbl>
    <w:p w14:paraId="63C1AA7F" w14:textId="77777777" w:rsidR="007D16C0" w:rsidRDefault="007D16C0">
      <w:pPr>
        <w:pStyle w:val="Notes"/>
      </w:pPr>
    </w:p>
    <w:p w14:paraId="17B6A4A7" w14:textId="77777777" w:rsidR="007D16C0" w:rsidRDefault="00B65C07">
      <w:pPr>
        <w:pStyle w:val="Notes"/>
      </w:pPr>
      <w:r>
        <w:t xml:space="preserve">  </w:t>
      </w:r>
      <w:bookmarkEnd w:id="0"/>
    </w:p>
    <w:p w14:paraId="54D75E54" w14:textId="77777777" w:rsidR="007D16C0" w:rsidRDefault="007D16C0">
      <w:pPr>
        <w:pStyle w:val="Notes"/>
      </w:pPr>
    </w:p>
    <w:p w14:paraId="654A972D" w14:textId="77777777" w:rsidR="007D16C0" w:rsidRDefault="007D16C0">
      <w:pPr>
        <w:rPr>
          <w:sz w:val="20"/>
          <w:szCs w:val="20"/>
        </w:rPr>
      </w:pPr>
    </w:p>
    <w:p w14:paraId="7996914E" w14:textId="77777777" w:rsidR="007D16C0" w:rsidRDefault="007D16C0"/>
    <w:sectPr w:rsidR="007D16C0">
      <w:headerReference w:type="default" r:id="rId8"/>
      <w:footerReference w:type="default" r:id="rId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A33B4" w14:textId="77777777" w:rsidR="00B65C07" w:rsidRDefault="00B65C07">
      <w:r>
        <w:separator/>
      </w:r>
    </w:p>
  </w:endnote>
  <w:endnote w:type="continuationSeparator" w:id="0">
    <w:p w14:paraId="69D80C6F" w14:textId="77777777" w:rsidR="00B65C07" w:rsidRDefault="00B6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05586" w14:textId="77777777" w:rsidR="007D16C0" w:rsidRDefault="00B65C07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26D02" w14:textId="77777777" w:rsidR="00B65C07" w:rsidRDefault="00B65C07">
      <w:r>
        <w:separator/>
      </w:r>
    </w:p>
  </w:footnote>
  <w:footnote w:type="continuationSeparator" w:id="0">
    <w:p w14:paraId="55F3B97E" w14:textId="77777777" w:rsidR="00B65C07" w:rsidRDefault="00B65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7FD88" w14:textId="77777777" w:rsidR="007D16C0" w:rsidRDefault="00B65C07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8E1A51">
      <w:rPr>
        <w:noProof/>
      </w:rPr>
      <w:t>19 June, 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6C0"/>
    <w:rsid w:val="007D16C0"/>
    <w:rsid w:val="008E1A51"/>
    <w:rsid w:val="00B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DEA7"/>
  <w15:docId w15:val="{A8700D4B-AE2C-4635-BB13-D956B5E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pritchard</cp:lastModifiedBy>
  <cp:revision>1</cp:revision>
  <dcterms:created xsi:type="dcterms:W3CDTF">2020-06-19T15:14:00Z</dcterms:created>
  <dcterms:modified xsi:type="dcterms:W3CDTF">2020-06-19T14:14:00Z</dcterms:modified>
</cp:coreProperties>
</file>