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A9FDF" w14:textId="77777777" w:rsidR="00F5382E" w:rsidRPr="0013080F" w:rsidRDefault="00F5382E" w:rsidP="00397B29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13080F">
        <w:rPr>
          <w:b/>
          <w:sz w:val="28"/>
          <w:szCs w:val="28"/>
        </w:rPr>
        <w:t>Test Dataset: AA400004</w:t>
      </w:r>
    </w:p>
    <w:p w14:paraId="4BD3F0B3" w14:textId="77777777" w:rsidR="00F5382E" w:rsidRPr="0013080F" w:rsidRDefault="00F5382E" w:rsidP="00F5382E">
      <w:pPr>
        <w:rPr>
          <w:b/>
          <w:sz w:val="24"/>
          <w:szCs w:val="24"/>
        </w:rPr>
      </w:pPr>
      <w:r w:rsidRPr="0013080F">
        <w:rPr>
          <w:b/>
          <w:sz w:val="24"/>
          <w:szCs w:val="24"/>
        </w:rPr>
        <w:t>S‐58 Recommended ENC Validation Checks covered in this section: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1165"/>
        <w:gridCol w:w="8355"/>
      </w:tblGrid>
      <w:tr w:rsidR="00F5382E" w:rsidRPr="00914AC3" w14:paraId="2D04E434" w14:textId="77777777" w:rsidTr="00F5382E">
        <w:trPr>
          <w:trHeight w:val="31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CC5CFD5" w14:textId="77777777" w:rsidR="00F5382E" w:rsidRPr="00914AC3" w:rsidRDefault="00F5382E" w:rsidP="00F5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C2D8D2" w14:textId="77777777" w:rsidR="00F5382E" w:rsidRPr="00914AC3" w:rsidRDefault="00F5382E" w:rsidP="00F5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F5382E" w:rsidRPr="00914AC3" w14:paraId="046566B4" w14:textId="77777777" w:rsidTr="00F5382E">
        <w:trPr>
          <w:trHeight w:val="48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378BB" w14:textId="77777777" w:rsidR="00F5382E" w:rsidRPr="00721018" w:rsidRDefault="00F5382E" w:rsidP="00F5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72101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1515a</w:t>
            </w:r>
          </w:p>
        </w:tc>
        <w:tc>
          <w:tcPr>
            <w:tcW w:w="8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B6F9C" w14:textId="77777777" w:rsidR="00F5382E" w:rsidRPr="00914AC3" w:rsidRDefault="00F5382E" w:rsidP="00F5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E50D9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a value of DATEND, DATSTA, PEREND or PERSTA does not conform to the formatting defined in ISO 8601:1988.</w:t>
            </w:r>
          </w:p>
        </w:tc>
      </w:tr>
      <w:tr w:rsidR="00F5382E" w:rsidRPr="00914AC3" w14:paraId="5D460E20" w14:textId="77777777" w:rsidTr="00F5382E">
        <w:trPr>
          <w:trHeight w:val="48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1AF41" w14:textId="77777777" w:rsidR="00F5382E" w:rsidRPr="00721018" w:rsidRDefault="00F5382E" w:rsidP="00F5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657A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1554a</w:t>
            </w:r>
          </w:p>
        </w:tc>
        <w:tc>
          <w:tcPr>
            <w:tcW w:w="8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D1C5E" w14:textId="77777777" w:rsidR="00F5382E" w:rsidRPr="00914AC3" w:rsidRDefault="00F5382E" w:rsidP="00F5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E50D9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Group 1 feature object where SCAMIN is Present.</w:t>
            </w:r>
          </w:p>
        </w:tc>
      </w:tr>
      <w:tr w:rsidR="00F5382E" w:rsidRPr="00914AC3" w14:paraId="79CA7A07" w14:textId="77777777" w:rsidTr="00F5382E">
        <w:trPr>
          <w:trHeight w:val="313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8C281" w14:textId="77777777" w:rsidR="00F5382E" w:rsidRPr="00721018" w:rsidRDefault="00F5382E" w:rsidP="00F5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657A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1554b</w:t>
            </w:r>
          </w:p>
        </w:tc>
        <w:tc>
          <w:tcPr>
            <w:tcW w:w="8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C9BE" w14:textId="77777777" w:rsidR="00F5382E" w:rsidRPr="00914AC3" w:rsidRDefault="00F5382E" w:rsidP="00F5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E50D9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meta object where SCAMIN is Present.</w:t>
            </w:r>
          </w:p>
        </w:tc>
      </w:tr>
      <w:tr w:rsidR="00F5382E" w:rsidRPr="00914AC3" w14:paraId="6124C123" w14:textId="77777777" w:rsidTr="00F5382E">
        <w:trPr>
          <w:trHeight w:val="313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500F" w14:textId="77777777" w:rsidR="00F5382E" w:rsidRPr="00721018" w:rsidRDefault="00F5382E" w:rsidP="00F5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72101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1617</w:t>
            </w:r>
          </w:p>
        </w:tc>
        <w:tc>
          <w:tcPr>
            <w:tcW w:w="8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4307C" w14:textId="77777777" w:rsidR="00F5382E" w:rsidRPr="00914AC3" w:rsidRDefault="00F5382E" w:rsidP="00F5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69515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DAMCON feature </w:t>
            </w:r>
            <w:proofErr w:type="gramStart"/>
            <w:r w:rsidRPr="0069515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object which is not</w:t>
            </w:r>
            <w:proofErr w:type="gramEnd"/>
            <w:r w:rsidRPr="0069515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COVERED_BY a LNDARE feature object of geometric primitive area.</w:t>
            </w:r>
          </w:p>
        </w:tc>
      </w:tr>
      <w:tr w:rsidR="00F5382E" w:rsidRPr="00914AC3" w14:paraId="45C78D89" w14:textId="77777777" w:rsidTr="00F5382E">
        <w:trPr>
          <w:trHeight w:val="313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24F7A" w14:textId="77777777" w:rsidR="00F5382E" w:rsidRPr="00721018" w:rsidRDefault="00F5382E" w:rsidP="00F5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657A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1651</w:t>
            </w:r>
          </w:p>
        </w:tc>
        <w:tc>
          <w:tcPr>
            <w:tcW w:w="8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FED84" w14:textId="77777777" w:rsidR="00F5382E" w:rsidRPr="00914AC3" w:rsidRDefault="00F5382E" w:rsidP="00F5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CF5EB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SWPARE feature </w:t>
            </w:r>
            <w:proofErr w:type="gramStart"/>
            <w:r w:rsidRPr="00CF5EB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object which</w:t>
            </w:r>
            <w:proofErr w:type="gramEnd"/>
            <w:r w:rsidRPr="00CF5EB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OVERLAPS, CONTAINS OR is WITHIN a LNDARE, UNSARE, FLODOC, HULKES or PONTON feature object of geometric primitive area.</w:t>
            </w:r>
          </w:p>
        </w:tc>
      </w:tr>
      <w:tr w:rsidR="00F5382E" w:rsidRPr="00914AC3" w14:paraId="6E463F17" w14:textId="77777777" w:rsidTr="00F5382E">
        <w:trPr>
          <w:trHeight w:val="31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9D89" w14:textId="77777777" w:rsidR="00F5382E" w:rsidRPr="00721018" w:rsidRDefault="00F5382E" w:rsidP="00F5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657A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1681</w:t>
            </w:r>
          </w:p>
        </w:tc>
        <w:tc>
          <w:tcPr>
            <w:tcW w:w="8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13F4D" w14:textId="77777777" w:rsidR="00F5382E" w:rsidRPr="00914AC3" w:rsidRDefault="00F5382E" w:rsidP="00F5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DD33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RECTRC feature object of geometric primitive line where ORIENT is not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DD33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Null AND TRAFFIC is Equal to 1 (inbound) OR 2 (outbound) OR 3 (one-way) AND the bearing of the line is more than 5 degrees Greater than OR Less than the value of ORIENT.</w:t>
            </w:r>
          </w:p>
        </w:tc>
      </w:tr>
      <w:tr w:rsidR="00F5382E" w:rsidRPr="00914AC3" w14:paraId="2E9DB8A6" w14:textId="77777777" w:rsidTr="00F5382E">
        <w:trPr>
          <w:trHeight w:val="31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F588F" w14:textId="77777777" w:rsidR="00F5382E" w:rsidRPr="00721018" w:rsidRDefault="00F5382E" w:rsidP="00F5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5657A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1683</w:t>
            </w:r>
          </w:p>
        </w:tc>
        <w:tc>
          <w:tcPr>
            <w:tcW w:w="8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51B86" w14:textId="77777777" w:rsidR="00F5382E" w:rsidRPr="00914AC3" w:rsidRDefault="0007682A" w:rsidP="000768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07682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C_AGGR collection object with a single instance of both NAVLNE and RECTRC AND the ORIENT value of the RECTRC feature object is more than 3 degrees Greater than OR Less than the value (or reciprocal value) of the ORIENT value of the NAVLNE feature object.</w:t>
            </w:r>
          </w:p>
        </w:tc>
      </w:tr>
    </w:tbl>
    <w:p w14:paraId="73C19164" w14:textId="77777777" w:rsidR="00F5382E" w:rsidRDefault="00F5382E" w:rsidP="00E75678"/>
    <w:p w14:paraId="48F479E0" w14:textId="77777777" w:rsidR="00113C3D" w:rsidRDefault="00113C3D" w:rsidP="00113C3D">
      <w:pPr>
        <w:rPr>
          <w:b/>
        </w:rPr>
      </w:pPr>
      <w:r>
        <w:rPr>
          <w:b/>
        </w:rPr>
        <w:t>Secondary Errors</w:t>
      </w:r>
    </w:p>
    <w:p w14:paraId="65F462E9" w14:textId="6E13A057" w:rsidR="00113C3D" w:rsidRPr="002575D6" w:rsidRDefault="00113C3D" w:rsidP="00113C3D">
      <w:pPr>
        <w:ind w:firstLine="720"/>
      </w:pPr>
      <w:r w:rsidRPr="002575D6">
        <w:t xml:space="preserve">Critical – </w:t>
      </w:r>
      <w:r w:rsidR="00A3587B">
        <w:t>547</w:t>
      </w:r>
    </w:p>
    <w:p w14:paraId="6B836AFF" w14:textId="1DADBF9D" w:rsidR="00113C3D" w:rsidRPr="005657A0" w:rsidRDefault="00113C3D" w:rsidP="00113C3D">
      <w:pPr>
        <w:ind w:firstLine="720"/>
      </w:pPr>
      <w:r w:rsidRPr="002575D6">
        <w:t xml:space="preserve">Error – </w:t>
      </w:r>
      <w:r w:rsidR="001443C1">
        <w:t xml:space="preserve">26b, </w:t>
      </w:r>
      <w:r w:rsidR="00721018" w:rsidRPr="005657A0">
        <w:t xml:space="preserve">28, </w:t>
      </w:r>
      <w:r w:rsidR="00261C62" w:rsidRPr="005657A0">
        <w:t>569, 570, 1553, 1787</w:t>
      </w:r>
      <w:r w:rsidR="00261C62" w:rsidRPr="00721018">
        <w:rPr>
          <w:color w:val="BFBFBF" w:themeColor="background1" w:themeShade="BF"/>
        </w:rPr>
        <w:t xml:space="preserve">, </w:t>
      </w:r>
      <w:r w:rsidR="00261C62" w:rsidRPr="005657A0">
        <w:t>1791b</w:t>
      </w:r>
    </w:p>
    <w:p w14:paraId="2BAC971F" w14:textId="2A272E1A" w:rsidR="00113C3D" w:rsidRPr="005657A0" w:rsidRDefault="00113C3D" w:rsidP="00113C3D">
      <w:pPr>
        <w:ind w:firstLine="720"/>
      </w:pPr>
      <w:r w:rsidRPr="005657A0">
        <w:t xml:space="preserve">Warnings – </w:t>
      </w:r>
      <w:r w:rsidR="00261C62" w:rsidRPr="005657A0">
        <w:t>44, 1516</w:t>
      </w:r>
    </w:p>
    <w:p w14:paraId="295EACCD" w14:textId="46C92DB2" w:rsidR="00F318F4" w:rsidRDefault="00B44F70" w:rsidP="005F58C6">
      <w:pPr>
        <w:spacing w:after="160" w:line="259" w:lineRule="auto"/>
      </w:pPr>
      <w:r>
        <w:br w:type="page"/>
      </w:r>
    </w:p>
    <w:tbl>
      <w:tblPr>
        <w:tblW w:w="10704" w:type="dxa"/>
        <w:jc w:val="center"/>
        <w:tblLayout w:type="fixed"/>
        <w:tblLook w:val="04A0" w:firstRow="1" w:lastRow="0" w:firstColumn="1" w:lastColumn="0" w:noHBand="0" w:noVBand="1"/>
      </w:tblPr>
      <w:tblGrid>
        <w:gridCol w:w="2278"/>
        <w:gridCol w:w="388"/>
        <w:gridCol w:w="1302"/>
        <w:gridCol w:w="1477"/>
        <w:gridCol w:w="10"/>
        <w:gridCol w:w="1539"/>
        <w:gridCol w:w="6"/>
        <w:gridCol w:w="75"/>
        <w:gridCol w:w="714"/>
        <w:gridCol w:w="567"/>
        <w:gridCol w:w="656"/>
        <w:gridCol w:w="12"/>
        <w:gridCol w:w="840"/>
        <w:gridCol w:w="840"/>
      </w:tblGrid>
      <w:tr w:rsidR="00A57D3F" w:rsidRPr="00C37152" w14:paraId="70C6E32A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6D50929" w14:textId="77777777" w:rsidR="00F5382E" w:rsidRPr="005F58C6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CD3AE4" w14:textId="77777777" w:rsidR="00F5382E" w:rsidRPr="00C37152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AA400004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59243B" w14:textId="77777777" w:rsidR="00F5382E" w:rsidRPr="003334DE" w:rsidRDefault="00F5382E" w:rsidP="00F53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FCFB863" w14:textId="77777777" w:rsidR="00F5382E" w:rsidRPr="00C37152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1515a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EE17658" w14:textId="77777777" w:rsidR="00F5382E" w:rsidRPr="00C37152" w:rsidRDefault="00F5382E" w:rsidP="00F53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85F9A4" w14:textId="77777777" w:rsidR="00F5382E" w:rsidRPr="00C37152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57D3F" w:rsidRPr="00C37152" w14:paraId="2E1F61B8" w14:textId="77777777" w:rsidTr="00ED7B7F">
        <w:trPr>
          <w:trHeight w:val="665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B341" w14:textId="77777777" w:rsidR="00F5382E" w:rsidRPr="005F58C6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BA74CC" w14:textId="77777777" w:rsidR="00F5382E" w:rsidRPr="00C37152" w:rsidRDefault="00F5382E" w:rsidP="00F5382E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334DE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where a value of DATEND, DATSTA, PEREND or PERSTA does not conform to the formatting defined in ISO 8601:1988.</w:t>
            </w:r>
          </w:p>
        </w:tc>
      </w:tr>
      <w:tr w:rsidR="00A57D3F" w:rsidRPr="00C37152" w14:paraId="7B9C963C" w14:textId="77777777" w:rsidTr="00B46737">
        <w:trPr>
          <w:trHeight w:val="564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49EBF" w14:textId="77777777" w:rsidR="00F5382E" w:rsidRPr="005F58C6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7AC321" w14:textId="77777777" w:rsidR="00F5382E" w:rsidRPr="00C37152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334DE">
              <w:rPr>
                <w:rFonts w:ascii="Calibri" w:eastAsia="Times New Roman" w:hAnsi="Calibri" w:cs="Calibri"/>
                <w:bCs/>
                <w:sz w:val="20"/>
                <w:szCs w:val="20"/>
              </w:rPr>
              <w:t>Date att</w:t>
            </w:r>
            <w:bookmarkStart w:id="0" w:name="_GoBack"/>
            <w:bookmarkEnd w:id="0"/>
            <w:r w:rsidRPr="003334DE">
              <w:rPr>
                <w:rFonts w:ascii="Calibri" w:eastAsia="Times New Roman" w:hAnsi="Calibri" w:cs="Calibri"/>
                <w:bCs/>
                <w:sz w:val="20"/>
                <w:szCs w:val="20"/>
              </w:rPr>
              <w:t>ribute not formatted according to ISO 8601:1988.</w:t>
            </w:r>
          </w:p>
        </w:tc>
      </w:tr>
      <w:tr w:rsidR="00E310B9" w:rsidRPr="00C37152" w14:paraId="58871B64" w14:textId="77777777" w:rsidTr="00ED7B7F">
        <w:trPr>
          <w:trHeight w:val="323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866A" w14:textId="77777777" w:rsidR="00F5382E" w:rsidRPr="005F58C6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2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D6BD8" w14:textId="77777777" w:rsidR="00F5382E" w:rsidRPr="00C37152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334DE">
              <w:rPr>
                <w:rFonts w:ascii="Calibri" w:eastAsia="Times New Roman" w:hAnsi="Calibri" w:cs="Calibri"/>
                <w:bCs/>
                <w:sz w:val="20"/>
                <w:szCs w:val="20"/>
              </w:rPr>
              <w:t>Amend formatting to conform to ISO 8601:1988.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276C" w14:textId="77777777" w:rsidR="00F5382E" w:rsidRPr="00C37152" w:rsidRDefault="00F5382E" w:rsidP="00F53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34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80791" w14:textId="77777777" w:rsidR="00F5382E" w:rsidRPr="00C37152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334DE">
              <w:rPr>
                <w:rFonts w:ascii="Calibri" w:eastAsia="Times New Roman" w:hAnsi="Calibri" w:cs="Calibri"/>
                <w:sz w:val="20"/>
                <w:szCs w:val="20"/>
              </w:rPr>
              <w:t>2.1.5</w:t>
            </w:r>
          </w:p>
        </w:tc>
      </w:tr>
      <w:tr w:rsidR="00A57D3F" w:rsidRPr="00C37152" w14:paraId="15D6BE07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232C3BD" w14:textId="77777777" w:rsidR="00F5382E" w:rsidRPr="005F58C6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008BFF88" w14:textId="77777777" w:rsidR="00F5382E" w:rsidRPr="00C37152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4 BCNSPP (P) 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objects with </w:t>
            </w:r>
            <w:r w:rsidRPr="003334DE">
              <w:rPr>
                <w:rFonts w:ascii="Calibri" w:eastAsia="Times New Roman" w:hAnsi="Calibri" w:cs="Calibri"/>
                <w:bCs/>
                <w:sz w:val="20"/>
                <w:szCs w:val="20"/>
              </w:rPr>
              <w:t>Date attribute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</w:t>
            </w:r>
            <w:r w:rsidRPr="003334DE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not formatted according to ISO 8601:1988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E310B9" w:rsidRPr="00C37152" w14:paraId="69BC6A07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4CA1D" w14:textId="03470FDC" w:rsidR="00F318F4" w:rsidRPr="005F58C6" w:rsidRDefault="00F318F4" w:rsidP="00D07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9B91" w14:textId="583825BD" w:rsidR="00F318F4" w:rsidRDefault="00F318F4" w:rsidP="00D07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EEC21" w14:textId="7D0CB40D" w:rsidR="00F318F4" w:rsidRDefault="00F318F4" w:rsidP="00D07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5A1C0" w14:textId="6B64593F" w:rsidR="00F318F4" w:rsidRDefault="00F318F4" w:rsidP="00D07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B3505" w14:textId="03C0AFEA" w:rsidR="00F318F4" w:rsidRDefault="00F318F4" w:rsidP="00D07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6A608" w14:textId="12295863" w:rsidR="00F318F4" w:rsidRDefault="00F318F4" w:rsidP="00D07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E310B9" w:rsidRPr="00C37152" w14:paraId="7EA725E1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C0752" w14:textId="3FED8C5F" w:rsidR="00261C62" w:rsidRPr="005F58C6" w:rsidRDefault="00D072F5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32°20'14.99</w:t>
            </w:r>
            <w:r w:rsidR="00F318F4" w:rsidRPr="005F58C6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61°09'39.53</w:t>
            </w:r>
            <w:r w:rsidR="00F318F4" w:rsidRPr="005F58C6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193A7" w14:textId="743D81B1" w:rsidR="00261C62" w:rsidRDefault="00F318F4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BCNSPP (P)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A56B8" w14:textId="148A774F" w:rsidR="00261C62" w:rsidRDefault="00F318F4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 = JULY0918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D9DCB" w14:textId="6479C42C" w:rsidR="00261C62" w:rsidRDefault="00F318F4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FE-20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637D" w14:textId="3546D748" w:rsidR="00261C62" w:rsidRDefault="00F318F4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36297">
              <w:rPr>
                <w:rFonts w:ascii="Calibri" w:eastAsia="Times New Roman" w:hAnsi="Calibri" w:cs="Calibri"/>
                <w:sz w:val="20"/>
                <w:szCs w:val="20"/>
              </w:rPr>
              <w:t>AA 2260313639 00020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9E3B" w14:textId="5265F27B" w:rsidR="00261C62" w:rsidRDefault="00D072F5" w:rsidP="00D07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E310B9" w:rsidRPr="00C37152" w14:paraId="6F52328B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FB9A8" w14:textId="6A08D72A" w:rsidR="00D072F5" w:rsidRPr="005F58C6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32°20'15.11"S 61°09'43.51"E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22EFB" w14:textId="7FE5D717" w:rsidR="00D072F5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457C">
              <w:rPr>
                <w:rFonts w:ascii="Calibri" w:eastAsia="Times New Roman" w:hAnsi="Calibri" w:cs="Calibri"/>
                <w:sz w:val="20"/>
                <w:szCs w:val="20"/>
              </w:rPr>
              <w:t>BCNSPP (P)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41EE" w14:textId="2B9C8533" w:rsidR="00D072F5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 = 31122018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0CC4" w14:textId="10F1EA85" w:rsidR="00D072F5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FE-36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5BC15" w14:textId="538D966F" w:rsidR="00D072F5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36297">
              <w:rPr>
                <w:rFonts w:ascii="Calibri" w:eastAsia="Times New Roman" w:hAnsi="Calibri" w:cs="Calibri"/>
                <w:sz w:val="20"/>
                <w:szCs w:val="20"/>
              </w:rPr>
              <w:t>AA 3273789499 00035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D354B" w14:textId="14DDA4A7" w:rsidR="00D072F5" w:rsidRDefault="00D072F5" w:rsidP="00D07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7BD1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E310B9" w:rsidRPr="00C37152" w14:paraId="4E3CE6E3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A00F" w14:textId="47CA39AC" w:rsidR="00D072F5" w:rsidRPr="005F58C6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32°20'14.21"S 61°09'32.30"E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D09DB" w14:textId="2F798C83" w:rsidR="00D072F5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457C">
              <w:rPr>
                <w:rFonts w:ascii="Calibri" w:eastAsia="Times New Roman" w:hAnsi="Calibri" w:cs="Calibri"/>
                <w:sz w:val="20"/>
                <w:szCs w:val="20"/>
              </w:rPr>
              <w:t>BCNSPP (P)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00F6B" w14:textId="705EA0E1" w:rsidR="00D072F5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 = 0</w:t>
            </w:r>
            <w:r w:rsidRPr="001C1655">
              <w:rPr>
                <w:rFonts w:ascii="Calibri" w:eastAsia="Times New Roman" w:hAnsi="Calibri" w:cs="Calibri"/>
                <w:sz w:val="20"/>
                <w:szCs w:val="20"/>
              </w:rPr>
              <w:t>012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2016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5530" w14:textId="2A1FDE8E" w:rsidR="00D072F5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FE-37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D9B1" w14:textId="25F0A658" w:rsidR="00D072F5" w:rsidRPr="00D36297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36297">
              <w:rPr>
                <w:rFonts w:ascii="Calibri" w:eastAsia="Times New Roman" w:hAnsi="Calibri" w:cs="Calibri"/>
                <w:sz w:val="20"/>
                <w:szCs w:val="20"/>
              </w:rPr>
              <w:t>AA 3473191198 00036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85189" w14:textId="16026214" w:rsidR="00D072F5" w:rsidRDefault="00D072F5" w:rsidP="00D07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7BD1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E310B9" w:rsidRPr="00C37152" w14:paraId="22D18F43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A6466" w14:textId="2A93B4FA" w:rsidR="00D072F5" w:rsidRPr="005F58C6" w:rsidRDefault="00FC4D48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32°20'14.60</w:t>
            </w:r>
            <w:r w:rsidR="00D072F5" w:rsidRPr="005F58C6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61°09'28.59</w:t>
            </w:r>
            <w:r w:rsidR="00D072F5" w:rsidRPr="005F58C6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A59AB" w14:textId="65103A81" w:rsidR="00D072F5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457C">
              <w:rPr>
                <w:rFonts w:ascii="Calibri" w:eastAsia="Times New Roman" w:hAnsi="Calibri" w:cs="Calibri"/>
                <w:sz w:val="20"/>
                <w:szCs w:val="20"/>
              </w:rPr>
              <w:t>BCNSPP (P)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F34C" w14:textId="7EF714A7" w:rsidR="00D072F5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 = 1</w:t>
            </w:r>
            <w:r w:rsidRPr="001C165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1C1655">
              <w:rPr>
                <w:rFonts w:ascii="Calibri" w:eastAsia="Times New Roman" w:hAnsi="Calibri" w:cs="Calibri"/>
                <w:sz w:val="20"/>
                <w:szCs w:val="20"/>
              </w:rPr>
              <w:t>120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8A650" w14:textId="6FDCD91F" w:rsidR="00D072F5" w:rsidRDefault="00FC4D48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14711" w14:textId="24F12787" w:rsidR="00D072F5" w:rsidRPr="00D36297" w:rsidRDefault="00D072F5" w:rsidP="00D072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36297">
              <w:rPr>
                <w:rFonts w:ascii="Calibri" w:eastAsia="Times New Roman" w:hAnsi="Calibri" w:cs="Calibri"/>
                <w:sz w:val="20"/>
                <w:szCs w:val="20"/>
              </w:rPr>
              <w:t>AA 3865514003 00032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048B1" w14:textId="747950B6" w:rsidR="00D072F5" w:rsidRDefault="00D072F5" w:rsidP="00D07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7BD1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57D3F" w:rsidRPr="00C37152" w14:paraId="6338792F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D6AA" w14:textId="77777777" w:rsidR="00F5382E" w:rsidRPr="005F58C6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80A1B" w14:textId="77777777" w:rsidR="00F5382E" w:rsidRPr="00C37152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8A7BA43" wp14:editId="35A17116">
                  <wp:extent cx="2485714" cy="18761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D3F" w:rsidRPr="00C37152" w14:paraId="098B1AB6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F5F1" w14:textId="77777777" w:rsidR="00F5382E" w:rsidRPr="005F58C6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0C750" w14:textId="77777777" w:rsidR="00F5382E" w:rsidRPr="00C37152" w:rsidRDefault="00F5382E" w:rsidP="00F538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1515a: 4</w:t>
            </w:r>
            <w:r w:rsidRPr="007F1F4B">
              <w:rPr>
                <w:rFonts w:ascii="Calibri" w:eastAsia="Times New Roman" w:hAnsi="Calibri" w:cs="Calibri"/>
                <w:sz w:val="20"/>
                <w:szCs w:val="20"/>
              </w:rPr>
              <w:t> errors “Date attribute not formatted according to ISO 8601:1988” </w:t>
            </w:r>
            <w:proofErr w:type="gramStart"/>
            <w:r w:rsidRPr="007F1F4B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Pr="007F1F4B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8F577B" w:rsidRPr="00C37152" w14:paraId="412849A6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7902" w14:textId="623A77DE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B00BF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0A041A" w:rsidRPr="00C37152" w14:paraId="6BB8F27A" w14:textId="77777777" w:rsidTr="00B46737">
        <w:trPr>
          <w:trHeight w:val="300"/>
          <w:jc w:val="center"/>
        </w:trPr>
        <w:tc>
          <w:tcPr>
            <w:tcW w:w="107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29DE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57D3F" w:rsidRPr="00C37152" w14:paraId="4530F706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3B2171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7EADEA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AA400004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4AE2B6E2" w14:textId="77777777" w:rsidR="000A041A" w:rsidRPr="00C37152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8EE3E0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B67">
              <w:rPr>
                <w:rFonts w:ascii="Calibri" w:eastAsia="Times New Roman" w:hAnsi="Calibri" w:cs="Calibri"/>
                <w:sz w:val="20"/>
                <w:szCs w:val="20"/>
              </w:rPr>
              <w:t>1554a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2C8F82B" w14:textId="77777777" w:rsidR="000A041A" w:rsidRPr="00C37152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2E563C2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F577B" w:rsidRPr="00C37152" w14:paraId="6CE25982" w14:textId="77777777" w:rsidTr="00B46737">
        <w:trPr>
          <w:trHeight w:val="438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6A17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F9DB7" w14:textId="77777777" w:rsidR="000A041A" w:rsidRPr="00C37152" w:rsidRDefault="000A041A" w:rsidP="000A041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36F90">
              <w:rPr>
                <w:rFonts w:ascii="Calibri" w:hAnsi="Calibri" w:cs="Calibri"/>
                <w:color w:val="auto"/>
                <w:sz w:val="20"/>
                <w:szCs w:val="20"/>
              </w:rPr>
              <w:t>For each Group 1 feature object where SCAMIN is Present.</w:t>
            </w:r>
          </w:p>
        </w:tc>
      </w:tr>
      <w:tr w:rsidR="008F577B" w:rsidRPr="00C37152" w14:paraId="7C255014" w14:textId="77777777" w:rsidTr="00ED7B7F">
        <w:trPr>
          <w:trHeight w:val="665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0D3E0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1D17C2" w14:textId="77777777" w:rsidR="000A041A" w:rsidRPr="00C37152" w:rsidRDefault="000A041A" w:rsidP="000A041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36F90">
              <w:rPr>
                <w:rFonts w:ascii="Calibri" w:hAnsi="Calibri" w:cs="Calibri"/>
                <w:color w:val="auto"/>
                <w:sz w:val="20"/>
                <w:szCs w:val="20"/>
              </w:rPr>
              <w:t>SCAMIN present for a Group 1 object.</w:t>
            </w:r>
          </w:p>
        </w:tc>
      </w:tr>
      <w:tr w:rsidR="00E310B9" w:rsidRPr="00C37152" w14:paraId="50555B53" w14:textId="77777777" w:rsidTr="00ED7B7F">
        <w:trPr>
          <w:trHeight w:val="323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10F8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2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BDC2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136F90">
              <w:rPr>
                <w:rFonts w:ascii="Calibri" w:eastAsia="Times New Roman" w:hAnsi="Calibri" w:cs="Calibri"/>
                <w:bCs/>
                <w:sz w:val="20"/>
                <w:szCs w:val="20"/>
              </w:rPr>
              <w:t>Remove SCAMIN.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6FC6" w14:textId="77777777" w:rsidR="000A041A" w:rsidRPr="00C37152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34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F6E4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36F90">
              <w:rPr>
                <w:rFonts w:ascii="Calibri" w:eastAsia="Times New Roman" w:hAnsi="Calibri" w:cs="Calibri"/>
                <w:sz w:val="20"/>
                <w:szCs w:val="20"/>
              </w:rPr>
              <w:t>2.2.7</w:t>
            </w:r>
          </w:p>
        </w:tc>
      </w:tr>
      <w:tr w:rsidR="008F577B" w:rsidRPr="00C37152" w14:paraId="30A80D25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59D5877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057BADA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SCAMIN attribution assigned to </w:t>
            </w:r>
            <w:r w:rsidRPr="00136F90">
              <w:rPr>
                <w:rFonts w:ascii="Calibri" w:eastAsia="Times New Roman" w:hAnsi="Calibri" w:cs="Calibri"/>
                <w:sz w:val="20"/>
                <w:szCs w:val="20"/>
              </w:rPr>
              <w:t>Group 1 objects.</w:t>
            </w:r>
          </w:p>
        </w:tc>
      </w:tr>
      <w:tr w:rsidR="00A57D3F" w:rsidRPr="00C37152" w14:paraId="77E5EBFB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5E6" w14:textId="63BB0994" w:rsidR="000A041A" w:rsidRPr="005F58C6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23A61" w14:textId="196B6B67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65C34" w14:textId="490412D4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BFCE0" w14:textId="3C5322A3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0E9E0" w14:textId="5C6495F7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9A7C5" w14:textId="19D9FAE7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E310B9" w:rsidRPr="00C37152" w14:paraId="3457CF2A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5CBD5" w14:textId="738F360F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32°20'49.99"S 61°09'16.46"E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6BF1" w14:textId="471960C8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C0364">
              <w:rPr>
                <w:rFonts w:ascii="Calibri" w:eastAsia="Times New Roman" w:hAnsi="Calibri" w:cs="Calibri"/>
                <w:sz w:val="20"/>
                <w:szCs w:val="20"/>
              </w:rPr>
              <w:t>FLODOC (A)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D3EB" w14:textId="602ACCD1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61CC">
              <w:rPr>
                <w:rFonts w:ascii="Calibri" w:eastAsia="Times New Roman" w:hAnsi="Calibri" w:cs="Calibri"/>
                <w:sz w:val="20"/>
                <w:szCs w:val="20"/>
              </w:rPr>
              <w:t>SCAMIN=45000 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4B044" w14:textId="47851F09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FE-16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B0F00" w14:textId="01835ED5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466A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2428659641 00016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B34DD" w14:textId="5BD4BD02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E310B9" w:rsidRPr="00C37152" w14:paraId="1D8867A1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EF363" w14:textId="306C943F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32°22'07.84"S 61°09'16.75"E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BD5FC" w14:textId="04221E40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C0364">
              <w:rPr>
                <w:rFonts w:ascii="Calibri" w:eastAsia="Times New Roman" w:hAnsi="Calibri" w:cs="Calibri"/>
                <w:sz w:val="20"/>
                <w:szCs w:val="20"/>
              </w:rPr>
              <w:t>PONTON (A)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D0727" w14:textId="59044266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61CC">
              <w:rPr>
                <w:rFonts w:ascii="Calibri" w:eastAsia="Times New Roman" w:hAnsi="Calibri" w:cs="Calibri"/>
                <w:sz w:val="20"/>
                <w:szCs w:val="20"/>
              </w:rPr>
              <w:t>SCAMIN=45000 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84CE5" w14:textId="3117C5EA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AABFB" w14:textId="6656AEC4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466A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4057664043 00017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49E43" w14:textId="4FCCF3B3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7BD1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E310B9" w:rsidRPr="00C37152" w14:paraId="63A08D9F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767D" w14:textId="6900FFB5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32°20'12.18"S 61°09'39.43"E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363BD" w14:textId="144C68CD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C0364">
              <w:rPr>
                <w:rFonts w:ascii="Calibri" w:eastAsia="Times New Roman" w:hAnsi="Calibri" w:cs="Calibri"/>
                <w:sz w:val="20"/>
                <w:szCs w:val="20"/>
              </w:rPr>
              <w:t>LNDARE (A)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62AB2" w14:textId="67857A5F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61CC">
              <w:rPr>
                <w:rFonts w:ascii="Calibri" w:eastAsia="Times New Roman" w:hAnsi="Calibri" w:cs="Calibri"/>
                <w:sz w:val="20"/>
                <w:szCs w:val="20"/>
              </w:rPr>
              <w:t>SCAMIN=45000 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AAC1" w14:textId="52B57D68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A1E1" w14:textId="6D326328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466A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1648245827 00018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60091" w14:textId="39D6C0D4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7BD1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E310B9" w:rsidRPr="00C37152" w14:paraId="23E41235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E92E6" w14:textId="1BCAEDB6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32°22'32.13"S 61°09'09.34"E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65207" w14:textId="608FB58E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C0364">
              <w:rPr>
                <w:rFonts w:ascii="Calibri" w:eastAsia="Times New Roman" w:hAnsi="Calibri" w:cs="Calibri"/>
                <w:sz w:val="20"/>
                <w:szCs w:val="20"/>
              </w:rPr>
              <w:t>UNSARE (A)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5B387" w14:textId="553BD207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61CC">
              <w:rPr>
                <w:rFonts w:ascii="Calibri" w:eastAsia="Times New Roman" w:hAnsi="Calibri" w:cs="Calibri"/>
                <w:sz w:val="20"/>
                <w:szCs w:val="20"/>
              </w:rPr>
              <w:t>SCAMIN=45000 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52BD8" w14:textId="50E4BEE6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FE-22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FC33A" w14:textId="0F13C2ED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466A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1630439092 00022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16609" w14:textId="3C4C0593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7BD1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E310B9" w:rsidRPr="00C37152" w14:paraId="697CA7A9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46316" w14:textId="7DA1A2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32°21'20.80"S 61°09'08.56"E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A27EB" w14:textId="7D800E84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C0364">
              <w:rPr>
                <w:rFonts w:ascii="Calibri" w:eastAsia="Times New Roman" w:hAnsi="Calibri" w:cs="Calibri"/>
                <w:sz w:val="20"/>
                <w:szCs w:val="20"/>
              </w:rPr>
              <w:t>HULKES (A)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A55FC" w14:textId="72F528D0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61CC">
              <w:rPr>
                <w:rFonts w:ascii="Calibri" w:eastAsia="Times New Roman" w:hAnsi="Calibri" w:cs="Calibri"/>
                <w:sz w:val="20"/>
                <w:szCs w:val="20"/>
              </w:rPr>
              <w:t>SCAMIN=45000 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188DF" w14:textId="12677192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FE-26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CDB89" w14:textId="0429C0A3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466A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0439459982 00026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EC872" w14:textId="54CC843A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E310B9" w:rsidRPr="00C37152" w14:paraId="7F23CBCE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AE760" w14:textId="0BBAE6E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32°22'30.64"S 61°09'24.34"E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B2C36" w14:textId="562B3D47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C0364">
              <w:rPr>
                <w:rFonts w:ascii="Calibri" w:eastAsia="Times New Roman" w:hAnsi="Calibri" w:cs="Calibri"/>
                <w:sz w:val="20"/>
                <w:szCs w:val="20"/>
              </w:rPr>
              <w:t>DEPARE (A)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BE164" w14:textId="422B9E56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61CC">
              <w:rPr>
                <w:rFonts w:ascii="Calibri" w:eastAsia="Times New Roman" w:hAnsi="Calibri" w:cs="Calibri"/>
                <w:sz w:val="20"/>
                <w:szCs w:val="20"/>
              </w:rPr>
              <w:t>SCAMIN=45000 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2A7FF" w14:textId="207741F3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C658" w14:textId="50CFEC14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466AA">
              <w:rPr>
                <w:rFonts w:ascii="Calibri" w:eastAsia="Times New Roman" w:hAnsi="Calibri" w:cs="Calibri"/>
                <w:sz w:val="20"/>
                <w:szCs w:val="20"/>
              </w:rPr>
              <w:t>AA 0570087124 00033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CD63E" w14:textId="44F985E1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E310B9" w:rsidRPr="00C37152" w14:paraId="224D81B2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E5522" w14:textId="1FFB457D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32°23'06.15"S 61°09'17.95"E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4BFB6" w14:textId="0A285922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C0364">
              <w:rPr>
                <w:rFonts w:ascii="Calibri" w:eastAsia="Times New Roman" w:hAnsi="Calibri" w:cs="Calibri"/>
                <w:sz w:val="20"/>
                <w:szCs w:val="20"/>
              </w:rPr>
              <w:t>DRGARE (A)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B7219" w14:textId="1E661CF1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61CC">
              <w:rPr>
                <w:rFonts w:ascii="Calibri" w:eastAsia="Times New Roman" w:hAnsi="Calibri" w:cs="Calibri"/>
                <w:sz w:val="20"/>
                <w:szCs w:val="20"/>
              </w:rPr>
              <w:t>SCAMIN=45000 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4FFC6" w14:textId="53AA7510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FE-34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52ED7" w14:textId="53A0A450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466AA">
              <w:rPr>
                <w:rFonts w:ascii="Calibri" w:eastAsia="Times New Roman" w:hAnsi="Calibri" w:cs="Calibri"/>
                <w:sz w:val="20"/>
                <w:szCs w:val="20"/>
              </w:rPr>
              <w:t>AA 2450145019 00034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B4C3" w14:textId="3391D64A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8F577B" w:rsidRPr="00C37152" w14:paraId="6C7544B1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8698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5360" w14:textId="77777777" w:rsidR="00275FF4" w:rsidRDefault="00275FF4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9AE955D" w14:textId="51C5E986" w:rsidR="000A041A" w:rsidRDefault="00275FF4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09C9E29" wp14:editId="036C54A1">
                  <wp:extent cx="2529830" cy="2066925"/>
                  <wp:effectExtent l="0" t="0" r="4445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60" cy="2074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96144" w14:textId="3D1B418D" w:rsidR="00275FF4" w:rsidRPr="00C37152" w:rsidRDefault="00275FF4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F577B" w:rsidRPr="00C37152" w14:paraId="1299519D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93615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CA02A" w14:textId="77777777" w:rsidR="000A041A" w:rsidRDefault="000A041A" w:rsidP="000A041A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1554a: 7</w:t>
            </w:r>
            <w:r w:rsidRPr="00D40F0E">
              <w:rPr>
                <w:rFonts w:ascii="Calibri" w:eastAsia="Times New Roman" w:hAnsi="Calibri" w:cs="Calibri"/>
                <w:sz w:val="20"/>
                <w:szCs w:val="20"/>
              </w:rPr>
              <w:t> errors “</w:t>
            </w:r>
            <w:r w:rsidRPr="00136F90">
              <w:rPr>
                <w:rFonts w:ascii="Calibri" w:hAnsi="Calibri" w:cs="Calibri"/>
                <w:sz w:val="20"/>
                <w:szCs w:val="20"/>
              </w:rPr>
              <w:t>SCAM</w:t>
            </w:r>
            <w:r>
              <w:rPr>
                <w:rFonts w:ascii="Calibri" w:hAnsi="Calibri" w:cs="Calibri"/>
                <w:sz w:val="20"/>
                <w:szCs w:val="20"/>
              </w:rPr>
              <w:t>IN present for a Group 1 object</w:t>
            </w:r>
            <w:r w:rsidRPr="00D40F0E"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 w:rsidRPr="00D40F0E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Pr="00D40F0E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8F577B" w:rsidRPr="00C37152" w14:paraId="378A6EF4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CAC29" w14:textId="2F51BD43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5563F" w14:textId="77777777" w:rsidR="000A041A" w:rsidRDefault="000A041A" w:rsidP="000A041A">
            <w:pPr>
              <w:spacing w:after="0" w:line="240" w:lineRule="auto"/>
              <w:rPr>
                <w:noProof/>
                <w:lang w:val="en-US" w:eastAsia="en-US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0A041A" w:rsidRPr="00C37152" w14:paraId="2EB2EE87" w14:textId="77777777" w:rsidTr="00B46737">
        <w:trPr>
          <w:trHeight w:val="300"/>
          <w:jc w:val="center"/>
        </w:trPr>
        <w:tc>
          <w:tcPr>
            <w:tcW w:w="107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45BB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57D3F" w:rsidRPr="00C37152" w14:paraId="3414C408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175717C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318F5D9E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AA400004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64073962" w14:textId="77777777" w:rsidR="000A041A" w:rsidRPr="00C37152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04314D48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1554b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26E6D1D" w14:textId="77777777" w:rsidR="000A041A" w:rsidRPr="00C37152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15CE6F3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F577B" w:rsidRPr="00C37152" w14:paraId="496BE011" w14:textId="77777777" w:rsidTr="00ED7B7F">
        <w:trPr>
          <w:trHeight w:val="458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132E3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F9E8FB" w14:textId="77777777" w:rsidR="000A041A" w:rsidRPr="00C37152" w:rsidRDefault="000A041A" w:rsidP="000A041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64F69">
              <w:rPr>
                <w:rFonts w:ascii="Calibri" w:hAnsi="Calibri" w:cs="Calibri"/>
                <w:color w:val="auto"/>
                <w:sz w:val="20"/>
                <w:szCs w:val="20"/>
              </w:rPr>
              <w:t>For each meta object where SCAMIN is Present.</w:t>
            </w:r>
          </w:p>
        </w:tc>
      </w:tr>
      <w:tr w:rsidR="008F577B" w:rsidRPr="00C37152" w14:paraId="5AECD023" w14:textId="77777777" w:rsidTr="00ED7B7F">
        <w:trPr>
          <w:trHeight w:val="404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FC1D2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3B605F" w14:textId="77777777" w:rsidR="000A041A" w:rsidRPr="00C37152" w:rsidRDefault="000A041A" w:rsidP="000A041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6F2680">
              <w:rPr>
                <w:rFonts w:ascii="Calibri" w:hAnsi="Calibri" w:cs="Calibri"/>
                <w:color w:val="auto"/>
                <w:sz w:val="20"/>
                <w:szCs w:val="20"/>
              </w:rPr>
              <w:t>SCAMIN present for a meta object.</w:t>
            </w:r>
          </w:p>
        </w:tc>
      </w:tr>
      <w:tr w:rsidR="00E310B9" w:rsidRPr="00C37152" w14:paraId="1F18D41E" w14:textId="77777777" w:rsidTr="00ED7B7F">
        <w:trPr>
          <w:trHeight w:val="323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AE53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2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1774E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F2680">
              <w:rPr>
                <w:rFonts w:ascii="Calibri" w:eastAsia="Times New Roman" w:hAnsi="Calibri" w:cs="Calibri"/>
                <w:bCs/>
                <w:sz w:val="20"/>
                <w:szCs w:val="20"/>
              </w:rPr>
              <w:t>Remove SCAMIN.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A93F2" w14:textId="77777777" w:rsidR="000A041A" w:rsidRPr="00C37152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34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A95FC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58B8">
              <w:rPr>
                <w:rFonts w:ascii="Calibri" w:eastAsia="Times New Roman" w:hAnsi="Calibri" w:cs="Calibri"/>
                <w:sz w:val="20"/>
                <w:szCs w:val="20"/>
              </w:rPr>
              <w:t>2.2.7</w:t>
            </w:r>
          </w:p>
        </w:tc>
      </w:tr>
      <w:tr w:rsidR="008F577B" w:rsidRPr="00C37152" w14:paraId="12722657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168E4823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6B7213E5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Assigned SCAMIN for meta objects.</w:t>
            </w:r>
          </w:p>
        </w:tc>
      </w:tr>
      <w:tr w:rsidR="00E310B9" w:rsidRPr="00C37152" w14:paraId="4FD8C3CD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C8EF3" w14:textId="0CEBCC65" w:rsidR="000A041A" w:rsidRPr="005F58C6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4C8D0" w14:textId="4D0CF65D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88072" w14:textId="0554318E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467AF" w14:textId="09FDD5A1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8F59" w14:textId="69F92813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ADF2" w14:textId="16834FA6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E310B9" w:rsidRPr="00C37152" w14:paraId="46FF2E9C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A0C72" w14:textId="2D48143E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32°22'25.39"S 61°07’20.13"E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C2FAE" w14:textId="0365DB38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M_COVR</w:t>
            </w:r>
            <w:r w:rsidRPr="00BC0364">
              <w:rPr>
                <w:rFonts w:ascii="Calibri" w:eastAsia="Times New Roman" w:hAnsi="Calibri" w:cs="Calibri"/>
                <w:sz w:val="20"/>
                <w:szCs w:val="20"/>
              </w:rPr>
              <w:t xml:space="preserve"> (A)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DFDE1" w14:textId="376739E2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61CC">
              <w:rPr>
                <w:rFonts w:ascii="Calibri" w:eastAsia="Times New Roman" w:hAnsi="Calibri" w:cs="Calibri"/>
                <w:sz w:val="20"/>
                <w:szCs w:val="20"/>
              </w:rPr>
              <w:t>SCAMIN=45000 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16826" w14:textId="69B76207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53141" w14:textId="4BF22326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65DCC">
              <w:rPr>
                <w:rFonts w:ascii="Calibri" w:eastAsia="Times New Roman" w:hAnsi="Calibri" w:cs="Calibri"/>
                <w:sz w:val="20"/>
                <w:szCs w:val="20"/>
              </w:rPr>
              <w:t>AA 3953435764 00003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4DFA" w14:textId="0EB18FE6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E310B9" w:rsidRPr="00C37152" w14:paraId="627D7ADB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805E1" w14:textId="1AF05595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32°22'25.39"S 61°07’20.13"E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63B77" w14:textId="08CC7B28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M_NSYS</w:t>
            </w:r>
            <w:r w:rsidRPr="00D277D4">
              <w:rPr>
                <w:rFonts w:ascii="Calibri" w:eastAsia="Times New Roman" w:hAnsi="Calibri" w:cs="Calibri"/>
                <w:sz w:val="20"/>
                <w:szCs w:val="20"/>
              </w:rPr>
              <w:t xml:space="preserve"> (A)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41CF3" w14:textId="2551C40A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050C">
              <w:rPr>
                <w:rFonts w:ascii="Calibri" w:eastAsia="Times New Roman" w:hAnsi="Calibri" w:cs="Calibri"/>
                <w:sz w:val="20"/>
                <w:szCs w:val="20"/>
              </w:rPr>
              <w:t>SCAMIN=45000 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4C26" w14:textId="0D5BF488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FE-14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13EA6" w14:textId="233B4498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65DCC">
              <w:rPr>
                <w:rFonts w:ascii="Calibri" w:eastAsia="Times New Roman" w:hAnsi="Calibri" w:cs="Calibri"/>
                <w:sz w:val="20"/>
                <w:szCs w:val="20"/>
              </w:rPr>
              <w:t>AA 0970257508 00002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2EE9" w14:textId="33DEA101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E310B9" w:rsidRPr="00C37152" w14:paraId="5234F9D4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BEB7" w14:textId="110FF652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32°22'25.39"S 61°07’20.13"E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A6B6A" w14:textId="7FBF2603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M_QUAL</w:t>
            </w:r>
            <w:r w:rsidRPr="00D277D4">
              <w:rPr>
                <w:rFonts w:ascii="Calibri" w:eastAsia="Times New Roman" w:hAnsi="Calibri" w:cs="Calibri"/>
                <w:sz w:val="20"/>
                <w:szCs w:val="20"/>
              </w:rPr>
              <w:t xml:space="preserve"> (A)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A1F1" w14:textId="4CDA83A8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050C">
              <w:rPr>
                <w:rFonts w:ascii="Calibri" w:eastAsia="Times New Roman" w:hAnsi="Calibri" w:cs="Calibri"/>
                <w:sz w:val="20"/>
                <w:szCs w:val="20"/>
              </w:rPr>
              <w:t>SCAMIN=45000 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C6B9F" w14:textId="757DF958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9A121" w14:textId="33C34240" w:rsidR="000A041A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65DCC">
              <w:rPr>
                <w:rFonts w:ascii="Calibri" w:eastAsia="Times New Roman" w:hAnsi="Calibri" w:cs="Calibri"/>
                <w:sz w:val="20"/>
                <w:szCs w:val="20"/>
              </w:rPr>
              <w:t>AA 2036148987 00001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75E2F" w14:textId="7ED37F39" w:rsidR="000A041A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8F577B" w:rsidRPr="00C37152" w14:paraId="3C71FE3B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9828E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24445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64D2CB6" wp14:editId="49B91729">
                  <wp:extent cx="2485714" cy="187619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77B" w:rsidRPr="00C37152" w14:paraId="537C428E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2FE50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3DF2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E2374">
              <w:rPr>
                <w:rFonts w:ascii="Calibri" w:eastAsia="Times New Roman" w:hAnsi="Calibri" w:cs="Calibri"/>
                <w:sz w:val="20"/>
                <w:szCs w:val="20"/>
              </w:rPr>
              <w:t>1554b: 3 errors “</w:t>
            </w:r>
            <w:r w:rsidRPr="000E2374">
              <w:rPr>
                <w:rFonts w:ascii="Calibri" w:hAnsi="Calibri" w:cs="Calibri"/>
                <w:sz w:val="20"/>
                <w:szCs w:val="20"/>
              </w:rPr>
              <w:t>SCAMIN present for a meta object.</w:t>
            </w:r>
            <w:r w:rsidRPr="000E2374"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 w:rsidRPr="000E2374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Pr="000E2374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8F577B" w:rsidRPr="00C37152" w14:paraId="3342DA04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23307" w14:textId="01E58B48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C6D89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E2374">
              <w:rPr>
                <w:rFonts w:ascii="Calibri" w:eastAsia="Times New Roman" w:hAnsi="Calibri" w:cs="Calibri"/>
                <w:sz w:val="20"/>
                <w:szCs w:val="20"/>
              </w:rPr>
              <w:t>547: 2 additional errors “Attribute not permitted on object class” </w:t>
            </w:r>
            <w:proofErr w:type="gramStart"/>
            <w:r w:rsidRPr="000E2374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Pr="000E2374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0A041A" w:rsidRPr="00C37152" w14:paraId="2D2E8EEC" w14:textId="77777777" w:rsidTr="00B46737">
        <w:trPr>
          <w:trHeight w:val="300"/>
          <w:jc w:val="center"/>
        </w:trPr>
        <w:tc>
          <w:tcPr>
            <w:tcW w:w="107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9C9A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57D3F" w:rsidRPr="00C37152" w14:paraId="736C7A15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E2DB871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B09B68B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AA400004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6EACD71F" w14:textId="77777777" w:rsidR="000A041A" w:rsidRPr="00C37152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7C5BE5D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1617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24EA98" w14:textId="77777777" w:rsidR="000A041A" w:rsidRPr="00C37152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3B48D051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F577B" w:rsidRPr="00C37152" w14:paraId="386AA9C3" w14:textId="77777777" w:rsidTr="00ED7B7F">
        <w:trPr>
          <w:trHeight w:val="602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45C7C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ACC768" w14:textId="77777777" w:rsidR="000A041A" w:rsidRPr="00C37152" w:rsidRDefault="000A041A" w:rsidP="000A041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F76E1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DAMCON feature </w:t>
            </w:r>
            <w:proofErr w:type="gramStart"/>
            <w:r w:rsidRPr="003F76E1">
              <w:rPr>
                <w:rFonts w:ascii="Calibri" w:hAnsi="Calibri" w:cs="Calibri"/>
                <w:color w:val="auto"/>
                <w:sz w:val="20"/>
                <w:szCs w:val="20"/>
              </w:rPr>
              <w:t>object which is not</w:t>
            </w:r>
            <w:proofErr w:type="gramEnd"/>
            <w:r w:rsidRPr="003F76E1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COVERED_BY a LNDARE feature object of geometric primitive area.</w:t>
            </w:r>
          </w:p>
        </w:tc>
      </w:tr>
      <w:tr w:rsidR="008F577B" w:rsidRPr="00C37152" w14:paraId="31099B16" w14:textId="77777777" w:rsidTr="00ED7B7F">
        <w:trPr>
          <w:trHeight w:val="467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F7488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266550" w14:textId="77777777" w:rsidR="000A041A" w:rsidRPr="00C37152" w:rsidRDefault="000A041A" w:rsidP="000A041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F76E1">
              <w:rPr>
                <w:rFonts w:ascii="Calibri" w:hAnsi="Calibri" w:cs="Calibri"/>
                <w:color w:val="auto"/>
                <w:sz w:val="20"/>
                <w:szCs w:val="20"/>
              </w:rPr>
              <w:t>DAMCON not covered by LNDARE.</w:t>
            </w:r>
          </w:p>
        </w:tc>
      </w:tr>
      <w:tr w:rsidR="00E310B9" w:rsidRPr="00C37152" w14:paraId="2F4151E9" w14:textId="77777777" w:rsidTr="00ED7B7F">
        <w:trPr>
          <w:trHeight w:val="323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F597B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2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8B042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F76E1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Ensure DAMCON object </w:t>
            </w:r>
            <w:proofErr w:type="gramStart"/>
            <w:r w:rsidRPr="003F76E1">
              <w:rPr>
                <w:rFonts w:ascii="Calibri" w:eastAsia="Times New Roman" w:hAnsi="Calibri" w:cs="Calibri"/>
                <w:bCs/>
                <w:sz w:val="20"/>
                <w:szCs w:val="20"/>
              </w:rPr>
              <w:t>is covered</w:t>
            </w:r>
            <w:proofErr w:type="gramEnd"/>
            <w:r w:rsidRPr="003F76E1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by a LNDARE object.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8F05" w14:textId="77777777" w:rsidR="000A041A" w:rsidRPr="00C37152" w:rsidRDefault="000A041A" w:rsidP="000A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91C0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76E1">
              <w:rPr>
                <w:rFonts w:ascii="Calibri" w:eastAsia="Times New Roman" w:hAnsi="Calibri" w:cs="Calibri"/>
                <w:sz w:val="20"/>
                <w:szCs w:val="20"/>
              </w:rPr>
              <w:t>4.8.5</w:t>
            </w:r>
          </w:p>
        </w:tc>
      </w:tr>
      <w:tr w:rsidR="008F577B" w:rsidRPr="00C37152" w14:paraId="64E8F0F2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7F02558" w14:textId="77777777" w:rsidR="000A041A" w:rsidRPr="005F58C6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2D588AB" w14:textId="77777777" w:rsidR="000A041A" w:rsidRPr="00C37152" w:rsidRDefault="000A041A" w:rsidP="000A04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76E1">
              <w:rPr>
                <w:rFonts w:ascii="Calibri" w:eastAsia="Times New Roman" w:hAnsi="Calibri" w:cs="Calibri"/>
                <w:sz w:val="20"/>
                <w:szCs w:val="20"/>
              </w:rPr>
              <w:t>DAMCON (A)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object created which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is not covered by LNDARE (A)</w:t>
            </w:r>
            <w:proofErr w:type="gramEnd"/>
            <w:r w:rsidRPr="003F76E1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E310B9" w:rsidRPr="00C37152" w14:paraId="4485DCEC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4C97" w14:textId="78840671" w:rsidR="00E310B9" w:rsidRPr="005F58C6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2B73" w14:textId="7BF80A71" w:rsidR="00E310B9" w:rsidRPr="003F76E1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8B883" w14:textId="75B598BE" w:rsidR="00E310B9" w:rsidRPr="003F76E1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5C58" w14:textId="52B1AF6D" w:rsidR="00E310B9" w:rsidRPr="003F76E1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2853F" w14:textId="05A3D2ED" w:rsidR="00E310B9" w:rsidRPr="003F76E1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D5C0" w14:textId="78DF77E8" w:rsidR="00E310B9" w:rsidRPr="003F76E1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57D3F" w:rsidRPr="00C37152" w14:paraId="692340B4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26497" w14:textId="583AA1C4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32°22'54.25"S  61°09'22.65"E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9A051" w14:textId="541D775E" w:rsidR="00E310B9" w:rsidRPr="003F76E1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DAMCON (A)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80463" w14:textId="369F7338" w:rsidR="00E310B9" w:rsidRPr="003F76E1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3650" w14:textId="134C5D9B" w:rsidR="00E310B9" w:rsidRPr="00E310B9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FE-12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96790" w14:textId="1B0B78D4" w:rsidR="00E310B9" w:rsidRPr="003F76E1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310B9">
              <w:rPr>
                <w:rFonts w:ascii="Calibri" w:eastAsia="Times New Roman" w:hAnsi="Calibri" w:cs="Calibri"/>
                <w:sz w:val="20"/>
                <w:szCs w:val="20"/>
              </w:rPr>
              <w:t>AA 3843051824 00014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6EA9D" w14:textId="73AFB429" w:rsidR="00E310B9" w:rsidRPr="003F76E1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8F577B" w:rsidRPr="00C37152" w14:paraId="4CCC59E1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65C8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F5929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CBA5FF4" wp14:editId="74FFE83B">
                  <wp:extent cx="2485714" cy="187619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77B" w:rsidRPr="00C37152" w14:paraId="186C6B56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0F15E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87AD0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1617: An error 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Pr="00E27043">
              <w:rPr>
                <w:rFonts w:ascii="Calibri" w:eastAsia="Times New Roman" w:hAnsi="Calibri" w:cs="Calibri"/>
                <w:sz w:val="20"/>
                <w:szCs w:val="20"/>
              </w:rPr>
              <w:t>DAMCON object is not covered by LNDARE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8F577B" w:rsidRPr="00C37152" w14:paraId="2E0A2871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79C4" w14:textId="6C0AFCCA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21E88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E310B9" w:rsidRPr="00C37152" w14:paraId="59BCDFD7" w14:textId="77777777" w:rsidTr="00B46737">
        <w:trPr>
          <w:trHeight w:val="300"/>
          <w:jc w:val="center"/>
        </w:trPr>
        <w:tc>
          <w:tcPr>
            <w:tcW w:w="107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3324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57D3F" w:rsidRPr="00C37152" w14:paraId="09C8467C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DE42D4C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AA8F8D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AA400004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B521759" w14:textId="77777777" w:rsidR="00E310B9" w:rsidRPr="00C37152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568661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1651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DF0EF" w14:textId="77777777" w:rsidR="00E310B9" w:rsidRPr="00C37152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C0D56C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F577B" w:rsidRPr="00C37152" w14:paraId="4D0655A8" w14:textId="77777777" w:rsidTr="00ED7B7F">
        <w:trPr>
          <w:trHeight w:val="548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CA01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0662BA" w14:textId="77777777" w:rsidR="00E310B9" w:rsidRPr="00C37152" w:rsidRDefault="00E310B9" w:rsidP="00E310B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6B13DD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SWPARE feature </w:t>
            </w:r>
            <w:proofErr w:type="gramStart"/>
            <w:r w:rsidRPr="006B13DD">
              <w:rPr>
                <w:rFonts w:ascii="Calibri" w:hAnsi="Calibri" w:cs="Calibri"/>
                <w:color w:val="auto"/>
                <w:sz w:val="20"/>
                <w:szCs w:val="20"/>
              </w:rPr>
              <w:t>object which</w:t>
            </w:r>
            <w:proofErr w:type="gramEnd"/>
            <w:r w:rsidRPr="006B13DD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OVERLAPS, CONTAINS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OR is WITHIN a LNDARE, UNSARE, F</w:t>
            </w:r>
            <w:r w:rsidRPr="006B13DD">
              <w:rPr>
                <w:rFonts w:ascii="Calibri" w:hAnsi="Calibri" w:cs="Calibri"/>
                <w:color w:val="auto"/>
                <w:sz w:val="20"/>
                <w:szCs w:val="20"/>
              </w:rPr>
              <w:t>LODOC, HULKES or PONTON feature object of geometric primitive area.</w:t>
            </w:r>
          </w:p>
        </w:tc>
      </w:tr>
      <w:tr w:rsidR="008F577B" w:rsidRPr="00C37152" w14:paraId="56F34ABC" w14:textId="77777777" w:rsidTr="00B46737">
        <w:trPr>
          <w:trHeight w:val="476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0F0F1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F7F809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B13DD">
              <w:rPr>
                <w:rFonts w:ascii="Calibri" w:eastAsia="Times New Roman" w:hAnsi="Calibri" w:cs="Calibri"/>
                <w:bCs/>
                <w:sz w:val="20"/>
                <w:szCs w:val="20"/>
              </w:rPr>
              <w:t>SWPARE object not covered by DRGARE or DEPARE objects.</w:t>
            </w:r>
          </w:p>
        </w:tc>
      </w:tr>
      <w:tr w:rsidR="00E310B9" w:rsidRPr="00C37152" w14:paraId="46C9BF65" w14:textId="77777777" w:rsidTr="00ED7B7F">
        <w:trPr>
          <w:trHeight w:val="323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E37D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2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2068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B13DD">
              <w:rPr>
                <w:rFonts w:ascii="Calibri" w:eastAsia="Times New Roman" w:hAnsi="Calibri" w:cs="Calibri"/>
                <w:bCs/>
                <w:sz w:val="20"/>
                <w:szCs w:val="20"/>
              </w:rPr>
              <w:t>Amend limits of SWPARE object or edit Group 1 objects.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0222" w14:textId="77777777" w:rsidR="00E310B9" w:rsidRPr="00C37152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34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AFB6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B13DD">
              <w:rPr>
                <w:rFonts w:ascii="Calibri" w:eastAsia="Times New Roman" w:hAnsi="Calibri" w:cs="Calibri"/>
                <w:sz w:val="20"/>
                <w:szCs w:val="20"/>
              </w:rPr>
              <w:t>5.6</w:t>
            </w:r>
          </w:p>
        </w:tc>
      </w:tr>
      <w:tr w:rsidR="008F577B" w:rsidRPr="00C37152" w14:paraId="599E8DEF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4C05D48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2C779F6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SWPARE overlap created on</w:t>
            </w:r>
            <w:r w:rsidRPr="006B13D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LNDARE,</w:t>
            </w:r>
            <w:r w:rsidRPr="006B13DD">
              <w:rPr>
                <w:rFonts w:ascii="Calibri" w:eastAsia="Times New Roman" w:hAnsi="Calibri" w:cs="Calibri"/>
                <w:sz w:val="20"/>
                <w:szCs w:val="20"/>
              </w:rPr>
              <w:t xml:space="preserve"> UNSARE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, FLODOC, HULKES and PONTON features</w:t>
            </w:r>
            <w:r w:rsidRPr="006B13DD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E310B9" w:rsidRPr="00C37152" w14:paraId="11B9A3B6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AE6DF" w14:textId="27D9D5F1" w:rsidR="00E310B9" w:rsidRPr="005F58C6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7A5D3" w14:textId="6AF149ED" w:rsidR="00E310B9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13497" w14:textId="45ADFEF6" w:rsidR="00E310B9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73C1" w14:textId="3F1AF291" w:rsidR="00E310B9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45FFE" w14:textId="07D87E4B" w:rsidR="00E310B9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2F3A3" w14:textId="1771C004" w:rsidR="00E310B9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E310B9" w:rsidRPr="00C37152" w14:paraId="73A2C887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95F12" w14:textId="2173C6D4" w:rsidR="00E310B9" w:rsidRPr="005F58C6" w:rsidRDefault="0036538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32°21'33.33"S 61°09'10.26"E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10D94" w14:textId="4957168D" w:rsidR="00E310B9" w:rsidRDefault="0036538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D208B">
              <w:rPr>
                <w:rFonts w:ascii="Calibri" w:eastAsia="Times New Roman" w:hAnsi="Calibri" w:cs="Calibri"/>
                <w:sz w:val="20"/>
                <w:szCs w:val="20"/>
              </w:rPr>
              <w:t>SWPARE (A) 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2D104" w14:textId="12504D5C" w:rsidR="00E310B9" w:rsidRDefault="0036538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DRVAL1=200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94FCF" w14:textId="2960DBAB" w:rsidR="00E310B9" w:rsidRDefault="0036538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8B5E" w14:textId="44788607" w:rsidR="00E310B9" w:rsidRDefault="0036538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3054E"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2036097680 00015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A86D1" w14:textId="5EBA93DB" w:rsidR="00E310B9" w:rsidRDefault="0036538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8F577B" w:rsidRPr="00C37152" w14:paraId="139C2A7F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6F99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F3B20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87D2269" wp14:editId="139DDD1B">
                  <wp:extent cx="2485714" cy="18761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77B" w:rsidRPr="00C37152" w14:paraId="52361F6D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04F4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F509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1651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: 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n error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Pr="007323C8">
              <w:rPr>
                <w:rFonts w:ascii="Calibri" w:eastAsia="Times New Roman" w:hAnsi="Calibri" w:cs="Calibri"/>
                <w:sz w:val="20"/>
                <w:szCs w:val="20"/>
              </w:rPr>
              <w:t>SWPARE object not covered by DRGARE or DEPARE objects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8F577B" w:rsidRPr="00C37152" w14:paraId="7EBFA82E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8B8B" w14:textId="3E949210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F908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E310B9" w:rsidRPr="00C37152" w14:paraId="42514CE8" w14:textId="77777777" w:rsidTr="00B46737">
        <w:trPr>
          <w:trHeight w:val="300"/>
          <w:jc w:val="center"/>
        </w:trPr>
        <w:tc>
          <w:tcPr>
            <w:tcW w:w="107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F742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57D3F" w:rsidRPr="00C37152" w14:paraId="7E85C09C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004762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9BF520B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AA400004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BBB48DD" w14:textId="77777777" w:rsidR="00E310B9" w:rsidRPr="00C37152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AE70A18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1681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C7B2352" w14:textId="77777777" w:rsidR="00E310B9" w:rsidRPr="00C37152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B06CA24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F577B" w:rsidRPr="00C37152" w14:paraId="29DA31B0" w14:textId="77777777" w:rsidTr="00ED7B7F">
        <w:trPr>
          <w:trHeight w:val="665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127C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411BF4" w14:textId="77777777" w:rsidR="00E310B9" w:rsidRPr="00C37152" w:rsidRDefault="00E310B9" w:rsidP="00E310B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634526">
              <w:rPr>
                <w:rFonts w:ascii="Calibri" w:hAnsi="Calibri" w:cs="Calibri"/>
                <w:color w:val="auto"/>
                <w:sz w:val="20"/>
                <w:szCs w:val="20"/>
              </w:rPr>
              <w:t>For each RECTRC feature object of geometric primitive line where ORIENT is not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Pr="00634526">
              <w:rPr>
                <w:rFonts w:ascii="Calibri" w:hAnsi="Calibri" w:cs="Calibri"/>
                <w:color w:val="auto"/>
                <w:sz w:val="20"/>
                <w:szCs w:val="20"/>
              </w:rPr>
              <w:t>Null AND TRAFFIC is Equal to 1 (inbound) OR 2 (outbound) OR 3 (one-way) AND the bearing of the line is more than 5 degrees Greater than OR Less than the value of ORIENT.</w:t>
            </w:r>
          </w:p>
        </w:tc>
      </w:tr>
      <w:tr w:rsidR="008F577B" w:rsidRPr="00C37152" w14:paraId="71B8DDE9" w14:textId="77777777" w:rsidTr="00ED7B7F">
        <w:trPr>
          <w:trHeight w:val="665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102CE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C578D2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34526">
              <w:rPr>
                <w:rFonts w:ascii="Calibri" w:eastAsia="Times New Roman" w:hAnsi="Calibri" w:cs="Calibri"/>
                <w:bCs/>
                <w:sz w:val="20"/>
                <w:szCs w:val="20"/>
              </w:rPr>
              <w:t>RECTRC where ORIENT does not correspond to the bearing of the line.</w:t>
            </w:r>
          </w:p>
        </w:tc>
      </w:tr>
      <w:tr w:rsidR="00E310B9" w:rsidRPr="00C37152" w14:paraId="5F1AA815" w14:textId="77777777" w:rsidTr="00ED7B7F">
        <w:trPr>
          <w:trHeight w:val="323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3ABD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2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51AE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34526">
              <w:rPr>
                <w:rFonts w:ascii="Calibri" w:eastAsia="Times New Roman" w:hAnsi="Calibri" w:cs="Calibri"/>
                <w:bCs/>
                <w:sz w:val="20"/>
                <w:szCs w:val="20"/>
              </w:rPr>
              <w:t>Populate an appropriate value of ORIENT consistent with the geometry of the RECTRC object.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6510" w14:textId="77777777" w:rsidR="00E310B9" w:rsidRPr="00C37152" w:rsidRDefault="00E310B9" w:rsidP="00E31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34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C0363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526">
              <w:rPr>
                <w:rFonts w:ascii="Calibri" w:eastAsia="Times New Roman" w:hAnsi="Calibri" w:cs="Calibri"/>
                <w:sz w:val="20"/>
                <w:szCs w:val="20"/>
              </w:rPr>
              <w:t>10.1.1</w:t>
            </w:r>
          </w:p>
        </w:tc>
      </w:tr>
      <w:tr w:rsidR="008F577B" w:rsidRPr="00C37152" w14:paraId="5A4D66B4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CAF1389" w14:textId="77777777" w:rsidR="00E310B9" w:rsidRPr="005F58C6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038D2EEA" w14:textId="77777777" w:rsidR="00E310B9" w:rsidRPr="00C37152" w:rsidRDefault="00E310B9" w:rsidP="00E310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RECTRC created with inappropriate ORIENT.</w:t>
            </w:r>
          </w:p>
        </w:tc>
      </w:tr>
      <w:tr w:rsidR="008F577B" w:rsidRPr="00C37152" w14:paraId="07E0D80F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909E" w14:textId="1B8DC8D1" w:rsidR="008F577B" w:rsidRPr="005F58C6" w:rsidRDefault="008F577B" w:rsidP="008F5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C195" w14:textId="295DBC50" w:rsidR="008F577B" w:rsidRDefault="008F577B" w:rsidP="008F5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263FF" w14:textId="0C0E205C" w:rsidR="008F577B" w:rsidRDefault="008F577B" w:rsidP="008F5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2F291" w14:textId="14FC0DFD" w:rsidR="008F577B" w:rsidRDefault="008F577B" w:rsidP="008F5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A914" w14:textId="24B16EF7" w:rsidR="008F577B" w:rsidRDefault="008F577B" w:rsidP="008F5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83E0A" w14:textId="45FABB38" w:rsidR="008F577B" w:rsidRDefault="008F577B" w:rsidP="008F5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F577B" w:rsidRPr="00C37152" w14:paraId="59453619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0B180" w14:textId="62888323" w:rsidR="008F577B" w:rsidRPr="005F58C6" w:rsidRDefault="00A8767A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32°24’11.73</w:t>
            </w:r>
            <w:r w:rsidR="008F577B" w:rsidRPr="005F58C6">
              <w:rPr>
                <w:rFonts w:ascii="Calibri" w:eastAsia="Times New Roman" w:hAnsi="Calibri" w:cs="Calibri"/>
                <w:sz w:val="20"/>
                <w:szCs w:val="20"/>
              </w:rPr>
              <w:t>”S</w:t>
            </w: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 xml:space="preserve"> 61°09’30.72</w:t>
            </w:r>
            <w:r w:rsidR="008F577B" w:rsidRPr="005F58C6">
              <w:rPr>
                <w:rFonts w:ascii="Calibri" w:eastAsia="Times New Roman" w:hAnsi="Calibri" w:cs="Calibri"/>
                <w:sz w:val="20"/>
                <w:szCs w:val="20"/>
              </w:rPr>
              <w:t>”E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683A6" w14:textId="43A67FCB" w:rsidR="008F577B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4C3C">
              <w:rPr>
                <w:rFonts w:ascii="Calibri" w:eastAsia="Times New Roman" w:hAnsi="Calibri" w:cs="Calibri"/>
                <w:sz w:val="20"/>
                <w:szCs w:val="20"/>
              </w:rPr>
              <w:t>RECTRC (L) 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52C6F" w14:textId="1E12749E" w:rsidR="008F577B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1631">
              <w:rPr>
                <w:rFonts w:ascii="Calibri" w:eastAsia="Times New Roman" w:hAnsi="Calibri" w:cs="Calibri"/>
                <w:sz w:val="20"/>
                <w:szCs w:val="20"/>
              </w:rPr>
              <w:t>ORIENT=100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6497C" w14:textId="0B0DB76A" w:rsidR="008F577B" w:rsidRDefault="00A8767A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FE-25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DE581" w14:textId="6197183D" w:rsidR="008F577B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E0D12">
              <w:rPr>
                <w:rFonts w:ascii="Calibri" w:eastAsia="Times New Roman" w:hAnsi="Calibri" w:cs="Calibri"/>
                <w:sz w:val="20"/>
                <w:szCs w:val="20"/>
              </w:rPr>
              <w:t xml:space="preserve">AA 0088888762 00025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35F8" w14:textId="7C7EA49F" w:rsidR="008F577B" w:rsidRDefault="00A8767A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VE-25</w:t>
            </w:r>
          </w:p>
        </w:tc>
      </w:tr>
      <w:tr w:rsidR="008F577B" w:rsidRPr="00C37152" w14:paraId="579C0A2D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F2CC7" w14:textId="79894476" w:rsidR="008F577B" w:rsidRPr="005F58C6" w:rsidRDefault="00A8767A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32°24’14.92</w:t>
            </w:r>
            <w:r w:rsidR="008F577B" w:rsidRPr="005F58C6">
              <w:rPr>
                <w:rFonts w:ascii="Calibri" w:eastAsia="Times New Roman" w:hAnsi="Calibri" w:cs="Calibri"/>
                <w:sz w:val="20"/>
                <w:szCs w:val="20"/>
              </w:rPr>
              <w:t>”S</w:t>
            </w: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 xml:space="preserve"> 61°09’27.48</w:t>
            </w:r>
            <w:r w:rsidR="008F577B" w:rsidRPr="005F58C6">
              <w:rPr>
                <w:rFonts w:ascii="Calibri" w:eastAsia="Times New Roman" w:hAnsi="Calibri" w:cs="Calibri"/>
                <w:sz w:val="20"/>
                <w:szCs w:val="20"/>
              </w:rPr>
              <w:t>”E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5B158" w14:textId="65815E05" w:rsidR="008F577B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4C3C">
              <w:rPr>
                <w:rFonts w:ascii="Calibri" w:eastAsia="Times New Roman" w:hAnsi="Calibri" w:cs="Calibri"/>
                <w:sz w:val="20"/>
                <w:szCs w:val="20"/>
              </w:rPr>
              <w:t>RECTRC (L) 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821F" w14:textId="45108BC5" w:rsidR="008F577B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1631">
              <w:rPr>
                <w:rFonts w:ascii="Calibri" w:eastAsia="Times New Roman" w:hAnsi="Calibri" w:cs="Calibri"/>
                <w:sz w:val="20"/>
                <w:szCs w:val="20"/>
              </w:rPr>
              <w:t>ORIENT=100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98A32" w14:textId="2F6950EB" w:rsidR="008F577B" w:rsidRDefault="00A8767A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FE-27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77D13" w14:textId="7C89D59E" w:rsidR="008F577B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E0D12">
              <w:rPr>
                <w:rFonts w:ascii="Calibri" w:eastAsia="Times New Roman" w:hAnsi="Calibri" w:cs="Calibri"/>
                <w:sz w:val="20"/>
                <w:szCs w:val="20"/>
              </w:rPr>
              <w:t xml:space="preserve">AA 0336445492 00027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624BC" w14:textId="20E725BD" w:rsidR="008F577B" w:rsidRDefault="00A8767A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VE-27</w:t>
            </w:r>
          </w:p>
        </w:tc>
      </w:tr>
      <w:tr w:rsidR="008F577B" w:rsidRPr="00C37152" w14:paraId="10C4E444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E70E5F" w14:textId="3EB99E88" w:rsidR="008F577B" w:rsidRPr="005F58C6" w:rsidRDefault="00A8767A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32°24’08.45</w:t>
            </w:r>
            <w:r w:rsidR="008F577B" w:rsidRPr="005F58C6">
              <w:rPr>
                <w:rFonts w:ascii="Calibri" w:eastAsia="Times New Roman" w:hAnsi="Calibri" w:cs="Calibri"/>
                <w:sz w:val="20"/>
                <w:szCs w:val="20"/>
              </w:rPr>
              <w:t>”S</w:t>
            </w: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 xml:space="preserve"> 61°09’30.72</w:t>
            </w:r>
            <w:r w:rsidR="008F577B" w:rsidRPr="005F58C6">
              <w:rPr>
                <w:rFonts w:ascii="Calibri" w:eastAsia="Times New Roman" w:hAnsi="Calibri" w:cs="Calibri"/>
                <w:sz w:val="20"/>
                <w:szCs w:val="20"/>
              </w:rPr>
              <w:t>”E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F46F3" w14:textId="2F00C666" w:rsidR="008F577B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4C3C">
              <w:rPr>
                <w:rFonts w:ascii="Calibri" w:eastAsia="Times New Roman" w:hAnsi="Calibri" w:cs="Calibri"/>
                <w:sz w:val="20"/>
                <w:szCs w:val="20"/>
              </w:rPr>
              <w:t>RECTRC (L) 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1BC76" w14:textId="26CECB27" w:rsidR="008F577B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1631">
              <w:rPr>
                <w:rFonts w:ascii="Calibri" w:eastAsia="Times New Roman" w:hAnsi="Calibri" w:cs="Calibri"/>
                <w:sz w:val="20"/>
                <w:szCs w:val="20"/>
              </w:rPr>
              <w:t>ORIENT=100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7A8B9" w14:textId="7889FBCF" w:rsidR="008F577B" w:rsidRDefault="00A8767A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FE-24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0A156" w14:textId="4ED4F919" w:rsidR="008F577B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E0D12">
              <w:rPr>
                <w:rFonts w:ascii="Calibri" w:eastAsia="Times New Roman" w:hAnsi="Calibri" w:cs="Calibri"/>
                <w:sz w:val="20"/>
                <w:szCs w:val="20"/>
              </w:rPr>
              <w:t>AA 1223042484 00024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A622B" w14:textId="6E63737B" w:rsidR="008F577B" w:rsidRPr="00A8767A" w:rsidRDefault="00A8767A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-24</w:t>
            </w:r>
          </w:p>
        </w:tc>
      </w:tr>
      <w:tr w:rsidR="008F577B" w:rsidRPr="00C37152" w14:paraId="04DBC7B5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0183" w14:textId="77777777" w:rsidR="008F577B" w:rsidRPr="005F58C6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6D73A" w14:textId="77777777" w:rsidR="008F577B" w:rsidRPr="00C37152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A3808CF" wp14:editId="42B6C949">
                  <wp:extent cx="2485714" cy="187619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77B" w:rsidRPr="00C37152" w14:paraId="5F1EA087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1323" w14:textId="77777777" w:rsidR="008F577B" w:rsidRPr="005F58C6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0223E" w14:textId="77777777" w:rsidR="008F577B" w:rsidRPr="00C37152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1681: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An error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Pr="00D90DC1">
              <w:rPr>
                <w:rFonts w:ascii="Calibri" w:eastAsia="Times New Roman" w:hAnsi="Calibri" w:cs="Calibri"/>
                <w:sz w:val="20"/>
                <w:szCs w:val="20"/>
              </w:rPr>
              <w:t>RECTRC where ORIENT does not correspond to the bearing of the line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8F577B" w:rsidRPr="00C37152" w14:paraId="555AA1C5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4C8F" w14:textId="380A1017" w:rsidR="008F577B" w:rsidRPr="005F58C6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EAE9" w14:textId="77777777" w:rsidR="008F577B" w:rsidRPr="00C37152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8F577B" w:rsidRPr="00C37152" w14:paraId="4E6141CF" w14:textId="77777777" w:rsidTr="00B46737">
        <w:trPr>
          <w:trHeight w:val="300"/>
          <w:jc w:val="center"/>
        </w:trPr>
        <w:tc>
          <w:tcPr>
            <w:tcW w:w="107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D417" w14:textId="77777777" w:rsidR="008F577B" w:rsidRPr="005F58C6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D7B7F" w:rsidRPr="00C37152" w14:paraId="1EE97E46" w14:textId="77777777" w:rsidTr="00B46737">
        <w:trPr>
          <w:trHeight w:val="300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39DC86" w14:textId="77777777" w:rsidR="00ED7B7F" w:rsidRPr="005F58C6" w:rsidRDefault="00ED7B7F" w:rsidP="008F5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55CCFB" w14:textId="2AA5945F" w:rsidR="00ED7B7F" w:rsidRPr="00C37152" w:rsidRDefault="00ED7B7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34C9A9" w14:textId="4D294C02" w:rsidR="00ED7B7F" w:rsidRPr="00C37152" w:rsidRDefault="00ED7B7F" w:rsidP="008F5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9FCC479" w14:textId="610A24DB" w:rsidR="00ED7B7F" w:rsidRPr="00C37152" w:rsidRDefault="00ED7B7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1683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E9BF03" w14:textId="6F51A390" w:rsidR="00ED7B7F" w:rsidRPr="00C37152" w:rsidRDefault="00ED7B7F" w:rsidP="008F5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6E65F7A" w14:textId="11BD9AD6" w:rsidR="00ED7B7F" w:rsidRPr="00C37152" w:rsidRDefault="00ED7B7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F577B" w:rsidRPr="00C37152" w14:paraId="56D9E450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0AAF" w14:textId="77777777" w:rsidR="008F577B" w:rsidRPr="005F58C6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CD1D0" w14:textId="77777777" w:rsidR="008F577B" w:rsidRPr="00C37152" w:rsidRDefault="008F577B" w:rsidP="008F577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7682A"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For each C_AGGR collection object with a single instance of both NAVLNE and RECTRC AND the ORIENT value of the RECTRC feature object is more than 3 degrees Greater than OR Less than the value (or reciprocal value) of the ORIENT value of the NAVLNE feature object.</w:t>
            </w:r>
          </w:p>
        </w:tc>
      </w:tr>
      <w:tr w:rsidR="008F577B" w:rsidRPr="00C37152" w14:paraId="00A9897F" w14:textId="77777777" w:rsidTr="00ED7B7F">
        <w:trPr>
          <w:trHeight w:val="665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8C368" w14:textId="77777777" w:rsidR="008F577B" w:rsidRPr="005F58C6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0D274D" w14:textId="77777777" w:rsidR="008F577B" w:rsidRPr="00C37152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7682A">
              <w:rPr>
                <w:rFonts w:ascii="Calibri" w:eastAsia="Times New Roman" w:hAnsi="Calibri" w:cs="Calibri"/>
                <w:bCs/>
                <w:sz w:val="20"/>
                <w:szCs w:val="20"/>
              </w:rPr>
              <w:t>RECTRC and NAVLNE objects as part of a C_AGGR do not have consistent values of ORIENT.</w:t>
            </w:r>
          </w:p>
        </w:tc>
      </w:tr>
      <w:tr w:rsidR="008F577B" w:rsidRPr="00C37152" w14:paraId="1E588054" w14:textId="77777777" w:rsidTr="00ED7B7F">
        <w:trPr>
          <w:trHeight w:val="323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8A0F" w14:textId="77777777" w:rsidR="008F577B" w:rsidRPr="005F58C6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2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9086B" w14:textId="77777777" w:rsidR="008F577B" w:rsidRPr="00C37152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73F3A">
              <w:rPr>
                <w:rFonts w:ascii="Calibri" w:eastAsia="Times New Roman" w:hAnsi="Calibri" w:cs="Calibri"/>
                <w:bCs/>
                <w:sz w:val="20"/>
                <w:szCs w:val="20"/>
              </w:rPr>
              <w:t>Amend values of ORIENT to agree for RECTRC or NAVLNE.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9ADE" w14:textId="77777777" w:rsidR="008F577B" w:rsidRPr="00C37152" w:rsidRDefault="008F577B" w:rsidP="008F5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6055D" w14:textId="77777777" w:rsidR="008F577B" w:rsidRPr="00C37152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F3A">
              <w:rPr>
                <w:rFonts w:ascii="Calibri" w:eastAsia="Times New Roman" w:hAnsi="Calibri" w:cs="Calibri"/>
                <w:sz w:val="20"/>
                <w:szCs w:val="20"/>
              </w:rPr>
              <w:t>10.1.2</w:t>
            </w:r>
          </w:p>
        </w:tc>
      </w:tr>
      <w:tr w:rsidR="008F577B" w:rsidRPr="00C37152" w14:paraId="12F3498F" w14:textId="77777777" w:rsidTr="00B46737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43FCB31" w14:textId="77777777" w:rsidR="008F577B" w:rsidRPr="005F58C6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E62E4E0" w14:textId="77777777" w:rsidR="008F577B" w:rsidRPr="00C37152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F3A">
              <w:rPr>
                <w:rFonts w:ascii="Calibri" w:eastAsia="Times New Roman" w:hAnsi="Calibri" w:cs="Calibri"/>
                <w:sz w:val="20"/>
                <w:szCs w:val="20"/>
              </w:rPr>
              <w:t>NAVLNE and RECTRC objects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created </w:t>
            </w:r>
            <w:r w:rsidRPr="00873F3A">
              <w:rPr>
                <w:rFonts w:ascii="Calibri" w:eastAsia="Times New Roman" w:hAnsi="Calibri" w:cs="Calibri"/>
                <w:sz w:val="20"/>
                <w:szCs w:val="20"/>
              </w:rPr>
              <w:t>with differ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ent ORIENT values.</w:t>
            </w:r>
          </w:p>
        </w:tc>
      </w:tr>
      <w:tr w:rsidR="00A57D3F" w:rsidRPr="00C37152" w14:paraId="557DA37E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CA6BB" w14:textId="37934506" w:rsidR="00A57D3F" w:rsidRPr="005F58C6" w:rsidRDefault="00A57D3F" w:rsidP="00A57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4287" w14:textId="27CBC123" w:rsidR="00A57D3F" w:rsidRPr="00873F3A" w:rsidRDefault="00A57D3F" w:rsidP="00A57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612C8" w14:textId="4EBD19E8" w:rsidR="00A57D3F" w:rsidRPr="00873F3A" w:rsidRDefault="00A57D3F" w:rsidP="00A57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3F0D" w14:textId="4797A9FB" w:rsidR="00A57D3F" w:rsidRPr="00873F3A" w:rsidRDefault="00A57D3F" w:rsidP="00A57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E98A3" w14:textId="2060CDB7" w:rsidR="00A57D3F" w:rsidRPr="00873F3A" w:rsidRDefault="00A57D3F" w:rsidP="00A57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A3706" w14:textId="3CC09C8E" w:rsidR="00A57D3F" w:rsidRPr="00873F3A" w:rsidRDefault="00A57D3F" w:rsidP="00A57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57D3F" w:rsidRPr="00C37152" w14:paraId="6F917429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C1842" w14:textId="4BE2ABF7" w:rsidR="00A57D3F" w:rsidRPr="005F58C6" w:rsidRDefault="00A57D3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32°24’34.19”S 61°09’36.87”E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B8B19" w14:textId="7F835BBB" w:rsidR="00A57D3F" w:rsidRPr="00873F3A" w:rsidRDefault="00A57D3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F3A">
              <w:rPr>
                <w:rFonts w:ascii="Calibri" w:eastAsia="Times New Roman" w:hAnsi="Calibri" w:cs="Calibri"/>
                <w:sz w:val="20"/>
                <w:szCs w:val="20"/>
              </w:rPr>
              <w:t>NAVLNE (L)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3FFF1" w14:textId="5D7E07AD" w:rsidR="00A57D3F" w:rsidRPr="00873F3A" w:rsidRDefault="00A57D3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CATNAV=1;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ORIENT=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EB3CA" w14:textId="5ED1639A" w:rsidR="00A57D3F" w:rsidRPr="00873F3A" w:rsidRDefault="00A57D3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3429" w14:textId="00592A5D" w:rsidR="00A57D3F" w:rsidRPr="00873F3A" w:rsidRDefault="00A57D3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1A88">
              <w:rPr>
                <w:rFonts w:ascii="Calibri" w:eastAsia="Times New Roman" w:hAnsi="Calibri" w:cs="Calibri"/>
                <w:sz w:val="20"/>
                <w:szCs w:val="20"/>
              </w:rPr>
              <w:t>AA 0500129662 00029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1D267" w14:textId="7B66AD58" w:rsidR="00A57D3F" w:rsidRPr="00873F3A" w:rsidRDefault="00A57D3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VE-28; VE-29</w:t>
            </w:r>
          </w:p>
        </w:tc>
      </w:tr>
      <w:tr w:rsidR="00A57D3F" w:rsidRPr="00C37152" w14:paraId="4557422F" w14:textId="77777777" w:rsidTr="00ED7B7F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0C0D1" w14:textId="5BCC52B8" w:rsidR="00A57D3F" w:rsidRPr="005F58C6" w:rsidRDefault="00A57D3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sz w:val="20"/>
                <w:szCs w:val="20"/>
              </w:rPr>
              <w:t>32°24’35.29”S 61°09’29.42”E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1C4CE" w14:textId="0387F329" w:rsidR="00A57D3F" w:rsidRPr="00873F3A" w:rsidRDefault="00A57D3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F3A">
              <w:rPr>
                <w:rFonts w:ascii="Calibri" w:eastAsia="Times New Roman" w:hAnsi="Calibri" w:cs="Calibri"/>
                <w:sz w:val="20"/>
                <w:szCs w:val="20"/>
              </w:rPr>
              <w:t>RECTRC (L) 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247C" w14:textId="77777777" w:rsidR="00A57D3F" w:rsidRPr="00C37152" w:rsidRDefault="00A57D3F" w:rsidP="00A57D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CATTRK=1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ORIENT=84;</w:t>
            </w:r>
          </w:p>
          <w:p w14:paraId="4377D320" w14:textId="14E07CD2" w:rsidR="00A57D3F" w:rsidRPr="00873F3A" w:rsidRDefault="00A57D3F" w:rsidP="00A57D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TRAFIC=1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B469E" w14:textId="2F014F96" w:rsidR="00A57D3F" w:rsidRPr="00873F3A" w:rsidRDefault="00A57D3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</w:t>
            </w:r>
          </w:p>
        </w:tc>
        <w:tc>
          <w:tcPr>
            <w:tcW w:w="2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10CFD" w14:textId="0B019068" w:rsidR="00A57D3F" w:rsidRPr="00873F3A" w:rsidRDefault="00A57D3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A1A88">
              <w:rPr>
                <w:rFonts w:ascii="Calibri" w:eastAsia="Times New Roman" w:hAnsi="Calibri" w:cs="Calibri"/>
                <w:sz w:val="20"/>
                <w:szCs w:val="20"/>
              </w:rPr>
              <w:t>AA 2970194112 00028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C2DD6" w14:textId="46EE4B01" w:rsidR="00A57D3F" w:rsidRPr="00873F3A" w:rsidRDefault="00A57D3F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VE-28</w:t>
            </w:r>
          </w:p>
        </w:tc>
      </w:tr>
      <w:tr w:rsidR="008F577B" w:rsidRPr="00C37152" w14:paraId="3BFBB9D4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9B05" w14:textId="77777777" w:rsidR="008F577B" w:rsidRPr="005F58C6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02A7" w14:textId="77777777" w:rsidR="008F577B" w:rsidRPr="00C37152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54D86C" wp14:editId="46FF9E72">
                  <wp:extent cx="2340610" cy="1653235"/>
                  <wp:effectExtent l="0" t="0" r="2540" b="4445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090" cy="167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77B" w:rsidRPr="00C37152" w14:paraId="668DC4E5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C8D7" w14:textId="77777777" w:rsidR="008F577B" w:rsidRPr="005F58C6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9BD3F" w14:textId="77777777" w:rsidR="008F577B" w:rsidRPr="00C37152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1683: An 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error “</w:t>
            </w:r>
            <w:r w:rsidRPr="001854CC">
              <w:rPr>
                <w:rFonts w:ascii="Calibri" w:eastAsia="Times New Roman" w:hAnsi="Calibri" w:cs="Calibri"/>
                <w:sz w:val="20"/>
                <w:szCs w:val="20"/>
              </w:rPr>
              <w:t>RECTRC and NAVLNE as part of a C_AGGR do not have consistent values of ORIENT.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8F577B" w:rsidRPr="00C37152" w14:paraId="4A5A7F81" w14:textId="77777777" w:rsidTr="00ED7B7F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6912" w14:textId="14428195" w:rsidR="008F577B" w:rsidRPr="005F58C6" w:rsidRDefault="008F577B" w:rsidP="008F57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F58C6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6B63F" w14:textId="4FA67C61" w:rsidR="008F577B" w:rsidRPr="00C37152" w:rsidRDefault="001E66AA" w:rsidP="008F57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0CDA51EE" w14:textId="77777777" w:rsidR="00F5382E" w:rsidRPr="00E75678" w:rsidRDefault="00F5382E" w:rsidP="00E75678"/>
    <w:sectPr w:rsidR="00F5382E" w:rsidRPr="00E75678" w:rsidSect="00491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1C26545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FC4AC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8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9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7A97"/>
    <w:rsid w:val="00015BDE"/>
    <w:rsid w:val="000324F5"/>
    <w:rsid w:val="00032676"/>
    <w:rsid w:val="0006395E"/>
    <w:rsid w:val="00075535"/>
    <w:rsid w:val="0007682A"/>
    <w:rsid w:val="00085E10"/>
    <w:rsid w:val="0008782B"/>
    <w:rsid w:val="000A00CE"/>
    <w:rsid w:val="000A041A"/>
    <w:rsid w:val="000A1A88"/>
    <w:rsid w:val="000B04FA"/>
    <w:rsid w:val="000C1735"/>
    <w:rsid w:val="000E2FCE"/>
    <w:rsid w:val="000F4319"/>
    <w:rsid w:val="00113C3D"/>
    <w:rsid w:val="00121A98"/>
    <w:rsid w:val="001443C1"/>
    <w:rsid w:val="001543D1"/>
    <w:rsid w:val="00154ACA"/>
    <w:rsid w:val="001567C0"/>
    <w:rsid w:val="001755CD"/>
    <w:rsid w:val="0018384D"/>
    <w:rsid w:val="001878A6"/>
    <w:rsid w:val="001978CE"/>
    <w:rsid w:val="001C1E96"/>
    <w:rsid w:val="001D0463"/>
    <w:rsid w:val="001E16C4"/>
    <w:rsid w:val="001E66AA"/>
    <w:rsid w:val="001F6245"/>
    <w:rsid w:val="0022772B"/>
    <w:rsid w:val="0023124D"/>
    <w:rsid w:val="00232E99"/>
    <w:rsid w:val="00234D4E"/>
    <w:rsid w:val="00243ABA"/>
    <w:rsid w:val="0024480A"/>
    <w:rsid w:val="00253A95"/>
    <w:rsid w:val="00256162"/>
    <w:rsid w:val="00261C62"/>
    <w:rsid w:val="00266E4A"/>
    <w:rsid w:val="002727B9"/>
    <w:rsid w:val="00275FF4"/>
    <w:rsid w:val="00284D73"/>
    <w:rsid w:val="00290163"/>
    <w:rsid w:val="0029207E"/>
    <w:rsid w:val="00294730"/>
    <w:rsid w:val="002C2B25"/>
    <w:rsid w:val="002C3223"/>
    <w:rsid w:val="002C50FD"/>
    <w:rsid w:val="002E0F74"/>
    <w:rsid w:val="0030033D"/>
    <w:rsid w:val="00302B64"/>
    <w:rsid w:val="00303FAF"/>
    <w:rsid w:val="00306855"/>
    <w:rsid w:val="00306DE8"/>
    <w:rsid w:val="00316978"/>
    <w:rsid w:val="00316F0F"/>
    <w:rsid w:val="003335E5"/>
    <w:rsid w:val="003351ED"/>
    <w:rsid w:val="003547A2"/>
    <w:rsid w:val="00362C26"/>
    <w:rsid w:val="00365389"/>
    <w:rsid w:val="00367FBB"/>
    <w:rsid w:val="003753BF"/>
    <w:rsid w:val="003857C2"/>
    <w:rsid w:val="003900EB"/>
    <w:rsid w:val="00395A5A"/>
    <w:rsid w:val="00397B29"/>
    <w:rsid w:val="003A23F6"/>
    <w:rsid w:val="003C4F0C"/>
    <w:rsid w:val="003E348A"/>
    <w:rsid w:val="003E40A7"/>
    <w:rsid w:val="003E5DC2"/>
    <w:rsid w:val="003F3834"/>
    <w:rsid w:val="003F3F5B"/>
    <w:rsid w:val="003F53EF"/>
    <w:rsid w:val="0040587D"/>
    <w:rsid w:val="004130A5"/>
    <w:rsid w:val="00424701"/>
    <w:rsid w:val="00436EB6"/>
    <w:rsid w:val="00437E9A"/>
    <w:rsid w:val="0044273F"/>
    <w:rsid w:val="00454621"/>
    <w:rsid w:val="00480B8E"/>
    <w:rsid w:val="00484ECB"/>
    <w:rsid w:val="004871BD"/>
    <w:rsid w:val="004900E0"/>
    <w:rsid w:val="00491E0A"/>
    <w:rsid w:val="004A55CF"/>
    <w:rsid w:val="004B40F8"/>
    <w:rsid w:val="004B441D"/>
    <w:rsid w:val="004B5096"/>
    <w:rsid w:val="004C17E6"/>
    <w:rsid w:val="004C1BCF"/>
    <w:rsid w:val="004C5ED7"/>
    <w:rsid w:val="004F50DD"/>
    <w:rsid w:val="004F5EE9"/>
    <w:rsid w:val="00500A86"/>
    <w:rsid w:val="00504884"/>
    <w:rsid w:val="00507EEE"/>
    <w:rsid w:val="005217D0"/>
    <w:rsid w:val="00545671"/>
    <w:rsid w:val="00546AF0"/>
    <w:rsid w:val="005477C8"/>
    <w:rsid w:val="00550D8E"/>
    <w:rsid w:val="005625F4"/>
    <w:rsid w:val="005657A0"/>
    <w:rsid w:val="005722C8"/>
    <w:rsid w:val="0057504A"/>
    <w:rsid w:val="00580791"/>
    <w:rsid w:val="00581B4D"/>
    <w:rsid w:val="00583871"/>
    <w:rsid w:val="00584975"/>
    <w:rsid w:val="0059537B"/>
    <w:rsid w:val="005A1934"/>
    <w:rsid w:val="005A2D0C"/>
    <w:rsid w:val="005A304E"/>
    <w:rsid w:val="005C43AB"/>
    <w:rsid w:val="005C78D5"/>
    <w:rsid w:val="005D6A63"/>
    <w:rsid w:val="005F58C6"/>
    <w:rsid w:val="006023A3"/>
    <w:rsid w:val="00611534"/>
    <w:rsid w:val="00612EB2"/>
    <w:rsid w:val="00620E38"/>
    <w:rsid w:val="006252E9"/>
    <w:rsid w:val="006269E8"/>
    <w:rsid w:val="00627C77"/>
    <w:rsid w:val="00643C31"/>
    <w:rsid w:val="006874A4"/>
    <w:rsid w:val="00695623"/>
    <w:rsid w:val="006977B3"/>
    <w:rsid w:val="006A4EAF"/>
    <w:rsid w:val="006A612B"/>
    <w:rsid w:val="006A7ECB"/>
    <w:rsid w:val="006B13C7"/>
    <w:rsid w:val="006B7EB3"/>
    <w:rsid w:val="006D58E5"/>
    <w:rsid w:val="006D60CF"/>
    <w:rsid w:val="006F212C"/>
    <w:rsid w:val="006F5B37"/>
    <w:rsid w:val="007068D8"/>
    <w:rsid w:val="00713CB2"/>
    <w:rsid w:val="00721018"/>
    <w:rsid w:val="00752046"/>
    <w:rsid w:val="0076774C"/>
    <w:rsid w:val="00772689"/>
    <w:rsid w:val="007812B4"/>
    <w:rsid w:val="00783270"/>
    <w:rsid w:val="007858F6"/>
    <w:rsid w:val="00793825"/>
    <w:rsid w:val="00795C80"/>
    <w:rsid w:val="007A05C9"/>
    <w:rsid w:val="007A0C58"/>
    <w:rsid w:val="007B5581"/>
    <w:rsid w:val="007D103B"/>
    <w:rsid w:val="007E5D4D"/>
    <w:rsid w:val="007F61E4"/>
    <w:rsid w:val="00804403"/>
    <w:rsid w:val="008061C3"/>
    <w:rsid w:val="0082508F"/>
    <w:rsid w:val="008266B3"/>
    <w:rsid w:val="00827EE8"/>
    <w:rsid w:val="0083054E"/>
    <w:rsid w:val="00843B99"/>
    <w:rsid w:val="00870C4C"/>
    <w:rsid w:val="00883104"/>
    <w:rsid w:val="00884548"/>
    <w:rsid w:val="00890032"/>
    <w:rsid w:val="008B4FAD"/>
    <w:rsid w:val="008D3675"/>
    <w:rsid w:val="008D3FEE"/>
    <w:rsid w:val="008E6295"/>
    <w:rsid w:val="008F30F5"/>
    <w:rsid w:val="008F577B"/>
    <w:rsid w:val="008F6BB8"/>
    <w:rsid w:val="00900F31"/>
    <w:rsid w:val="00900FD5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265D"/>
    <w:rsid w:val="00984D08"/>
    <w:rsid w:val="009853BE"/>
    <w:rsid w:val="009949F5"/>
    <w:rsid w:val="009A2975"/>
    <w:rsid w:val="009E2F5B"/>
    <w:rsid w:val="009E55F0"/>
    <w:rsid w:val="009E6110"/>
    <w:rsid w:val="009E6910"/>
    <w:rsid w:val="009F60C9"/>
    <w:rsid w:val="00A15778"/>
    <w:rsid w:val="00A225A0"/>
    <w:rsid w:val="00A2380D"/>
    <w:rsid w:val="00A309B2"/>
    <w:rsid w:val="00A3587B"/>
    <w:rsid w:val="00A37CD1"/>
    <w:rsid w:val="00A41AD3"/>
    <w:rsid w:val="00A477BA"/>
    <w:rsid w:val="00A51283"/>
    <w:rsid w:val="00A56789"/>
    <w:rsid w:val="00A57D3F"/>
    <w:rsid w:val="00A636D5"/>
    <w:rsid w:val="00A65BDF"/>
    <w:rsid w:val="00A841B9"/>
    <w:rsid w:val="00A84492"/>
    <w:rsid w:val="00A8636E"/>
    <w:rsid w:val="00A8767A"/>
    <w:rsid w:val="00A90CEE"/>
    <w:rsid w:val="00AA6CC3"/>
    <w:rsid w:val="00AB05C1"/>
    <w:rsid w:val="00AB394E"/>
    <w:rsid w:val="00AB66B9"/>
    <w:rsid w:val="00AC7874"/>
    <w:rsid w:val="00AE16E7"/>
    <w:rsid w:val="00AF1C18"/>
    <w:rsid w:val="00AF480A"/>
    <w:rsid w:val="00B06DC7"/>
    <w:rsid w:val="00B12FC2"/>
    <w:rsid w:val="00B24C49"/>
    <w:rsid w:val="00B343C5"/>
    <w:rsid w:val="00B358F2"/>
    <w:rsid w:val="00B35FC6"/>
    <w:rsid w:val="00B40E2E"/>
    <w:rsid w:val="00B441EC"/>
    <w:rsid w:val="00B44F70"/>
    <w:rsid w:val="00B46737"/>
    <w:rsid w:val="00B55F11"/>
    <w:rsid w:val="00B72693"/>
    <w:rsid w:val="00BA231B"/>
    <w:rsid w:val="00BA63BC"/>
    <w:rsid w:val="00BA699C"/>
    <w:rsid w:val="00BA7FF4"/>
    <w:rsid w:val="00BB0ECD"/>
    <w:rsid w:val="00BB5739"/>
    <w:rsid w:val="00BB7439"/>
    <w:rsid w:val="00BD093C"/>
    <w:rsid w:val="00BD53BA"/>
    <w:rsid w:val="00BD6C04"/>
    <w:rsid w:val="00BE0989"/>
    <w:rsid w:val="00BE5383"/>
    <w:rsid w:val="00BF2690"/>
    <w:rsid w:val="00BF4D5C"/>
    <w:rsid w:val="00C121A3"/>
    <w:rsid w:val="00C12BA2"/>
    <w:rsid w:val="00C14D3B"/>
    <w:rsid w:val="00C236F7"/>
    <w:rsid w:val="00C4387E"/>
    <w:rsid w:val="00C43AC3"/>
    <w:rsid w:val="00C50ACF"/>
    <w:rsid w:val="00C54CFF"/>
    <w:rsid w:val="00C71A3F"/>
    <w:rsid w:val="00C72058"/>
    <w:rsid w:val="00C73401"/>
    <w:rsid w:val="00C85DBB"/>
    <w:rsid w:val="00C94C14"/>
    <w:rsid w:val="00CA0754"/>
    <w:rsid w:val="00CA59AE"/>
    <w:rsid w:val="00CC7029"/>
    <w:rsid w:val="00CD6692"/>
    <w:rsid w:val="00CF643F"/>
    <w:rsid w:val="00CF6CB7"/>
    <w:rsid w:val="00D072F5"/>
    <w:rsid w:val="00D15F1F"/>
    <w:rsid w:val="00D17BFE"/>
    <w:rsid w:val="00D308AF"/>
    <w:rsid w:val="00D33F7D"/>
    <w:rsid w:val="00D36297"/>
    <w:rsid w:val="00D5534E"/>
    <w:rsid w:val="00D55704"/>
    <w:rsid w:val="00D61155"/>
    <w:rsid w:val="00D61CB9"/>
    <w:rsid w:val="00D70D44"/>
    <w:rsid w:val="00D72B06"/>
    <w:rsid w:val="00D76C30"/>
    <w:rsid w:val="00DB2BBC"/>
    <w:rsid w:val="00DB508D"/>
    <w:rsid w:val="00DC0238"/>
    <w:rsid w:val="00DC7579"/>
    <w:rsid w:val="00DD34F6"/>
    <w:rsid w:val="00DE3936"/>
    <w:rsid w:val="00DE6BBA"/>
    <w:rsid w:val="00DE76DE"/>
    <w:rsid w:val="00E03745"/>
    <w:rsid w:val="00E12512"/>
    <w:rsid w:val="00E21B29"/>
    <w:rsid w:val="00E23FD4"/>
    <w:rsid w:val="00E310B9"/>
    <w:rsid w:val="00E320A3"/>
    <w:rsid w:val="00E74FA4"/>
    <w:rsid w:val="00E75678"/>
    <w:rsid w:val="00E77C0F"/>
    <w:rsid w:val="00E814B2"/>
    <w:rsid w:val="00E92371"/>
    <w:rsid w:val="00E93DFC"/>
    <w:rsid w:val="00E945C7"/>
    <w:rsid w:val="00EB666C"/>
    <w:rsid w:val="00EC4F52"/>
    <w:rsid w:val="00EC6AD8"/>
    <w:rsid w:val="00ED114D"/>
    <w:rsid w:val="00ED260D"/>
    <w:rsid w:val="00ED339D"/>
    <w:rsid w:val="00ED4F68"/>
    <w:rsid w:val="00ED7B7F"/>
    <w:rsid w:val="00EE1BAC"/>
    <w:rsid w:val="00EE2E04"/>
    <w:rsid w:val="00EE48A2"/>
    <w:rsid w:val="00EE6C97"/>
    <w:rsid w:val="00EF12FA"/>
    <w:rsid w:val="00EF4B50"/>
    <w:rsid w:val="00F04607"/>
    <w:rsid w:val="00F05F08"/>
    <w:rsid w:val="00F20BF8"/>
    <w:rsid w:val="00F318F4"/>
    <w:rsid w:val="00F364E5"/>
    <w:rsid w:val="00F41098"/>
    <w:rsid w:val="00F44CF4"/>
    <w:rsid w:val="00F47E03"/>
    <w:rsid w:val="00F531F9"/>
    <w:rsid w:val="00F5382E"/>
    <w:rsid w:val="00F661E2"/>
    <w:rsid w:val="00F85129"/>
    <w:rsid w:val="00F956FD"/>
    <w:rsid w:val="00FA0FE1"/>
    <w:rsid w:val="00FA33F0"/>
    <w:rsid w:val="00FA4A83"/>
    <w:rsid w:val="00FC4D48"/>
    <w:rsid w:val="00FD26F1"/>
    <w:rsid w:val="00FD3FFE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67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6B1D8-7ABE-4E3E-A006-3FEBB2CD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2019-01-09T17:00:00Z</dcterms:created>
  <dcterms:modified xsi:type="dcterms:W3CDTF">2019-02-22T10:27:00Z</dcterms:modified>
</cp:coreProperties>
</file>