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7949E" w14:textId="77777777" w:rsidR="003B4B9F" w:rsidRDefault="003B4B9F" w:rsidP="000662C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AA500002</w:t>
      </w:r>
    </w:p>
    <w:p w14:paraId="63CD6EC0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jc w:val="center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14D145CC" w14:textId="77777777" w:rsidTr="003B4B9F">
        <w:trPr>
          <w:trHeight w:val="30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B1EB79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7698D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1783FD53" w14:textId="77777777" w:rsidTr="003B4B9F">
        <w:trPr>
          <w:trHeight w:val="300"/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6F5B9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A218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RCID which is Less than 1 OR Greater than 2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vertAlign w:val="superscript"/>
                <w:lang w:val="en-US" w:eastAsia="en-US"/>
              </w:rPr>
              <w:t>32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-2 (4294967294).</w:t>
            </w:r>
          </w:p>
        </w:tc>
      </w:tr>
      <w:tr w:rsidR="003B4B9F" w14:paraId="09BCC89B" w14:textId="77777777" w:rsidTr="003B4B9F">
        <w:trPr>
          <w:trHeight w:val="300"/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A1A1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575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8B6E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DSTR subfield of the DSSI field is Not equal to 2 (chain node).</w:t>
            </w:r>
          </w:p>
        </w:tc>
      </w:tr>
      <w:tr w:rsidR="003B4B9F" w14:paraId="6494ED36" w14:textId="77777777" w:rsidTr="003B4B9F">
        <w:trPr>
          <w:trHeight w:val="300"/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8A73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1523b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4D3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If the data set file name extension is Equal to “.000” AND the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ISDT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subfield of the DSID field is Less than the value of the UADT subfield.</w:t>
            </w:r>
          </w:p>
        </w:tc>
      </w:tr>
      <w:tr w:rsidR="003B4B9F" w14:paraId="2ADF214A" w14:textId="77777777" w:rsidTr="003B4B9F">
        <w:trPr>
          <w:trHeight w:val="300"/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D2FC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1549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E7BC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value of CSCL subfield of the DSPM field is Null.</w:t>
            </w:r>
          </w:p>
        </w:tc>
      </w:tr>
    </w:tbl>
    <w:p w14:paraId="4D0CDCDD" w14:textId="2E0FE708" w:rsidR="003B4B9F" w:rsidRDefault="003B4B9F" w:rsidP="003B4B9F"/>
    <w:p w14:paraId="45021858" w14:textId="77777777" w:rsidR="00745714" w:rsidRDefault="00745714" w:rsidP="00745714">
      <w:pPr>
        <w:rPr>
          <w:b/>
        </w:rPr>
      </w:pPr>
      <w:r>
        <w:rPr>
          <w:b/>
        </w:rPr>
        <w:t>Secondary Errors</w:t>
      </w:r>
    </w:p>
    <w:p w14:paraId="7C6CC939" w14:textId="3433102E" w:rsidR="00745714" w:rsidRDefault="00745714" w:rsidP="00745714">
      <w:pPr>
        <w:ind w:firstLine="720"/>
      </w:pPr>
      <w:r>
        <w:t xml:space="preserve">Critical – </w:t>
      </w:r>
      <w:r w:rsidR="0057012B">
        <w:t>26a</w:t>
      </w:r>
    </w:p>
    <w:p w14:paraId="74708711" w14:textId="77777777" w:rsidR="00745714" w:rsidRDefault="00745714" w:rsidP="00745714">
      <w:pPr>
        <w:ind w:firstLine="720"/>
      </w:pPr>
      <w:r>
        <w:t xml:space="preserve">Error – </w:t>
      </w:r>
    </w:p>
    <w:p w14:paraId="1BFA7EA7" w14:textId="77777777" w:rsidR="00745714" w:rsidRDefault="00745714" w:rsidP="00745714">
      <w:pPr>
        <w:ind w:firstLine="720"/>
      </w:pPr>
      <w:r>
        <w:t xml:space="preserve">Warnings – </w:t>
      </w:r>
    </w:p>
    <w:p w14:paraId="331EF0A1" w14:textId="6EE0BF89" w:rsidR="0086328A" w:rsidRDefault="001E462D">
      <w:pPr>
        <w:spacing w:after="160" w:line="259" w:lineRule="auto"/>
      </w:pPr>
      <w:r>
        <w:br w:type="page"/>
      </w:r>
    </w:p>
    <w:p w14:paraId="1C6C834D" w14:textId="77777777" w:rsidR="0086328A" w:rsidRDefault="0086328A">
      <w:pPr>
        <w:spacing w:after="160" w:line="259" w:lineRule="auto"/>
      </w:pP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3281"/>
        <w:gridCol w:w="1552"/>
        <w:gridCol w:w="1553"/>
        <w:gridCol w:w="473"/>
        <w:gridCol w:w="750"/>
        <w:gridCol w:w="654"/>
      </w:tblGrid>
      <w:tr w:rsidR="003B4B9F" w14:paraId="5D670FF4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B2D53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AB772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205EB0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1654A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AF7E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C4C28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0865486C" w14:textId="77777777" w:rsidTr="003A305F">
        <w:trPr>
          <w:trHeight w:val="502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BE0E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F50C36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RCID which is Less than 1 OR Greater than 2</w:t>
            </w:r>
            <w:r>
              <w:rPr>
                <w:rFonts w:ascii="Calibri" w:hAnsi="Calibri" w:cs="Calibri"/>
                <w:color w:val="auto"/>
                <w:sz w:val="20"/>
                <w:szCs w:val="20"/>
                <w:vertAlign w:val="superscript"/>
              </w:rPr>
              <w:t>32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-2 (4294967294).</w:t>
            </w:r>
          </w:p>
        </w:tc>
      </w:tr>
      <w:tr w:rsidR="003B4B9F" w14:paraId="05CEC377" w14:textId="77777777" w:rsidTr="003A305F">
        <w:trPr>
          <w:trHeight w:val="398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98106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BA2FF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RCID is out of range.</w:t>
            </w:r>
          </w:p>
        </w:tc>
      </w:tr>
      <w:tr w:rsidR="003B4B9F" w14:paraId="0B5E8E92" w14:textId="77777777" w:rsidTr="00745714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D70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44375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RCID value.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0B646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16FFC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(2.2.2)</w:t>
            </w:r>
          </w:p>
        </w:tc>
      </w:tr>
      <w:tr w:rsidR="003B4B9F" w14:paraId="39C52E28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90296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90BD91" w14:textId="40B08D94" w:rsidR="003B4B9F" w:rsidRDefault="00237ABD" w:rsidP="00675BC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DSID.RCID </w:t>
            </w:r>
            <w:r w:rsidR="00675BC1">
              <w:rPr>
                <w:rFonts w:ascii="Calibri" w:eastAsia="Times New Roman" w:hAnsi="Calibri" w:cs="Calibri"/>
                <w:sz w:val="20"/>
                <w:szCs w:val="20"/>
              </w:rPr>
              <w:t>subfield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has been set to 0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2ADC0DEB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A6DA0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675F1" w14:textId="608DF71E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  <w:p w14:paraId="61E751A6" w14:textId="2FDD3F90" w:rsidR="003B4B9F" w:rsidRDefault="00237AB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5DC49A8" wp14:editId="6D439537">
                  <wp:extent cx="5109845" cy="5734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4245"/>
                          <a:stretch/>
                        </pic:blipFill>
                        <pic:spPr bwMode="auto">
                          <a:xfrm>
                            <a:off x="0" y="0"/>
                            <a:ext cx="5109845" cy="573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3448DE" w14:textId="57AC67BB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</w:tc>
      </w:tr>
      <w:tr w:rsidR="003B4B9F" w14:paraId="01F53341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0EBCB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6AF99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RCID is out of range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 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043C2320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BBF69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FDE9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60DB4387" w14:textId="77777777" w:rsidTr="00745714">
        <w:trPr>
          <w:trHeight w:val="300"/>
          <w:jc w:val="center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21C404B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05D2CF49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A7A6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F735A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8D35A1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34AE5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575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185C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46811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41FA2642" w14:textId="77777777" w:rsidTr="003A305F">
        <w:trPr>
          <w:trHeight w:val="419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6D00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47725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DSTR subfield of the DSSI field is Not equal to 2 (chain node).</w:t>
            </w:r>
          </w:p>
        </w:tc>
      </w:tr>
      <w:tr w:rsidR="003B4B9F" w14:paraId="1C9FF4C8" w14:textId="77777777" w:rsidTr="003A305F">
        <w:trPr>
          <w:trHeight w:val="421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9A83B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6BC309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DSTR does not equal 2.</w:t>
            </w:r>
          </w:p>
        </w:tc>
      </w:tr>
      <w:tr w:rsidR="003B4B9F" w14:paraId="12ABF09A" w14:textId="77777777" w:rsidTr="0086328A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7E68C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86AF7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Set the DSTR subfield to 2 (chain node).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06A79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86F2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6.3.2.2 and 6.4.2.2</w:t>
            </w:r>
          </w:p>
        </w:tc>
      </w:tr>
      <w:tr w:rsidR="003B4B9F" w14:paraId="116E28A3" w14:textId="77777777" w:rsidTr="0086328A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39EC7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320EC9" w14:textId="70934F5C" w:rsidR="003B4B9F" w:rsidRDefault="00675BC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DSSI.DSTR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 xml:space="preserve"> subfield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has been set 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to 4 (Full Topology).</w:t>
            </w:r>
          </w:p>
        </w:tc>
      </w:tr>
      <w:tr w:rsidR="003B4B9F" w14:paraId="44727058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01FD7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DB0D67" w14:textId="77777777" w:rsidR="003B4B9F" w:rsidRDefault="003B4B9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84905D2" w14:textId="65425EAF" w:rsidR="00675BC1" w:rsidRDefault="00675BC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E374C86" wp14:editId="2AE785FE">
                  <wp:extent cx="5000625" cy="777405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3156" cy="780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554C9" w14:textId="373CF328" w:rsidR="00675BC1" w:rsidRDefault="00675BC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30813A30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4CCB3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1BEDD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575: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Invalid value 4 for subfield DSTR (expected 2)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4ACF4057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A2036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A4B1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4C13885C" w14:textId="77777777" w:rsidTr="00745714">
        <w:trPr>
          <w:trHeight w:val="300"/>
          <w:jc w:val="center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BE43009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0408ED08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63090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5D9EE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0A572C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3065D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1523b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385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E0BEE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6D2A7D7F" w14:textId="77777777" w:rsidTr="00745714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79ED1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189C3D5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If the data set file name extension is Equal to “.000” AND the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ISDT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subfield of the DSID field is Less than the value of the UADT subfield.</w:t>
            </w:r>
          </w:p>
        </w:tc>
      </w:tr>
      <w:tr w:rsidR="003B4B9F" w14:paraId="5BFD958F" w14:textId="77777777" w:rsidTr="003A305F">
        <w:trPr>
          <w:trHeight w:val="409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1D570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AA0F5A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The ISDT of a base cell file precedes the UADT.</w:t>
            </w:r>
          </w:p>
        </w:tc>
      </w:tr>
      <w:tr w:rsidR="003B4B9F" w14:paraId="1C563A89" w14:textId="77777777" w:rsidTr="00745714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5F732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D08D3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UADT or ISDT accordingly.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C60A6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9538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2.2.2 and Appendix B.1 (5.7)</w:t>
            </w:r>
          </w:p>
        </w:tc>
      </w:tr>
      <w:tr w:rsidR="003B4B9F" w14:paraId="7A8D535C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10611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69F94A" w14:textId="36DA7823" w:rsidR="003B4B9F" w:rsidRDefault="003A3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DSID.ISDT subfield has been set to an earlier date than the DSID.UADT subfield</w:t>
            </w:r>
          </w:p>
        </w:tc>
      </w:tr>
      <w:tr w:rsidR="003B4B9F" w14:paraId="372840D1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096F45" w14:textId="1B2FEE92" w:rsidR="003B4B9F" w:rsidRDefault="003A3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3AD58" w14:textId="77777777" w:rsidR="003B4B9F" w:rsidRDefault="003B4B9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84C6E5" w14:textId="38AC8859" w:rsidR="00675BC1" w:rsidRDefault="00675BC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DF79912" wp14:editId="70BB570C">
                  <wp:extent cx="5109845" cy="609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24706"/>
                          <a:stretch/>
                        </pic:blipFill>
                        <pic:spPr bwMode="auto">
                          <a:xfrm>
                            <a:off x="0" y="0"/>
                            <a:ext cx="5109845" cy="60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31BF3B" w14:textId="77777777" w:rsidR="00675BC1" w:rsidRDefault="00675BC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255881F" w14:textId="399626DC" w:rsidR="003A305F" w:rsidRDefault="003A3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505D9472" wp14:editId="210C292E">
                  <wp:extent cx="5109845" cy="647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20000"/>
                          <a:stretch/>
                        </pic:blipFill>
                        <pic:spPr bwMode="auto">
                          <a:xfrm>
                            <a:off x="0" y="0"/>
                            <a:ext cx="5109845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FE8B06" w14:textId="44F8A818" w:rsidR="003A305F" w:rsidRDefault="003A3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778E390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B716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2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49A62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1523b: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The ISDT of a base cell file precedes the UADT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05804372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BEF5A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23E6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5FF929B7" w14:textId="77777777" w:rsidTr="00745714">
        <w:trPr>
          <w:trHeight w:val="300"/>
          <w:jc w:val="center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4A819F9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0AEC0008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23D8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BF3B0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5489DC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D9255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1549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A833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081A7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71FFC787" w14:textId="77777777" w:rsidTr="003A305F">
        <w:trPr>
          <w:trHeight w:val="45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9DA3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CC66439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value of CSCL subfield of the DSPM field is Null.</w:t>
            </w:r>
          </w:p>
        </w:tc>
      </w:tr>
      <w:tr w:rsidR="003B4B9F" w14:paraId="17619EB5" w14:textId="77777777" w:rsidTr="003A305F">
        <w:trPr>
          <w:trHeight w:val="419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968AA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652891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CSCL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is not populated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with a value.</w:t>
            </w:r>
          </w:p>
        </w:tc>
      </w:tr>
      <w:tr w:rsidR="003B4B9F" w14:paraId="47633F41" w14:textId="77777777" w:rsidTr="00745714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12427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8BEE3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Populate CSCL with an appropriate value.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3DEBC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89FAB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2.2.6</w:t>
            </w:r>
          </w:p>
        </w:tc>
      </w:tr>
      <w:tr w:rsidR="003B4B9F" w14:paraId="7F2029C9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7E6A1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B9E202" w14:textId="3669508E" w:rsidR="003B4B9F" w:rsidRDefault="003A3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DSPM.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 xml:space="preserve">CSCL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subfield has been set to 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null.</w:t>
            </w:r>
          </w:p>
        </w:tc>
      </w:tr>
      <w:tr w:rsidR="003B4B9F" w14:paraId="5626DCB3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5C89A9" w14:textId="227E9155" w:rsidR="003B4B9F" w:rsidRDefault="004E259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  <w:bookmarkStart w:id="0" w:name="_GoBack"/>
            <w:bookmarkEnd w:id="0"/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08C655" w14:textId="77777777" w:rsidR="003A305F" w:rsidRDefault="003A3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718D4BE" w14:textId="0FCC4B8E" w:rsidR="003B4B9F" w:rsidRDefault="004E259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B7B3498" wp14:editId="309D72ED">
                  <wp:extent cx="4362450" cy="533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9F05C" w14:textId="1C9DA6E8" w:rsidR="003A305F" w:rsidRDefault="003A3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3DC42D75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EDB2B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EE01B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1549: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CSCL is not populated with a value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5B49AD40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0BDE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1AC3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34884B37" w14:textId="2CC3BCF2" w:rsidR="001E462D" w:rsidRDefault="001E462D" w:rsidP="003B4B9F"/>
    <w:p w14:paraId="47AD1171" w14:textId="52779206" w:rsidR="00857596" w:rsidRDefault="00857596" w:rsidP="00905536">
      <w:pPr>
        <w:spacing w:after="160" w:line="259" w:lineRule="auto"/>
      </w:pPr>
    </w:p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C50E235C"/>
    <w:lvl w:ilvl="0">
      <w:start w:val="1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662CD"/>
    <w:rsid w:val="00095B6D"/>
    <w:rsid w:val="000A404C"/>
    <w:rsid w:val="001E2E3F"/>
    <w:rsid w:val="001E462D"/>
    <w:rsid w:val="001E752E"/>
    <w:rsid w:val="00237ABD"/>
    <w:rsid w:val="00264A12"/>
    <w:rsid w:val="00274CA5"/>
    <w:rsid w:val="00284E5E"/>
    <w:rsid w:val="002971E7"/>
    <w:rsid w:val="002D192B"/>
    <w:rsid w:val="003148D7"/>
    <w:rsid w:val="00317594"/>
    <w:rsid w:val="003327DC"/>
    <w:rsid w:val="00340220"/>
    <w:rsid w:val="00374D74"/>
    <w:rsid w:val="003A305F"/>
    <w:rsid w:val="003A3753"/>
    <w:rsid w:val="003B4B9F"/>
    <w:rsid w:val="00413753"/>
    <w:rsid w:val="00471F59"/>
    <w:rsid w:val="00481B93"/>
    <w:rsid w:val="004B2A19"/>
    <w:rsid w:val="004E2595"/>
    <w:rsid w:val="0053073C"/>
    <w:rsid w:val="0057012B"/>
    <w:rsid w:val="005D00E5"/>
    <w:rsid w:val="005E3C48"/>
    <w:rsid w:val="005F2BDD"/>
    <w:rsid w:val="00641F8B"/>
    <w:rsid w:val="00660407"/>
    <w:rsid w:val="00675BC1"/>
    <w:rsid w:val="00690F42"/>
    <w:rsid w:val="006A26E8"/>
    <w:rsid w:val="007347A2"/>
    <w:rsid w:val="00745714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5536"/>
    <w:rsid w:val="0090784C"/>
    <w:rsid w:val="00920BB0"/>
    <w:rsid w:val="00A01254"/>
    <w:rsid w:val="00AB33A8"/>
    <w:rsid w:val="00B510FE"/>
    <w:rsid w:val="00B803EB"/>
    <w:rsid w:val="00BE626C"/>
    <w:rsid w:val="00C72A66"/>
    <w:rsid w:val="00CA266F"/>
    <w:rsid w:val="00CB7547"/>
    <w:rsid w:val="00D21B6A"/>
    <w:rsid w:val="00D2579D"/>
    <w:rsid w:val="00D3127C"/>
    <w:rsid w:val="00D476BD"/>
    <w:rsid w:val="00D47BCF"/>
    <w:rsid w:val="00D52BB2"/>
    <w:rsid w:val="00D61D46"/>
    <w:rsid w:val="00DF767F"/>
    <w:rsid w:val="00E2398E"/>
    <w:rsid w:val="00EB1EC8"/>
    <w:rsid w:val="00EC61B3"/>
    <w:rsid w:val="00F1737C"/>
    <w:rsid w:val="00F23F79"/>
    <w:rsid w:val="00F27E8D"/>
    <w:rsid w:val="00F34C85"/>
    <w:rsid w:val="00F47010"/>
    <w:rsid w:val="00F60D2F"/>
    <w:rsid w:val="00F9357A"/>
    <w:rsid w:val="00FA1E04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3</cp:revision>
  <dcterms:created xsi:type="dcterms:W3CDTF">2019-02-06T16:32:00Z</dcterms:created>
  <dcterms:modified xsi:type="dcterms:W3CDTF">2019-02-07T14:43:00Z</dcterms:modified>
</cp:coreProperties>
</file>