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4F5" w:rsidRPr="00626796" w:rsidRDefault="003D64F5" w:rsidP="003D64F5">
      <w:pPr>
        <w:rPr>
          <w:lang w:val="en-GB"/>
        </w:rPr>
      </w:pPr>
      <w:r w:rsidRPr="00626796">
        <w:rPr>
          <w:lang w:val="en-GB"/>
        </w:rPr>
        <w:t>General ESRI feedback:</w:t>
      </w:r>
    </w:p>
    <w:p w:rsidR="00042C87" w:rsidRPr="00626796" w:rsidRDefault="00042C87" w:rsidP="00042C87">
      <w:pPr>
        <w:rPr>
          <w:rFonts w:eastAsiaTheme="minorHAnsi"/>
          <w:lang w:val="en-GB" w:eastAsia="en-GB"/>
        </w:rPr>
      </w:pPr>
      <w:r w:rsidRPr="00626796">
        <w:rPr>
          <w:lang w:val="en-GB"/>
        </w:rPr>
        <w:t xml:space="preserve">General </w:t>
      </w:r>
      <w:proofErr w:type="gramStart"/>
      <w:r w:rsidRPr="00626796">
        <w:rPr>
          <w:lang w:val="en-GB"/>
        </w:rPr>
        <w:t>feedback which</w:t>
      </w:r>
      <w:proofErr w:type="gramEnd"/>
      <w:r w:rsidRPr="00626796">
        <w:rPr>
          <w:lang w:val="en-GB"/>
        </w:rPr>
        <w:t xml:space="preserve"> in some cases is repeated in out notes for each check.</w:t>
      </w:r>
    </w:p>
    <w:p w:rsidR="00042C87" w:rsidRPr="00626796" w:rsidRDefault="00042C87" w:rsidP="00042C87">
      <w:pPr>
        <w:numPr>
          <w:ilvl w:val="0"/>
          <w:numId w:val="3"/>
        </w:numPr>
        <w:spacing w:after="0" w:line="240" w:lineRule="auto"/>
        <w:rPr>
          <w:rFonts w:eastAsia="Times New Roman"/>
          <w:lang w:val="en-GB"/>
        </w:rPr>
      </w:pPr>
      <w:r w:rsidRPr="00626796">
        <w:rPr>
          <w:rFonts w:eastAsia="Times New Roman"/>
          <w:lang w:val="en-GB"/>
        </w:rPr>
        <w:t xml:space="preserve">Some inconsistencies on what </w:t>
      </w:r>
      <w:proofErr w:type="gramStart"/>
      <w:r w:rsidRPr="00626796">
        <w:rPr>
          <w:rFonts w:eastAsia="Times New Roman"/>
          <w:lang w:val="en-GB"/>
        </w:rPr>
        <w:t>should be returned</w:t>
      </w:r>
      <w:proofErr w:type="gramEnd"/>
      <w:r w:rsidRPr="00626796">
        <w:rPr>
          <w:rFonts w:eastAsia="Times New Roman"/>
          <w:lang w:val="en-GB"/>
        </w:rPr>
        <w:t xml:space="preserve"> and it appears in some cases that more errors are being returned then are being documented in the checks. </w:t>
      </w:r>
    </w:p>
    <w:p w:rsidR="00042C87" w:rsidRPr="00626796" w:rsidRDefault="00042C87" w:rsidP="00042C87">
      <w:pPr>
        <w:numPr>
          <w:ilvl w:val="0"/>
          <w:numId w:val="3"/>
        </w:numPr>
        <w:spacing w:after="0" w:line="240" w:lineRule="auto"/>
        <w:rPr>
          <w:rFonts w:eastAsia="Times New Roman"/>
          <w:lang w:val="en-GB"/>
        </w:rPr>
      </w:pPr>
      <w:r w:rsidRPr="00626796">
        <w:rPr>
          <w:rFonts w:eastAsia="Times New Roman"/>
          <w:lang w:val="en-GB"/>
        </w:rPr>
        <w:t xml:space="preserve">Should each dataset only return the expected set of critical errors in the test description?  There are times that addition critical errors </w:t>
      </w:r>
      <w:proofErr w:type="gramStart"/>
      <w:r w:rsidRPr="00626796">
        <w:rPr>
          <w:rFonts w:eastAsia="Times New Roman"/>
          <w:lang w:val="en-GB"/>
        </w:rPr>
        <w:t>are being returned</w:t>
      </w:r>
      <w:proofErr w:type="gramEnd"/>
      <w:r w:rsidRPr="00626796">
        <w:rPr>
          <w:rFonts w:eastAsia="Times New Roman"/>
          <w:lang w:val="en-GB"/>
        </w:rPr>
        <w:t xml:space="preserve"> due to the features in the test dataset.</w:t>
      </w:r>
    </w:p>
    <w:p w:rsidR="00042C87" w:rsidRPr="00626796" w:rsidRDefault="00042C87" w:rsidP="00042C87">
      <w:pPr>
        <w:numPr>
          <w:ilvl w:val="0"/>
          <w:numId w:val="3"/>
        </w:numPr>
        <w:spacing w:after="0" w:line="240" w:lineRule="auto"/>
        <w:rPr>
          <w:rFonts w:eastAsia="Times New Roman"/>
          <w:lang w:val="en-GB"/>
        </w:rPr>
      </w:pPr>
      <w:proofErr w:type="gramStart"/>
      <w:r w:rsidRPr="00626796">
        <w:rPr>
          <w:rFonts w:eastAsia="Times New Roman"/>
          <w:lang w:val="en-GB"/>
        </w:rPr>
        <w:t>Should the secondary results be based</w:t>
      </w:r>
      <w:proofErr w:type="gramEnd"/>
      <w:r w:rsidRPr="00626796">
        <w:rPr>
          <w:rFonts w:eastAsia="Times New Roman"/>
          <w:lang w:val="en-GB"/>
        </w:rPr>
        <w:t xml:space="preserve"> on the critical features that fail the primary check?  </w:t>
      </w:r>
      <w:proofErr w:type="gramStart"/>
      <w:r w:rsidRPr="00626796">
        <w:rPr>
          <w:rFonts w:eastAsia="Times New Roman"/>
          <w:lang w:val="en-GB"/>
        </w:rPr>
        <w:t>Or</w:t>
      </w:r>
      <w:proofErr w:type="gramEnd"/>
      <w:r w:rsidRPr="00626796">
        <w:rPr>
          <w:rFonts w:eastAsia="Times New Roman"/>
          <w:lang w:val="en-GB"/>
        </w:rPr>
        <w:t xml:space="preserve"> are the secondary results from other features in the test dataset?  IF they </w:t>
      </w:r>
      <w:proofErr w:type="gramStart"/>
      <w:r w:rsidRPr="00626796">
        <w:rPr>
          <w:rFonts w:eastAsia="Times New Roman"/>
          <w:lang w:val="en-GB"/>
        </w:rPr>
        <w:t>are not related</w:t>
      </w:r>
      <w:proofErr w:type="gramEnd"/>
      <w:r w:rsidRPr="00626796">
        <w:rPr>
          <w:rFonts w:eastAsia="Times New Roman"/>
          <w:lang w:val="en-GB"/>
        </w:rPr>
        <w:t xml:space="preserve"> to the primary check then they should be removed and put into their own test.</w:t>
      </w:r>
    </w:p>
    <w:p w:rsidR="00042C87" w:rsidRPr="00626796" w:rsidRDefault="00042C87" w:rsidP="00042C87">
      <w:pPr>
        <w:numPr>
          <w:ilvl w:val="0"/>
          <w:numId w:val="3"/>
        </w:numPr>
        <w:spacing w:after="0" w:line="240" w:lineRule="auto"/>
        <w:rPr>
          <w:rFonts w:eastAsia="Times New Roman"/>
          <w:lang w:val="en-GB"/>
        </w:rPr>
      </w:pPr>
      <w:r w:rsidRPr="00626796">
        <w:rPr>
          <w:rFonts w:eastAsia="Times New Roman"/>
          <w:lang w:val="en-GB"/>
        </w:rPr>
        <w:t xml:space="preserve">Too many checks per cell.  It would be easier to review the results if only one test per dataset </w:t>
      </w:r>
      <w:proofErr w:type="gramStart"/>
      <w:r w:rsidRPr="00626796">
        <w:rPr>
          <w:rFonts w:eastAsia="Times New Roman"/>
          <w:lang w:val="en-GB"/>
        </w:rPr>
        <w:t>was created</w:t>
      </w:r>
      <w:proofErr w:type="gramEnd"/>
      <w:r w:rsidRPr="00626796">
        <w:rPr>
          <w:rFonts w:eastAsia="Times New Roman"/>
          <w:lang w:val="en-GB"/>
        </w:rPr>
        <w:t>.  In many cases there are extra features that trigger additional errors not documented in the results</w:t>
      </w:r>
    </w:p>
    <w:p w:rsidR="00042C87" w:rsidRPr="00626796" w:rsidRDefault="00042C87" w:rsidP="00042C87">
      <w:pPr>
        <w:numPr>
          <w:ilvl w:val="0"/>
          <w:numId w:val="3"/>
        </w:numPr>
        <w:spacing w:after="0" w:line="240" w:lineRule="auto"/>
        <w:rPr>
          <w:rFonts w:eastAsia="Times New Roman"/>
          <w:lang w:val="en-GB"/>
        </w:rPr>
      </w:pPr>
      <w:r w:rsidRPr="00626796">
        <w:rPr>
          <w:rFonts w:eastAsia="Times New Roman"/>
          <w:lang w:val="en-GB"/>
        </w:rPr>
        <w:t xml:space="preserve">Some differences between 7Cs, </w:t>
      </w:r>
      <w:proofErr w:type="spellStart"/>
      <w:r w:rsidRPr="00626796">
        <w:rPr>
          <w:rFonts w:eastAsia="Times New Roman"/>
          <w:lang w:val="en-GB"/>
        </w:rPr>
        <w:t>Esri</w:t>
      </w:r>
      <w:proofErr w:type="spellEnd"/>
      <w:r w:rsidRPr="00626796">
        <w:rPr>
          <w:rFonts w:eastAsia="Times New Roman"/>
          <w:lang w:val="en-GB"/>
        </w:rPr>
        <w:t xml:space="preserve">, </w:t>
      </w:r>
      <w:proofErr w:type="spellStart"/>
      <w:r w:rsidRPr="00626796">
        <w:rPr>
          <w:rFonts w:eastAsia="Times New Roman"/>
          <w:lang w:val="en-GB"/>
        </w:rPr>
        <w:t>dKart</w:t>
      </w:r>
      <w:proofErr w:type="spellEnd"/>
      <w:r w:rsidRPr="00626796">
        <w:rPr>
          <w:rFonts w:eastAsia="Times New Roman"/>
          <w:lang w:val="en-GB"/>
        </w:rPr>
        <w:t xml:space="preserve"> </w:t>
      </w:r>
      <w:proofErr w:type="gramStart"/>
      <w:r w:rsidRPr="00626796">
        <w:rPr>
          <w:rFonts w:eastAsia="Times New Roman"/>
          <w:lang w:val="en-GB"/>
        </w:rPr>
        <w:t>are being observed</w:t>
      </w:r>
      <w:proofErr w:type="gramEnd"/>
      <w:r w:rsidRPr="00626796">
        <w:rPr>
          <w:rFonts w:eastAsia="Times New Roman"/>
          <w:lang w:val="en-GB"/>
        </w:rPr>
        <w:t xml:space="preserve">.  In some </w:t>
      </w:r>
      <w:proofErr w:type="gramStart"/>
      <w:r w:rsidRPr="00626796">
        <w:rPr>
          <w:rFonts w:eastAsia="Times New Roman"/>
          <w:lang w:val="en-GB"/>
        </w:rPr>
        <w:t>cases</w:t>
      </w:r>
      <w:proofErr w:type="gramEnd"/>
      <w:r w:rsidRPr="00626796">
        <w:rPr>
          <w:rFonts w:eastAsia="Times New Roman"/>
          <w:lang w:val="en-GB"/>
        </w:rPr>
        <w:t xml:space="preserve"> we know we have a bug.  In other </w:t>
      </w:r>
      <w:proofErr w:type="gramStart"/>
      <w:r w:rsidRPr="00626796">
        <w:rPr>
          <w:rFonts w:eastAsia="Times New Roman"/>
          <w:lang w:val="en-GB"/>
        </w:rPr>
        <w:t>cases</w:t>
      </w:r>
      <w:proofErr w:type="gramEnd"/>
      <w:r w:rsidRPr="00626796">
        <w:rPr>
          <w:rFonts w:eastAsia="Times New Roman"/>
          <w:lang w:val="en-GB"/>
        </w:rPr>
        <w:t xml:space="preserve"> it is unclear where the inconsistency is and look for guidance.</w:t>
      </w:r>
    </w:p>
    <w:p w:rsidR="00042C87" w:rsidRPr="00626796" w:rsidRDefault="00042C87" w:rsidP="00042C87">
      <w:pPr>
        <w:numPr>
          <w:ilvl w:val="0"/>
          <w:numId w:val="3"/>
        </w:numPr>
        <w:spacing w:after="0" w:line="240" w:lineRule="auto"/>
        <w:rPr>
          <w:rFonts w:eastAsia="Times New Roman"/>
          <w:lang w:val="en-GB"/>
        </w:rPr>
      </w:pPr>
      <w:r w:rsidRPr="00626796">
        <w:rPr>
          <w:rFonts w:eastAsia="Times New Roman"/>
          <w:lang w:val="en-GB"/>
        </w:rPr>
        <w:t xml:space="preserve">All errors should include name for vectors and features as well as LNAM for features.  Number counts are not accurate and require additional research to know if they are the right features </w:t>
      </w:r>
      <w:proofErr w:type="gramStart"/>
      <w:r w:rsidRPr="00626796">
        <w:rPr>
          <w:rFonts w:eastAsia="Times New Roman"/>
          <w:lang w:val="en-GB"/>
        </w:rPr>
        <w:t>being returned</w:t>
      </w:r>
      <w:proofErr w:type="gramEnd"/>
      <w:r w:rsidRPr="00626796">
        <w:rPr>
          <w:rFonts w:eastAsia="Times New Roman"/>
          <w:lang w:val="en-GB"/>
        </w:rPr>
        <w:t>.  This is due to extra features being in the test datasets or features with incorrect ids.</w:t>
      </w:r>
    </w:p>
    <w:p w:rsidR="00D61B1A" w:rsidRPr="00626796" w:rsidRDefault="00D61B1A" w:rsidP="00042C87">
      <w:pPr>
        <w:numPr>
          <w:ilvl w:val="0"/>
          <w:numId w:val="3"/>
        </w:numPr>
        <w:spacing w:after="0" w:line="240" w:lineRule="auto"/>
        <w:rPr>
          <w:rFonts w:eastAsia="Times New Roman"/>
          <w:lang w:val="en-GB"/>
        </w:rPr>
      </w:pPr>
      <w:r w:rsidRPr="00626796">
        <w:rPr>
          <w:lang w:val="en-GB"/>
        </w:rPr>
        <w:t xml:space="preserve">It was sometimes difficult to determine which FOID or VRID was to </w:t>
      </w:r>
      <w:proofErr w:type="gramStart"/>
      <w:r w:rsidRPr="00626796">
        <w:rPr>
          <w:lang w:val="en-GB"/>
        </w:rPr>
        <w:t>be returned</w:t>
      </w:r>
      <w:proofErr w:type="gramEnd"/>
      <w:r w:rsidRPr="00626796">
        <w:rPr>
          <w:lang w:val="en-GB"/>
        </w:rPr>
        <w:t xml:space="preserve"> for a given check.  These </w:t>
      </w:r>
      <w:proofErr w:type="gramStart"/>
      <w:r w:rsidRPr="00626796">
        <w:rPr>
          <w:lang w:val="en-GB"/>
        </w:rPr>
        <w:t>should be specified</w:t>
      </w:r>
      <w:proofErr w:type="gramEnd"/>
      <w:r w:rsidRPr="00626796">
        <w:rPr>
          <w:lang w:val="en-GB"/>
        </w:rPr>
        <w:t xml:space="preserve"> in the expected results and secondary errors for each test case.  </w:t>
      </w:r>
    </w:p>
    <w:p w:rsidR="00042C87" w:rsidRPr="00626796" w:rsidRDefault="00042C87" w:rsidP="00042C87">
      <w:pPr>
        <w:rPr>
          <w:rFonts w:eastAsiaTheme="minorHAnsi"/>
          <w:lang w:val="en-GB"/>
        </w:rPr>
      </w:pPr>
    </w:p>
    <w:p w:rsidR="00042C87" w:rsidRPr="00626796" w:rsidRDefault="00042C87" w:rsidP="00042C87">
      <w:pPr>
        <w:rPr>
          <w:lang w:val="en-GB"/>
        </w:rPr>
      </w:pPr>
      <w:proofErr w:type="spellStart"/>
      <w:proofErr w:type="gramStart"/>
      <w:r w:rsidRPr="00626796">
        <w:rPr>
          <w:lang w:val="en-GB"/>
        </w:rPr>
        <w:t>Esri</w:t>
      </w:r>
      <w:proofErr w:type="spellEnd"/>
      <w:r w:rsidRPr="00626796">
        <w:rPr>
          <w:lang w:val="en-GB"/>
        </w:rPr>
        <w:t xml:space="preserve"> has found value in these test datasets and will continue to support their development and use.</w:t>
      </w:r>
      <w:proofErr w:type="gramEnd"/>
      <w:r w:rsidRPr="00626796">
        <w:rPr>
          <w:lang w:val="en-GB"/>
        </w:rPr>
        <w:t xml:space="preserve">  As additional test datasets are </w:t>
      </w:r>
      <w:proofErr w:type="gramStart"/>
      <w:r w:rsidRPr="00626796">
        <w:rPr>
          <w:lang w:val="en-GB"/>
        </w:rPr>
        <w:t>reviewed</w:t>
      </w:r>
      <w:proofErr w:type="gramEnd"/>
      <w:r w:rsidRPr="00626796">
        <w:rPr>
          <w:lang w:val="en-GB"/>
        </w:rPr>
        <w:t xml:space="preserve"> we will continue to provide our feedback.  </w:t>
      </w:r>
    </w:p>
    <w:p w:rsidR="009578B4" w:rsidRDefault="009578B4" w:rsidP="00042C87">
      <w:pPr>
        <w:rPr>
          <w:color w:val="FF0000"/>
          <w:lang w:val="en-GB"/>
        </w:rPr>
      </w:pPr>
      <w:r w:rsidRPr="00626796">
        <w:rPr>
          <w:color w:val="FF0000"/>
          <w:lang w:val="en-GB"/>
        </w:rPr>
        <w:t>Need to double check that the wording of the expected test results reflects the wording in S-</w:t>
      </w:r>
      <w:proofErr w:type="gramStart"/>
      <w:r w:rsidRPr="00626796">
        <w:rPr>
          <w:color w:val="FF0000"/>
          <w:lang w:val="en-GB"/>
        </w:rPr>
        <w:t>58 !!!</w:t>
      </w:r>
      <w:proofErr w:type="gramEnd"/>
    </w:p>
    <w:p w:rsidR="00041501" w:rsidRDefault="00041501" w:rsidP="00042C87">
      <w:pPr>
        <w:rPr>
          <w:color w:val="FF0000"/>
          <w:lang w:val="en-GB"/>
        </w:rPr>
      </w:pPr>
      <w:r>
        <w:rPr>
          <w:color w:val="FF0000"/>
          <w:lang w:val="en-GB"/>
        </w:rPr>
        <w:t xml:space="preserve">Should all secondary errors reported be listed or only ‘critical’ ones? </w:t>
      </w:r>
    </w:p>
    <w:p w:rsidR="00041501" w:rsidRPr="00626796" w:rsidRDefault="00041501" w:rsidP="00042C87">
      <w:pPr>
        <w:rPr>
          <w:color w:val="FF0000"/>
          <w:lang w:val="en-GB"/>
        </w:rPr>
      </w:pPr>
      <w:proofErr w:type="gramStart"/>
      <w:r>
        <w:rPr>
          <w:color w:val="FF0000"/>
          <w:lang w:val="en-GB"/>
        </w:rPr>
        <w:t xml:space="preserve">Should secondary errors </w:t>
      </w:r>
      <w:r w:rsidR="00CD473B">
        <w:rPr>
          <w:color w:val="FF0000"/>
          <w:lang w:val="en-GB"/>
        </w:rPr>
        <w:t xml:space="preserve">for the dataset </w:t>
      </w:r>
      <w:r>
        <w:rPr>
          <w:color w:val="FF0000"/>
          <w:lang w:val="en-GB"/>
        </w:rPr>
        <w:t>be listed</w:t>
      </w:r>
      <w:proofErr w:type="gramEnd"/>
      <w:r>
        <w:rPr>
          <w:color w:val="FF0000"/>
          <w:lang w:val="en-GB"/>
        </w:rPr>
        <w:t xml:space="preserve"> at the beginning of each section (after the list of ‘</w:t>
      </w:r>
      <w:proofErr w:type="spellStart"/>
      <w:r>
        <w:rPr>
          <w:color w:val="FF0000"/>
          <w:lang w:val="en-GB"/>
        </w:rPr>
        <w:t>critcal</w:t>
      </w:r>
      <w:proofErr w:type="spellEnd"/>
      <w:r>
        <w:rPr>
          <w:color w:val="FF0000"/>
          <w:lang w:val="en-GB"/>
        </w:rPr>
        <w:t>’ errors covered) rather than as part of each specific check report?</w:t>
      </w:r>
    </w:p>
    <w:p w:rsidR="00D61B1A" w:rsidRPr="00626796" w:rsidRDefault="00D61B1A">
      <w:pPr>
        <w:spacing w:after="160" w:line="259" w:lineRule="auto"/>
        <w:rPr>
          <w:b/>
          <w:lang w:val="en-GB"/>
        </w:rPr>
      </w:pPr>
      <w:r w:rsidRPr="00626796">
        <w:rPr>
          <w:b/>
          <w:lang w:val="en-GB"/>
        </w:rPr>
        <w:br w:type="page"/>
      </w:r>
    </w:p>
    <w:p w:rsidR="00042C87" w:rsidRPr="00626796" w:rsidRDefault="00042C87" w:rsidP="003D64F5">
      <w:pPr>
        <w:rPr>
          <w:b/>
          <w:lang w:val="en-GB"/>
        </w:rPr>
      </w:pPr>
      <w:r w:rsidRPr="00626796">
        <w:rPr>
          <w:b/>
          <w:lang w:val="en-GB"/>
        </w:rPr>
        <w:lastRenderedPageBreak/>
        <w:t xml:space="preserve">AA400001 </w:t>
      </w:r>
    </w:p>
    <w:p w:rsidR="00042C87" w:rsidRPr="00626796" w:rsidRDefault="00042C87" w:rsidP="003D64F5">
      <w:pPr>
        <w:rPr>
          <w:b/>
          <w:lang w:val="en-GB"/>
        </w:rPr>
      </w:pPr>
      <w:r w:rsidRPr="00626796">
        <w:rPr>
          <w:b/>
          <w:lang w:val="en-GB"/>
        </w:rPr>
        <w:t>Check 14</w:t>
      </w:r>
      <w:r w:rsidR="00914905" w:rsidRPr="00626796">
        <w:rPr>
          <w:b/>
          <w:lang w:val="en-GB"/>
        </w:rPr>
        <w:tab/>
        <w:t>Exterior and interior boundaries share more than one node.</w:t>
      </w:r>
    </w:p>
    <w:p w:rsidR="00042C87" w:rsidRPr="00626796" w:rsidRDefault="00042C87" w:rsidP="00914905">
      <w:pPr>
        <w:ind w:firstLine="1304"/>
        <w:rPr>
          <w:lang w:val="en-GB"/>
        </w:rPr>
      </w:pPr>
      <w:r w:rsidRPr="00626796">
        <w:rPr>
          <w:lang w:val="en-GB"/>
        </w:rPr>
        <w:t>Secondary errors</w:t>
      </w:r>
    </w:p>
    <w:p w:rsidR="00042C87" w:rsidRPr="00626796" w:rsidRDefault="00042C87" w:rsidP="00914905">
      <w:pPr>
        <w:pStyle w:val="CommentText"/>
        <w:ind w:left="1304"/>
        <w:rPr>
          <w:i/>
          <w:color w:val="FF0000"/>
          <w:lang w:val="en-GB"/>
        </w:rPr>
      </w:pPr>
      <w:proofErr w:type="gramStart"/>
      <w:r w:rsidRPr="00626796">
        <w:rPr>
          <w:rFonts w:ascii="Calibri" w:eastAsia="Times New Roman" w:hAnsi="Calibri" w:cs="Calibri"/>
          <w:lang w:val="en-GB"/>
        </w:rPr>
        <w:t>78</w:t>
      </w:r>
      <w:proofErr w:type="gramEnd"/>
      <w:r w:rsidRPr="00626796">
        <w:rPr>
          <w:rFonts w:ascii="Calibri" w:eastAsia="Times New Roman" w:hAnsi="Calibri" w:cs="Calibri"/>
          <w:lang w:val="en-GB"/>
        </w:rPr>
        <w:t xml:space="preserve">: not returned.  </w:t>
      </w:r>
      <w:r w:rsidRPr="00626796">
        <w:rPr>
          <w:lang w:val="en-GB"/>
        </w:rPr>
        <w:t xml:space="preserve">None of the edges cross each other  - </w:t>
      </w:r>
      <w:r w:rsidRPr="00626796">
        <w:rPr>
          <w:i/>
          <w:color w:val="FF0000"/>
          <w:lang w:val="en-GB"/>
        </w:rPr>
        <w:t>Check 78 ‘Boundary of an area crosses itself’ In this example the line making up the outer boundary shares an edge with the line making up the inner boundary,  therefore whilst none the individual edges cross, the boundary of the area does cross itself.</w:t>
      </w:r>
    </w:p>
    <w:p w:rsidR="00042C87" w:rsidRPr="00626796" w:rsidRDefault="00042C87" w:rsidP="00042C87">
      <w:pPr>
        <w:autoSpaceDE w:val="0"/>
        <w:autoSpaceDN w:val="0"/>
        <w:adjustRightInd w:val="0"/>
        <w:spacing w:after="0" w:line="240" w:lineRule="auto"/>
        <w:rPr>
          <w:rFonts w:ascii="Calibri" w:eastAsia="Times New Roman" w:hAnsi="Calibri" w:cs="Calibri"/>
          <w:sz w:val="20"/>
          <w:szCs w:val="20"/>
          <w:lang w:val="en-GB"/>
        </w:rPr>
      </w:pPr>
    </w:p>
    <w:p w:rsidR="00042C87" w:rsidRPr="00626796" w:rsidRDefault="00042C87" w:rsidP="00914905">
      <w:pPr>
        <w:ind w:left="1304"/>
        <w:rPr>
          <w:lang w:val="en-GB"/>
        </w:rPr>
      </w:pPr>
      <w:proofErr w:type="gramStart"/>
      <w:r w:rsidRPr="00626796">
        <w:rPr>
          <w:rFonts w:ascii="Calibri" w:eastAsia="Times New Roman" w:hAnsi="Calibri" w:cs="Calibri"/>
          <w:sz w:val="20"/>
          <w:szCs w:val="20"/>
          <w:lang w:val="en-GB"/>
        </w:rPr>
        <w:t>82</w:t>
      </w:r>
      <w:proofErr w:type="gramEnd"/>
      <w:r w:rsidRPr="00626796">
        <w:rPr>
          <w:rFonts w:ascii="Calibri" w:eastAsia="Times New Roman" w:hAnsi="Calibri" w:cs="Calibri"/>
          <w:sz w:val="20"/>
          <w:szCs w:val="20"/>
          <w:lang w:val="en-GB"/>
        </w:rPr>
        <w:t xml:space="preserve">: not returned.  </w:t>
      </w:r>
      <w:r w:rsidRPr="00626796">
        <w:rPr>
          <w:lang w:val="en-GB"/>
        </w:rPr>
        <w:t xml:space="preserve">No edge </w:t>
      </w:r>
      <w:proofErr w:type="gramStart"/>
      <w:r w:rsidRPr="00626796">
        <w:rPr>
          <w:lang w:val="en-GB"/>
        </w:rPr>
        <w:t>is used</w:t>
      </w:r>
      <w:proofErr w:type="gramEnd"/>
      <w:r w:rsidRPr="00626796">
        <w:rPr>
          <w:lang w:val="en-GB"/>
        </w:rPr>
        <w:t xml:space="preserve"> more than once. </w:t>
      </w:r>
      <w:r w:rsidRPr="00626796">
        <w:rPr>
          <w:i/>
          <w:color w:val="FF0000"/>
          <w:lang w:val="en-GB"/>
        </w:rPr>
        <w:t>Check 82 ‘</w:t>
      </w:r>
      <w:r w:rsidR="00914905" w:rsidRPr="00626796">
        <w:rPr>
          <w:i/>
          <w:color w:val="FF0000"/>
          <w:lang w:val="en-GB"/>
        </w:rPr>
        <w:t xml:space="preserve">Object references the same edge more than </w:t>
      </w:r>
      <w:proofErr w:type="gramStart"/>
      <w:r w:rsidR="00914905" w:rsidRPr="00626796">
        <w:rPr>
          <w:i/>
          <w:color w:val="FF0000"/>
          <w:lang w:val="en-GB"/>
        </w:rPr>
        <w:t>once’  edge</w:t>
      </w:r>
      <w:proofErr w:type="gramEnd"/>
      <w:r w:rsidR="00914905" w:rsidRPr="00626796">
        <w:rPr>
          <w:i/>
          <w:color w:val="FF0000"/>
          <w:lang w:val="en-GB"/>
        </w:rPr>
        <w:t xml:space="preserve"> VE-0000000105 is referenced both as an external edge and an internal edge.</w:t>
      </w:r>
    </w:p>
    <w:p w:rsidR="00914905" w:rsidRPr="00626796" w:rsidRDefault="00914905" w:rsidP="004A320E">
      <w:pPr>
        <w:spacing w:after="160" w:line="259" w:lineRule="auto"/>
        <w:ind w:firstLine="1304"/>
        <w:rPr>
          <w:b/>
          <w:lang w:val="en-GB"/>
        </w:rPr>
      </w:pPr>
      <w:r w:rsidRPr="00626796">
        <w:rPr>
          <w:b/>
          <w:lang w:val="en-GB"/>
        </w:rPr>
        <w:t>Check 15</w:t>
      </w:r>
      <w:r w:rsidRPr="00626796">
        <w:rPr>
          <w:b/>
          <w:lang w:val="en-GB"/>
        </w:rPr>
        <w:tab/>
        <w:t>First and last edge of an area boundary do not meet at a common connected node.</w:t>
      </w:r>
    </w:p>
    <w:p w:rsidR="00914905" w:rsidRPr="00626796" w:rsidRDefault="00914905" w:rsidP="00DE4C09">
      <w:pPr>
        <w:ind w:left="1304"/>
        <w:rPr>
          <w:color w:val="FF0000"/>
          <w:lang w:val="en-GB"/>
        </w:rPr>
      </w:pPr>
      <w:r w:rsidRPr="00626796">
        <w:rPr>
          <w:rFonts w:ascii="Calibri" w:eastAsia="Times New Roman" w:hAnsi="Calibri" w:cs="Calibri"/>
          <w:sz w:val="20"/>
          <w:szCs w:val="20"/>
          <w:lang w:val="en-GB"/>
        </w:rPr>
        <w:t xml:space="preserve">Not returned.  This error does not exist.  </w:t>
      </w:r>
      <w:r w:rsidRPr="00626796">
        <w:rPr>
          <w:lang w:val="en-GB"/>
        </w:rPr>
        <w:t>The first and last edge DO meet a common VC. The polygon is messed up, but its first and last VCs are the same:</w:t>
      </w:r>
      <w:r w:rsidR="009F0BC4" w:rsidRPr="00626796">
        <w:rPr>
          <w:lang w:val="en-GB"/>
        </w:rPr>
        <w:t xml:space="preserve"> </w:t>
      </w:r>
      <w:r w:rsidR="00DE4C09" w:rsidRPr="00626796">
        <w:rPr>
          <w:color w:val="FF0000"/>
          <w:lang w:val="en-GB"/>
        </w:rPr>
        <w:t xml:space="preserve">As can be seen from the following extract the first and last referenced edges are &lt;130&gt;&lt;77&gt; and &lt;130&gt;&lt;79&gt; which reference VC’s &lt;120&gt;&lt;66&gt;, &lt;120&gt;&lt;67&gt; and &lt;120&gt;&lt;68&gt;, &lt;120&gt;&lt;69&gt; respectively and therefore check 15 should be triggered </w:t>
      </w:r>
    </w:p>
    <w:p w:rsidR="00DE4C09" w:rsidRPr="00626796" w:rsidRDefault="00DE4C09" w:rsidP="00DE4C09">
      <w:pPr>
        <w:ind w:left="1304"/>
        <w:rPr>
          <w:b/>
          <w:color w:val="FF0000"/>
          <w:lang w:val="en-GB"/>
        </w:rPr>
      </w:pPr>
      <w:r w:rsidRPr="00626796">
        <w:rPr>
          <w:b/>
          <w:color w:val="FF0000"/>
          <w:lang w:val="en-GB"/>
        </w:rPr>
        <w:t xml:space="preserve">Secondary errors 13c and 13d </w:t>
      </w:r>
      <w:proofErr w:type="gramStart"/>
      <w:r w:rsidRPr="00626796">
        <w:rPr>
          <w:b/>
          <w:color w:val="FF0000"/>
          <w:lang w:val="en-GB"/>
        </w:rPr>
        <w:t>should also be triggered</w:t>
      </w:r>
      <w:proofErr w:type="gramEnd"/>
      <w:r w:rsidRPr="00626796">
        <w:rPr>
          <w:b/>
          <w:color w:val="FF0000"/>
          <w:lang w:val="en-GB"/>
        </w:rPr>
        <w:t>.</w:t>
      </w:r>
    </w:p>
    <w:p w:rsidR="009F0BC4" w:rsidRPr="00626796" w:rsidRDefault="009F0BC4" w:rsidP="0027596F">
      <w:pPr>
        <w:pStyle w:val="PlainText"/>
        <w:ind w:firstLine="1304"/>
        <w:rPr>
          <w:rFonts w:ascii="Arial" w:hAnsi="Arial" w:cs="Arial"/>
          <w:color w:val="FF0000"/>
          <w:sz w:val="16"/>
          <w:szCs w:val="16"/>
        </w:rPr>
      </w:pPr>
      <w:proofErr w:type="gramStart"/>
      <w:r w:rsidRPr="00626796">
        <w:rPr>
          <w:rFonts w:ascii="Arial" w:hAnsi="Arial" w:cs="Arial"/>
          <w:color w:val="FF0000"/>
          <w:sz w:val="16"/>
          <w:szCs w:val="16"/>
        </w:rPr>
        <w:t>0001</w:t>
      </w:r>
      <w:proofErr w:type="gramEnd"/>
      <w:r w:rsidRPr="00626796">
        <w:rPr>
          <w:rFonts w:ascii="Arial" w:hAnsi="Arial" w:cs="Arial"/>
          <w:color w:val="FF0000"/>
          <w:sz w:val="16"/>
          <w:szCs w:val="16"/>
        </w:rPr>
        <w:t>:</w:t>
      </w:r>
      <w:r w:rsidRPr="00626796">
        <w:rPr>
          <w:rFonts w:ascii="Arial" w:hAnsi="Arial" w:cs="Arial"/>
          <w:color w:val="FF0000"/>
          <w:sz w:val="16"/>
          <w:szCs w:val="16"/>
        </w:rPr>
        <w:tab/>
        <w:t>&lt;198&gt;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FRID:</w:t>
      </w:r>
      <w:r w:rsidRPr="00626796">
        <w:rPr>
          <w:rFonts w:ascii="Arial" w:hAnsi="Arial" w:cs="Arial"/>
          <w:color w:val="FF0000"/>
          <w:sz w:val="16"/>
          <w:szCs w:val="16"/>
        </w:rPr>
        <w:tab/>
        <w:t>&lt;100&gt;&lt;55&gt;&lt;3&gt;&lt;2&gt;&lt;122&gt;&lt;1&gt;&lt;1&gt;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FOID:</w:t>
      </w:r>
      <w:r w:rsidRPr="00626796">
        <w:rPr>
          <w:rFonts w:ascii="Arial" w:hAnsi="Arial" w:cs="Arial"/>
          <w:color w:val="FF0000"/>
          <w:sz w:val="16"/>
          <w:szCs w:val="16"/>
        </w:rPr>
        <w:tab/>
        <w:t>&lt;1810&gt;&lt;1513852500&gt;&lt;1&gt;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ATTF:</w:t>
      </w:r>
      <w:r w:rsidRPr="00626796">
        <w:rPr>
          <w:rFonts w:ascii="Arial" w:hAnsi="Arial" w:cs="Arial"/>
          <w:color w:val="FF0000"/>
          <w:sz w:val="16"/>
          <w:szCs w:val="16"/>
        </w:rPr>
        <w:tab/>
        <w:t>&lt;187&gt;</w:t>
      </w:r>
      <w:proofErr w:type="gramStart"/>
      <w:r w:rsidRPr="00626796">
        <w:rPr>
          <w:rFonts w:ascii="Arial" w:hAnsi="Arial" w:cs="Arial"/>
          <w:color w:val="FF0000"/>
          <w:sz w:val="16"/>
          <w:szCs w:val="16"/>
        </w:rPr>
        <w:t>2</w:t>
      </w:r>
      <w:proofErr w:type="gramEnd"/>
      <w:r w:rsidRPr="00626796">
        <w:rPr>
          <w:rFonts w:ascii="Arial" w:hAnsi="Arial" w:cs="Arial"/>
          <w:color w:val="FF0000"/>
          <w:sz w:val="16"/>
          <w:szCs w:val="16"/>
        </w:rPr>
        <w: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FSPT:</w:t>
      </w:r>
      <w:r w:rsidRPr="00626796">
        <w:rPr>
          <w:rFonts w:ascii="Arial" w:hAnsi="Arial" w:cs="Arial"/>
          <w:color w:val="FF0000"/>
          <w:sz w:val="16"/>
          <w:szCs w:val="16"/>
        </w:rPr>
        <w:tab/>
        <w:t>&lt;&lt;130&gt;&lt;77&gt;&gt;&lt;1&gt;&lt;1&gt;&lt;2&gt;</w:t>
      </w:r>
    </w:p>
    <w:p w:rsidR="009F0BC4" w:rsidRPr="00626796" w:rsidRDefault="009F0BC4" w:rsidP="009F0BC4">
      <w:pPr>
        <w:pStyle w:val="PlainText"/>
        <w:rPr>
          <w:rFonts w:ascii="Arial" w:hAnsi="Arial" w:cs="Arial"/>
          <w:color w:val="FF0000"/>
          <w:sz w:val="16"/>
          <w:szCs w:val="16"/>
        </w:rPr>
      </w:pPr>
      <w:r w:rsidRPr="00626796">
        <w:rPr>
          <w:rFonts w:ascii="Arial" w:hAnsi="Arial" w:cs="Arial"/>
          <w:color w:val="FF0000"/>
          <w:sz w:val="16"/>
          <w:szCs w:val="16"/>
        </w:rPr>
        <w:tab/>
      </w:r>
      <w:r w:rsidR="0027596F" w:rsidRPr="00626796">
        <w:rPr>
          <w:rFonts w:ascii="Arial" w:hAnsi="Arial" w:cs="Arial"/>
          <w:color w:val="FF0000"/>
          <w:sz w:val="16"/>
          <w:szCs w:val="16"/>
        </w:rPr>
        <w:tab/>
      </w:r>
      <w:r w:rsidRPr="00626796">
        <w:rPr>
          <w:rFonts w:ascii="Arial" w:hAnsi="Arial" w:cs="Arial"/>
          <w:color w:val="FF0000"/>
          <w:sz w:val="16"/>
          <w:szCs w:val="16"/>
        </w:rPr>
        <w:t>&lt;&lt;130&gt;&lt;79&gt;&gt;&lt;2&gt;&lt;1&gt;&lt;2&gt;</w:t>
      </w:r>
    </w:p>
    <w:p w:rsidR="009F0BC4" w:rsidRPr="00626796" w:rsidRDefault="009F0BC4" w:rsidP="009F0BC4">
      <w:pPr>
        <w:pStyle w:val="PlainText"/>
        <w:rPr>
          <w:rFonts w:ascii="Arial" w:hAnsi="Arial" w:cs="Arial"/>
          <w:color w:val="FF0000"/>
          <w:sz w:val="16"/>
          <w:szCs w:val="16"/>
        </w:rPr>
      </w:pPr>
      <w:r w:rsidRPr="00626796">
        <w:rPr>
          <w:rFonts w:ascii="Arial" w:hAnsi="Arial" w:cs="Arial"/>
          <w:color w:val="FF0000"/>
          <w:sz w:val="16"/>
          <w:szCs w:val="16"/>
        </w:rPr>
        <w:tab/>
      </w:r>
      <w:r w:rsidR="0027596F" w:rsidRPr="00626796">
        <w:rPr>
          <w:rFonts w:ascii="Arial" w:hAnsi="Arial" w:cs="Arial"/>
          <w:color w:val="FF0000"/>
          <w:sz w:val="16"/>
          <w:szCs w:val="16"/>
        </w:rPr>
        <w:tab/>
      </w:r>
      <w:r w:rsidRPr="00626796">
        <w:rPr>
          <w:rFonts w:ascii="Arial" w:hAnsi="Arial" w:cs="Arial"/>
          <w:color w:val="FF0000"/>
          <w:sz w:val="16"/>
          <w:szCs w:val="16"/>
        </w:rPr>
        <w:t>&lt;&lt;130&gt;&lt;78&gt;&gt;&lt;2&gt;&lt;1&gt;&lt;2&gt;</w:t>
      </w:r>
    </w:p>
    <w:p w:rsidR="009278A7" w:rsidRPr="00626796" w:rsidRDefault="009278A7" w:rsidP="009F0BC4">
      <w:pPr>
        <w:pStyle w:val="PlainText"/>
        <w:rPr>
          <w:rFonts w:ascii="Arial" w:eastAsiaTheme="minorEastAsia" w:hAnsi="Arial" w:cs="Arial"/>
          <w:color w:val="FF0000"/>
          <w:sz w:val="16"/>
          <w:szCs w:val="16"/>
          <w:lang w:eastAsia="en-CA"/>
        </w:rPr>
      </w:pPr>
    </w:p>
    <w:p w:rsidR="009F0BC4" w:rsidRPr="00626796" w:rsidRDefault="009F0BC4" w:rsidP="0027596F">
      <w:pPr>
        <w:pStyle w:val="PlainText"/>
        <w:ind w:firstLine="1304"/>
        <w:rPr>
          <w:rFonts w:ascii="Arial" w:hAnsi="Arial" w:cs="Arial"/>
          <w:color w:val="FF0000"/>
          <w:sz w:val="16"/>
          <w:szCs w:val="16"/>
        </w:rPr>
      </w:pPr>
      <w:proofErr w:type="gramStart"/>
      <w:r w:rsidRPr="00626796">
        <w:rPr>
          <w:rFonts w:ascii="Arial" w:hAnsi="Arial" w:cs="Arial"/>
          <w:color w:val="FF0000"/>
          <w:sz w:val="16"/>
          <w:szCs w:val="16"/>
        </w:rPr>
        <w:t>0001</w:t>
      </w:r>
      <w:proofErr w:type="gramEnd"/>
      <w:r w:rsidRPr="00626796">
        <w:rPr>
          <w:rFonts w:ascii="Arial" w:hAnsi="Arial" w:cs="Arial"/>
          <w:color w:val="FF0000"/>
          <w:sz w:val="16"/>
          <w:szCs w:val="16"/>
        </w:rPr>
        <w:t>:</w:t>
      </w:r>
      <w:r w:rsidRPr="00626796">
        <w:rPr>
          <w:rFonts w:ascii="Arial" w:hAnsi="Arial" w:cs="Arial"/>
          <w:color w:val="FF0000"/>
          <w:sz w:val="16"/>
          <w:szCs w:val="16"/>
        </w:rPr>
        <w:tab/>
        <w:t>&lt;142&gt;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VRID:</w:t>
      </w:r>
      <w:r w:rsidRPr="00626796">
        <w:rPr>
          <w:rFonts w:ascii="Arial" w:hAnsi="Arial" w:cs="Arial"/>
          <w:color w:val="FF0000"/>
          <w:sz w:val="16"/>
          <w:szCs w:val="16"/>
        </w:rPr>
        <w:tab/>
        <w:t>&lt;130&gt;&lt;77&gt;&lt;1&gt;&lt;1&gt;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VRPT:</w:t>
      </w:r>
      <w:r w:rsidRPr="00626796">
        <w:rPr>
          <w:rFonts w:ascii="Arial" w:hAnsi="Arial" w:cs="Arial"/>
          <w:color w:val="FF0000"/>
          <w:sz w:val="16"/>
          <w:szCs w:val="16"/>
        </w:rPr>
        <w:tab/>
        <w:t>&lt;&lt;120&gt;&lt;66&gt;&gt;&lt;255&gt;&lt;255&gt;&lt;1&gt;&lt;255&gt;</w:t>
      </w:r>
    </w:p>
    <w:p w:rsidR="009F0BC4" w:rsidRPr="00626796" w:rsidRDefault="009F0BC4" w:rsidP="009F0BC4">
      <w:pPr>
        <w:pStyle w:val="PlainText"/>
        <w:rPr>
          <w:rFonts w:ascii="Arial" w:hAnsi="Arial" w:cs="Arial"/>
          <w:color w:val="FF0000"/>
          <w:sz w:val="16"/>
          <w:szCs w:val="16"/>
        </w:rPr>
      </w:pPr>
      <w:r w:rsidRPr="00626796">
        <w:rPr>
          <w:rFonts w:ascii="Arial" w:hAnsi="Arial" w:cs="Arial"/>
          <w:color w:val="FF0000"/>
          <w:sz w:val="16"/>
          <w:szCs w:val="16"/>
        </w:rPr>
        <w:tab/>
      </w:r>
      <w:r w:rsidR="0027596F" w:rsidRPr="00626796">
        <w:rPr>
          <w:rFonts w:ascii="Arial" w:hAnsi="Arial" w:cs="Arial"/>
          <w:color w:val="FF0000"/>
          <w:sz w:val="16"/>
          <w:szCs w:val="16"/>
        </w:rPr>
        <w:tab/>
      </w:r>
      <w:r w:rsidRPr="00626796">
        <w:rPr>
          <w:rFonts w:ascii="Arial" w:hAnsi="Arial" w:cs="Arial"/>
          <w:color w:val="FF0000"/>
          <w:sz w:val="16"/>
          <w:szCs w:val="16"/>
        </w:rPr>
        <w:t>&lt;&lt;120&gt;&lt;67&gt;&gt;&lt;255&gt;&lt;255&gt;&lt;2&gt;&lt;255&gt;</w:t>
      </w:r>
    </w:p>
    <w:p w:rsidR="009F0BC4" w:rsidRPr="00626796" w:rsidRDefault="009F0BC4" w:rsidP="009F0BC4">
      <w:pPr>
        <w:pStyle w:val="PlainText"/>
        <w:rPr>
          <w:rFonts w:ascii="Arial" w:hAnsi="Arial" w:cs="Arial"/>
          <w:color w:val="FF0000"/>
          <w:sz w:val="16"/>
          <w:szCs w:val="16"/>
        </w:rPr>
      </w:pPr>
    </w:p>
    <w:p w:rsidR="009F0BC4" w:rsidRPr="00626796" w:rsidRDefault="009F0BC4" w:rsidP="0027596F">
      <w:pPr>
        <w:pStyle w:val="PlainText"/>
        <w:ind w:firstLine="1304"/>
        <w:rPr>
          <w:rFonts w:ascii="Arial" w:hAnsi="Arial" w:cs="Arial"/>
          <w:color w:val="FF0000"/>
          <w:sz w:val="16"/>
          <w:szCs w:val="16"/>
        </w:rPr>
      </w:pPr>
      <w:proofErr w:type="gramStart"/>
      <w:r w:rsidRPr="00626796">
        <w:rPr>
          <w:rFonts w:ascii="Arial" w:hAnsi="Arial" w:cs="Arial"/>
          <w:color w:val="FF0000"/>
          <w:sz w:val="16"/>
          <w:szCs w:val="16"/>
        </w:rPr>
        <w:t>0001</w:t>
      </w:r>
      <w:proofErr w:type="gramEnd"/>
      <w:r w:rsidRPr="00626796">
        <w:rPr>
          <w:rFonts w:ascii="Arial" w:hAnsi="Arial" w:cs="Arial"/>
          <w:color w:val="FF0000"/>
          <w:sz w:val="16"/>
          <w:szCs w:val="16"/>
        </w:rPr>
        <w:t>:</w:t>
      </w:r>
      <w:r w:rsidRPr="00626796">
        <w:rPr>
          <w:rFonts w:ascii="Arial" w:hAnsi="Arial" w:cs="Arial"/>
          <w:color w:val="FF0000"/>
          <w:sz w:val="16"/>
          <w:szCs w:val="16"/>
        </w:rPr>
        <w:tab/>
        <w:t>&lt;143&gt;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VRID:</w:t>
      </w:r>
      <w:r w:rsidRPr="00626796">
        <w:rPr>
          <w:rFonts w:ascii="Arial" w:hAnsi="Arial" w:cs="Arial"/>
          <w:color w:val="FF0000"/>
          <w:sz w:val="16"/>
          <w:szCs w:val="16"/>
        </w:rPr>
        <w:tab/>
        <w:t>&lt;130&gt;&lt;78&gt;&lt;1&gt;&lt;1&gt;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VRPT:</w:t>
      </w:r>
      <w:r w:rsidRPr="00626796">
        <w:rPr>
          <w:rFonts w:ascii="Arial" w:hAnsi="Arial" w:cs="Arial"/>
          <w:color w:val="FF0000"/>
          <w:sz w:val="16"/>
          <w:szCs w:val="16"/>
        </w:rPr>
        <w:tab/>
        <w:t>&lt;&lt;120&gt;&lt;66&gt;&gt;&lt;255&gt;&lt;255&gt;&lt;1&gt;&lt;255&gt;</w:t>
      </w:r>
    </w:p>
    <w:p w:rsidR="009F0BC4" w:rsidRPr="00626796" w:rsidRDefault="009F0BC4" w:rsidP="009F0BC4">
      <w:pPr>
        <w:pStyle w:val="PlainText"/>
        <w:rPr>
          <w:rFonts w:ascii="Arial" w:hAnsi="Arial" w:cs="Arial"/>
          <w:color w:val="FF0000"/>
          <w:sz w:val="16"/>
          <w:szCs w:val="16"/>
        </w:rPr>
      </w:pPr>
      <w:r w:rsidRPr="00626796">
        <w:rPr>
          <w:rFonts w:ascii="Arial" w:hAnsi="Arial" w:cs="Arial"/>
          <w:color w:val="FF0000"/>
          <w:sz w:val="16"/>
          <w:szCs w:val="16"/>
        </w:rPr>
        <w:tab/>
      </w:r>
      <w:r w:rsidR="0027596F" w:rsidRPr="00626796">
        <w:rPr>
          <w:rFonts w:ascii="Arial" w:hAnsi="Arial" w:cs="Arial"/>
          <w:color w:val="FF0000"/>
          <w:sz w:val="16"/>
          <w:szCs w:val="16"/>
        </w:rPr>
        <w:tab/>
      </w:r>
      <w:r w:rsidRPr="00626796">
        <w:rPr>
          <w:rFonts w:ascii="Arial" w:hAnsi="Arial" w:cs="Arial"/>
          <w:color w:val="FF0000"/>
          <w:sz w:val="16"/>
          <w:szCs w:val="16"/>
        </w:rPr>
        <w:t>&lt;&lt;120&gt;&lt;68&gt;&gt;&lt;255&gt;&lt;255&gt;&lt;2&gt;&lt;255&gt;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SG2D:</w:t>
      </w:r>
      <w:r w:rsidRPr="00626796">
        <w:rPr>
          <w:rFonts w:ascii="Arial" w:hAnsi="Arial" w:cs="Arial"/>
          <w:color w:val="FF0000"/>
          <w:sz w:val="16"/>
          <w:szCs w:val="16"/>
        </w:rPr>
        <w:tab/>
        <w:t>&lt;-323397927&gt;&lt;609103233&gt;</w:t>
      </w:r>
    </w:p>
    <w:p w:rsidR="009F0BC4" w:rsidRPr="00626796" w:rsidRDefault="009F0BC4" w:rsidP="009F0BC4">
      <w:pPr>
        <w:pStyle w:val="PlainText"/>
        <w:rPr>
          <w:rFonts w:ascii="Arial" w:hAnsi="Arial" w:cs="Arial"/>
          <w:color w:val="FF0000"/>
          <w:sz w:val="16"/>
          <w:szCs w:val="16"/>
        </w:rPr>
      </w:pPr>
    </w:p>
    <w:p w:rsidR="009F0BC4" w:rsidRPr="00626796" w:rsidRDefault="009F0BC4" w:rsidP="0027596F">
      <w:pPr>
        <w:pStyle w:val="PlainText"/>
        <w:ind w:firstLine="1304"/>
        <w:rPr>
          <w:rFonts w:ascii="Arial" w:hAnsi="Arial" w:cs="Arial"/>
          <w:color w:val="FF0000"/>
          <w:sz w:val="16"/>
          <w:szCs w:val="16"/>
        </w:rPr>
      </w:pPr>
      <w:proofErr w:type="gramStart"/>
      <w:r w:rsidRPr="00626796">
        <w:rPr>
          <w:rFonts w:ascii="Arial" w:hAnsi="Arial" w:cs="Arial"/>
          <w:color w:val="FF0000"/>
          <w:sz w:val="16"/>
          <w:szCs w:val="16"/>
        </w:rPr>
        <w:t>0001</w:t>
      </w:r>
      <w:proofErr w:type="gramEnd"/>
      <w:r w:rsidRPr="00626796">
        <w:rPr>
          <w:rFonts w:ascii="Arial" w:hAnsi="Arial" w:cs="Arial"/>
          <w:color w:val="FF0000"/>
          <w:sz w:val="16"/>
          <w:szCs w:val="16"/>
        </w:rPr>
        <w:t>:</w:t>
      </w:r>
      <w:r w:rsidRPr="00626796">
        <w:rPr>
          <w:rFonts w:ascii="Arial" w:hAnsi="Arial" w:cs="Arial"/>
          <w:color w:val="FF0000"/>
          <w:sz w:val="16"/>
          <w:szCs w:val="16"/>
        </w:rPr>
        <w:tab/>
        <w:t>&lt;144&gt;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VRID:</w:t>
      </w:r>
      <w:r w:rsidRPr="00626796">
        <w:rPr>
          <w:rFonts w:ascii="Arial" w:hAnsi="Arial" w:cs="Arial"/>
          <w:color w:val="FF0000"/>
          <w:sz w:val="16"/>
          <w:szCs w:val="16"/>
        </w:rPr>
        <w:tab/>
        <w:t>&lt;130&gt;&lt;79&gt;&lt;1&gt;&lt;1&gt;</w:t>
      </w:r>
    </w:p>
    <w:p w:rsidR="009F0BC4" w:rsidRPr="00626796" w:rsidRDefault="009F0BC4" w:rsidP="0027596F">
      <w:pPr>
        <w:pStyle w:val="PlainText"/>
        <w:ind w:firstLine="1304"/>
        <w:rPr>
          <w:rFonts w:ascii="Arial" w:hAnsi="Arial" w:cs="Arial"/>
          <w:color w:val="FF0000"/>
          <w:sz w:val="16"/>
          <w:szCs w:val="16"/>
        </w:rPr>
      </w:pPr>
      <w:r w:rsidRPr="00626796">
        <w:rPr>
          <w:rFonts w:ascii="Arial" w:hAnsi="Arial" w:cs="Arial"/>
          <w:color w:val="FF0000"/>
          <w:sz w:val="16"/>
          <w:szCs w:val="16"/>
        </w:rPr>
        <w:t>VRPT:</w:t>
      </w:r>
      <w:r w:rsidRPr="00626796">
        <w:rPr>
          <w:rFonts w:ascii="Arial" w:hAnsi="Arial" w:cs="Arial"/>
          <w:color w:val="FF0000"/>
          <w:sz w:val="16"/>
          <w:szCs w:val="16"/>
        </w:rPr>
        <w:tab/>
        <w:t>&lt;&lt;120&gt;&lt;68&gt;&gt;&lt;255&gt;&lt;255&gt;&lt;1&gt;&lt;255&gt;</w:t>
      </w:r>
    </w:p>
    <w:p w:rsidR="009F0BC4" w:rsidRPr="00626796" w:rsidRDefault="0027596F" w:rsidP="009F0BC4">
      <w:pPr>
        <w:pStyle w:val="PlainText"/>
        <w:rPr>
          <w:rFonts w:ascii="Arial" w:hAnsi="Arial" w:cs="Arial"/>
          <w:color w:val="FF0000"/>
          <w:sz w:val="16"/>
          <w:szCs w:val="16"/>
        </w:rPr>
      </w:pPr>
      <w:r w:rsidRPr="00626796">
        <w:rPr>
          <w:rFonts w:ascii="Arial" w:hAnsi="Arial" w:cs="Arial"/>
          <w:color w:val="FF0000"/>
          <w:sz w:val="16"/>
          <w:szCs w:val="16"/>
        </w:rPr>
        <w:tab/>
      </w:r>
      <w:r w:rsidR="009F0BC4" w:rsidRPr="00626796">
        <w:rPr>
          <w:rFonts w:ascii="Arial" w:hAnsi="Arial" w:cs="Arial"/>
          <w:color w:val="FF0000"/>
          <w:sz w:val="16"/>
          <w:szCs w:val="16"/>
        </w:rPr>
        <w:tab/>
        <w:t>&lt;&lt;120&gt;&lt;69&gt;&gt;&lt;255&gt;&lt;255&gt;&lt;2&gt;&lt;255&gt;</w:t>
      </w:r>
    </w:p>
    <w:p w:rsidR="00914905" w:rsidRPr="00626796" w:rsidRDefault="00914905" w:rsidP="003D64F5">
      <w:pPr>
        <w:rPr>
          <w:rFonts w:ascii="Arial" w:hAnsi="Arial" w:cs="Arial"/>
          <w:color w:val="FF0000"/>
          <w:sz w:val="16"/>
          <w:szCs w:val="16"/>
          <w:lang w:val="en-GB"/>
        </w:rPr>
      </w:pPr>
    </w:p>
    <w:p w:rsidR="00914905" w:rsidRPr="00626796" w:rsidRDefault="00DC345A" w:rsidP="003D02AF">
      <w:pPr>
        <w:ind w:left="1304"/>
        <w:rPr>
          <w:color w:val="FF0000"/>
          <w:lang w:val="en-GB"/>
        </w:rPr>
      </w:pPr>
      <w:r w:rsidRPr="00626796">
        <w:rPr>
          <w:color w:val="FF0000"/>
          <w:lang w:val="en-GB"/>
        </w:rPr>
        <w:t>I think ESRI’s comment came from an earlier version of the test dataset</w:t>
      </w:r>
      <w:r w:rsidR="003D02AF" w:rsidRPr="00626796">
        <w:rPr>
          <w:color w:val="FF0000"/>
          <w:lang w:val="en-GB"/>
        </w:rPr>
        <w:t xml:space="preserve"> please see latest version of dataset </w:t>
      </w:r>
    </w:p>
    <w:p w:rsidR="005D6325" w:rsidRPr="00626796" w:rsidRDefault="005D6325" w:rsidP="005D6325">
      <w:pPr>
        <w:pStyle w:val="PlainText"/>
        <w:ind w:firstLine="1304"/>
        <w:rPr>
          <w:b/>
        </w:rPr>
      </w:pPr>
      <w:r w:rsidRPr="00626796">
        <w:rPr>
          <w:b/>
        </w:rPr>
        <w:br w:type="page"/>
      </w:r>
    </w:p>
    <w:p w:rsidR="005D6325" w:rsidRPr="00626796" w:rsidRDefault="005D6325">
      <w:pPr>
        <w:spacing w:after="160" w:line="259" w:lineRule="auto"/>
        <w:rPr>
          <w:b/>
          <w:lang w:val="en-GB"/>
        </w:rPr>
      </w:pPr>
    </w:p>
    <w:p w:rsidR="0027596F" w:rsidRPr="00626796" w:rsidRDefault="0027596F" w:rsidP="004A320E">
      <w:pPr>
        <w:ind w:firstLine="1304"/>
        <w:rPr>
          <w:b/>
          <w:lang w:val="en-GB"/>
        </w:rPr>
      </w:pPr>
      <w:r w:rsidRPr="00626796">
        <w:rPr>
          <w:b/>
          <w:lang w:val="en-GB"/>
        </w:rPr>
        <w:t>Check 42</w:t>
      </w:r>
      <w:r w:rsidRPr="00626796">
        <w:rPr>
          <w:b/>
          <w:lang w:val="en-GB"/>
        </w:rPr>
        <w:tab/>
        <w:t>Group 1 coverage is not correct, a hole or an overlap exists.</w:t>
      </w:r>
    </w:p>
    <w:p w:rsidR="0027596F" w:rsidRPr="00626796" w:rsidRDefault="0027596F" w:rsidP="0027596F">
      <w:pPr>
        <w:ind w:firstLine="1304"/>
        <w:rPr>
          <w:lang w:val="en-GB"/>
        </w:rPr>
      </w:pPr>
      <w:r w:rsidRPr="00626796">
        <w:rPr>
          <w:lang w:val="en-GB"/>
        </w:rPr>
        <w:t>Secondary errors</w:t>
      </w:r>
    </w:p>
    <w:p w:rsidR="0027596F" w:rsidRPr="00626796" w:rsidRDefault="0027596F" w:rsidP="0027596F">
      <w:pPr>
        <w:ind w:left="1304" w:firstLine="4"/>
        <w:rPr>
          <w:rFonts w:ascii="Arial" w:hAnsi="Arial" w:cs="Arial"/>
          <w:color w:val="FF0000"/>
          <w:sz w:val="20"/>
          <w:szCs w:val="20"/>
          <w:lang w:val="en-GB"/>
        </w:rPr>
      </w:pPr>
      <w:r w:rsidRPr="00626796">
        <w:rPr>
          <w:rFonts w:ascii="Calibri" w:eastAsia="Times New Roman" w:hAnsi="Calibri" w:cs="Calibri"/>
          <w:sz w:val="20"/>
          <w:szCs w:val="20"/>
          <w:lang w:val="en-GB"/>
        </w:rPr>
        <w:t>Also returned check 519b, “</w:t>
      </w:r>
      <w:r w:rsidRPr="00626796">
        <w:rPr>
          <w:rFonts w:ascii="Arial" w:hAnsi="Arial" w:cs="Arial"/>
          <w:color w:val="000000"/>
          <w:sz w:val="20"/>
          <w:szCs w:val="20"/>
          <w:lang w:val="en-GB"/>
        </w:rPr>
        <w:t xml:space="preserve">Skin of the earth (Group1) objects overlap.” </w:t>
      </w:r>
      <w:r w:rsidRPr="00626796">
        <w:rPr>
          <w:rFonts w:ascii="Arial" w:hAnsi="Arial" w:cs="Arial"/>
          <w:color w:val="FF0000"/>
          <w:sz w:val="20"/>
          <w:szCs w:val="20"/>
          <w:lang w:val="en-GB"/>
        </w:rPr>
        <w:t xml:space="preserve">Agree both 519a </w:t>
      </w:r>
      <w:proofErr w:type="gramStart"/>
      <w:r w:rsidRPr="00626796">
        <w:rPr>
          <w:rFonts w:ascii="Arial" w:hAnsi="Arial" w:cs="Arial"/>
          <w:color w:val="FF0000"/>
          <w:sz w:val="20"/>
          <w:szCs w:val="20"/>
          <w:lang w:val="en-GB"/>
        </w:rPr>
        <w:t>‘ Skin</w:t>
      </w:r>
      <w:proofErr w:type="gramEnd"/>
      <w:r w:rsidRPr="00626796">
        <w:rPr>
          <w:rFonts w:ascii="Arial" w:hAnsi="Arial" w:cs="Arial"/>
          <w:color w:val="FF0000"/>
          <w:sz w:val="20"/>
          <w:szCs w:val="20"/>
          <w:lang w:val="en-GB"/>
        </w:rPr>
        <w:t xml:space="preserve"> of the earth (Group1) objects do not cover the data coverage (M_COVR = 1)’ and 519b ‘ Skin of the earth (Group1) objects overlap’ should be reported.</w:t>
      </w:r>
    </w:p>
    <w:p w:rsidR="0027596F" w:rsidRPr="00626796" w:rsidRDefault="008A297C" w:rsidP="003D64F5">
      <w:pPr>
        <w:rPr>
          <w:b/>
          <w:lang w:val="en-GB"/>
        </w:rPr>
      </w:pPr>
      <w:r w:rsidRPr="00626796">
        <w:rPr>
          <w:rFonts w:ascii="Arial" w:hAnsi="Arial" w:cs="Arial"/>
          <w:color w:val="FF0000"/>
          <w:sz w:val="20"/>
          <w:szCs w:val="20"/>
          <w:lang w:val="en-GB"/>
        </w:rPr>
        <w:t>General comment, would it be better to list all the secondary errors together at the beginning of each dataset section.</w:t>
      </w:r>
      <w:r w:rsidR="0027596F" w:rsidRPr="00626796">
        <w:rPr>
          <w:rFonts w:ascii="Arial" w:hAnsi="Arial" w:cs="Arial"/>
          <w:color w:val="000000"/>
          <w:sz w:val="20"/>
          <w:szCs w:val="20"/>
          <w:lang w:val="en-GB"/>
        </w:rPr>
        <w:tab/>
      </w:r>
      <w:r w:rsidR="0027596F" w:rsidRPr="00626796">
        <w:rPr>
          <w:b/>
          <w:lang w:val="en-GB"/>
        </w:rPr>
        <w:tab/>
      </w:r>
    </w:p>
    <w:p w:rsidR="003D02AF" w:rsidRPr="00626796" w:rsidRDefault="003D02AF" w:rsidP="003D02AF">
      <w:pPr>
        <w:rPr>
          <w:b/>
          <w:lang w:val="en-GB"/>
        </w:rPr>
      </w:pPr>
      <w:r w:rsidRPr="00626796">
        <w:rPr>
          <w:b/>
          <w:lang w:val="en-GB"/>
        </w:rPr>
        <w:t xml:space="preserve">AA400002 </w:t>
      </w:r>
    </w:p>
    <w:p w:rsidR="003D02AF" w:rsidRPr="00626796" w:rsidRDefault="003D02AF" w:rsidP="003D64F5">
      <w:pPr>
        <w:pStyle w:val="ListParagraph"/>
        <w:numPr>
          <w:ilvl w:val="0"/>
          <w:numId w:val="2"/>
        </w:numPr>
        <w:rPr>
          <w:lang w:val="en-GB"/>
        </w:rPr>
      </w:pPr>
      <w:r w:rsidRPr="00626796">
        <w:rPr>
          <w:lang w:val="en-GB"/>
        </w:rPr>
        <w:t>No comments</w:t>
      </w:r>
    </w:p>
    <w:p w:rsidR="003D64F5" w:rsidRPr="00626796" w:rsidRDefault="003D64F5" w:rsidP="003D64F5">
      <w:pPr>
        <w:rPr>
          <w:b/>
          <w:lang w:val="en-GB"/>
        </w:rPr>
      </w:pPr>
      <w:r w:rsidRPr="00626796">
        <w:rPr>
          <w:b/>
          <w:lang w:val="en-GB"/>
        </w:rPr>
        <w:t>AA400003</w:t>
      </w:r>
    </w:p>
    <w:p w:rsidR="003D64F5" w:rsidRPr="00626796" w:rsidRDefault="003D64F5" w:rsidP="003D64F5">
      <w:pPr>
        <w:pStyle w:val="ListParagraph"/>
        <w:numPr>
          <w:ilvl w:val="0"/>
          <w:numId w:val="1"/>
        </w:numPr>
        <w:rPr>
          <w:lang w:val="en-GB"/>
        </w:rPr>
      </w:pPr>
      <w:r w:rsidRPr="00626796">
        <w:rPr>
          <w:lang w:val="en-GB"/>
        </w:rPr>
        <w:t>Would be helpful if there were fewer checks per sample cell.</w:t>
      </w:r>
    </w:p>
    <w:p w:rsidR="003D64F5" w:rsidRPr="00626796" w:rsidRDefault="003D64F5" w:rsidP="003D64F5">
      <w:pPr>
        <w:pStyle w:val="ListParagraph"/>
        <w:numPr>
          <w:ilvl w:val="0"/>
          <w:numId w:val="1"/>
        </w:numPr>
        <w:rPr>
          <w:lang w:val="en-GB"/>
        </w:rPr>
      </w:pPr>
      <w:r w:rsidRPr="00626796">
        <w:rPr>
          <w:lang w:val="en-GB"/>
        </w:rPr>
        <w:t xml:space="preserve">It was sometimes difficult to determine which FOID or VRID was to </w:t>
      </w:r>
      <w:proofErr w:type="gramStart"/>
      <w:r w:rsidRPr="00626796">
        <w:rPr>
          <w:lang w:val="en-GB"/>
        </w:rPr>
        <w:t>be returned</w:t>
      </w:r>
      <w:proofErr w:type="gramEnd"/>
      <w:r w:rsidRPr="00626796">
        <w:rPr>
          <w:lang w:val="en-GB"/>
        </w:rPr>
        <w:t xml:space="preserve"> for a given check.  These </w:t>
      </w:r>
      <w:proofErr w:type="gramStart"/>
      <w:r w:rsidRPr="00626796">
        <w:rPr>
          <w:lang w:val="en-GB"/>
        </w:rPr>
        <w:t>should be specified</w:t>
      </w:r>
      <w:proofErr w:type="gramEnd"/>
      <w:r w:rsidRPr="00626796">
        <w:rPr>
          <w:lang w:val="en-GB"/>
        </w:rPr>
        <w:t xml:space="preserve"> in the expected results and secondary errors for each test case.  </w:t>
      </w:r>
    </w:p>
    <w:p w:rsidR="00D61B1A" w:rsidRPr="00626796" w:rsidRDefault="00D61B1A" w:rsidP="00D61B1A">
      <w:pPr>
        <w:pStyle w:val="ListParagraph"/>
        <w:rPr>
          <w:b/>
          <w:lang w:val="en-GB"/>
        </w:rPr>
      </w:pPr>
    </w:p>
    <w:p w:rsidR="004A320E" w:rsidRPr="00626796" w:rsidRDefault="00D61B1A" w:rsidP="004A320E">
      <w:pPr>
        <w:ind w:firstLine="1304"/>
        <w:rPr>
          <w:b/>
          <w:lang w:val="en-GB"/>
        </w:rPr>
      </w:pPr>
      <w:r w:rsidRPr="00626796">
        <w:rPr>
          <w:b/>
          <w:lang w:val="en-GB"/>
        </w:rPr>
        <w:t>Check 519b</w:t>
      </w:r>
      <w:r w:rsidRPr="00626796">
        <w:rPr>
          <w:b/>
          <w:lang w:val="en-GB"/>
        </w:rPr>
        <w:tab/>
        <w:t>Skin of the earth (Group1) objects overlap</w:t>
      </w:r>
    </w:p>
    <w:p w:rsidR="00D61B1A" w:rsidRPr="00626796" w:rsidRDefault="00D61B1A" w:rsidP="004A320E">
      <w:pPr>
        <w:pStyle w:val="ListParagraph"/>
        <w:ind w:left="1304"/>
        <w:rPr>
          <w:b/>
          <w:lang w:val="en-GB"/>
        </w:rPr>
      </w:pPr>
      <w:proofErr w:type="gramStart"/>
      <w:r w:rsidRPr="00626796">
        <w:rPr>
          <w:rFonts w:ascii="Calibri" w:eastAsia="Times New Roman" w:hAnsi="Calibri" w:cs="Calibri"/>
          <w:sz w:val="20"/>
          <w:szCs w:val="20"/>
          <w:lang w:val="en-GB"/>
        </w:rPr>
        <w:t>There is one additional FLODOC (</w:t>
      </w:r>
      <w:r w:rsidRPr="00626796">
        <w:rPr>
          <w:sz w:val="20"/>
          <w:szCs w:val="20"/>
          <w:lang w:val="en-GB"/>
        </w:rPr>
        <w:t>FE0000000094) and DEPARE (FE0000000096) object that</w:t>
      </w:r>
      <w:proofErr w:type="gramEnd"/>
      <w:r w:rsidRPr="00626796">
        <w:rPr>
          <w:sz w:val="20"/>
          <w:szCs w:val="20"/>
          <w:lang w:val="en-GB"/>
        </w:rPr>
        <w:t xml:space="preserve"> should be returned in addition to the above listed objects.  </w:t>
      </w:r>
      <w:r w:rsidRPr="00626796">
        <w:rPr>
          <w:rFonts w:ascii="Arial" w:hAnsi="Arial" w:cs="Arial"/>
          <w:color w:val="FF0000"/>
          <w:sz w:val="20"/>
          <w:szCs w:val="20"/>
          <w:lang w:val="en-GB"/>
        </w:rPr>
        <w:t xml:space="preserve">Agree add FLODOC AA 3345335726 00095 &amp; DEPARE AA 2628503926 00096  </w:t>
      </w:r>
    </w:p>
    <w:p w:rsidR="003D64F5" w:rsidRPr="00626796" w:rsidRDefault="003D64F5" w:rsidP="00D61B1A">
      <w:pPr>
        <w:rPr>
          <w:lang w:val="en-GB"/>
        </w:rPr>
      </w:pPr>
      <w:r w:rsidRPr="00626796">
        <w:rPr>
          <w:b/>
          <w:lang w:val="en-GB"/>
        </w:rPr>
        <w:t>AA400004</w:t>
      </w:r>
    </w:p>
    <w:p w:rsidR="003D64F5" w:rsidRPr="00626796" w:rsidRDefault="003D64F5" w:rsidP="003D64F5">
      <w:pPr>
        <w:pStyle w:val="ListParagraph"/>
        <w:numPr>
          <w:ilvl w:val="0"/>
          <w:numId w:val="2"/>
        </w:numPr>
        <w:rPr>
          <w:lang w:val="en-GB"/>
        </w:rPr>
      </w:pPr>
      <w:r w:rsidRPr="00626796">
        <w:rPr>
          <w:lang w:val="en-GB"/>
        </w:rPr>
        <w:t>It would be helpful to include the RCID along with the FOID</w:t>
      </w:r>
    </w:p>
    <w:p w:rsidR="003D64F5" w:rsidRPr="00626796" w:rsidRDefault="003D64F5" w:rsidP="003D64F5">
      <w:pPr>
        <w:pStyle w:val="ListParagraph"/>
        <w:numPr>
          <w:ilvl w:val="0"/>
          <w:numId w:val="2"/>
        </w:numPr>
        <w:rPr>
          <w:lang w:val="en-GB"/>
        </w:rPr>
      </w:pPr>
      <w:r w:rsidRPr="00626796">
        <w:rPr>
          <w:lang w:val="en-GB"/>
        </w:rPr>
        <w:t>The results should include the feature ID(s) along with the check returned</w:t>
      </w:r>
    </w:p>
    <w:p w:rsidR="0059467F" w:rsidRPr="00626796" w:rsidRDefault="003D64F5" w:rsidP="0059467F">
      <w:pPr>
        <w:pStyle w:val="ListParagraph"/>
        <w:numPr>
          <w:ilvl w:val="0"/>
          <w:numId w:val="2"/>
        </w:numPr>
        <w:rPr>
          <w:lang w:val="en-GB"/>
        </w:rPr>
      </w:pPr>
      <w:r w:rsidRPr="00626796">
        <w:rPr>
          <w:lang w:val="en-GB"/>
        </w:rPr>
        <w:t>The objects listed in the test sections do not exist in this cell or have the wrong ID</w:t>
      </w:r>
    </w:p>
    <w:p w:rsidR="0059467F" w:rsidRPr="00626796" w:rsidRDefault="0059467F" w:rsidP="004A320E">
      <w:pPr>
        <w:ind w:left="360"/>
        <w:rPr>
          <w:b/>
          <w:lang w:val="en-GB"/>
        </w:rPr>
      </w:pPr>
      <w:r w:rsidRPr="00626796">
        <w:rPr>
          <w:color w:val="FF0000"/>
          <w:lang w:val="en-GB"/>
        </w:rPr>
        <w:t xml:space="preserve">I think ESRI’s comments </w:t>
      </w:r>
      <w:r w:rsidR="004A320E" w:rsidRPr="00626796">
        <w:rPr>
          <w:color w:val="FF0000"/>
          <w:lang w:val="en-GB"/>
        </w:rPr>
        <w:t xml:space="preserve">below </w:t>
      </w:r>
      <w:r w:rsidRPr="00626796">
        <w:rPr>
          <w:color w:val="FF0000"/>
          <w:lang w:val="en-GB"/>
        </w:rPr>
        <w:t xml:space="preserve">came from an earlier version of the test </w:t>
      </w:r>
      <w:r w:rsidR="000F31A4" w:rsidRPr="00626796">
        <w:rPr>
          <w:color w:val="FF0000"/>
          <w:lang w:val="en-GB"/>
        </w:rPr>
        <w:t>dataset and documentation</w:t>
      </w:r>
      <w:r w:rsidRPr="00626796">
        <w:rPr>
          <w:color w:val="FF0000"/>
          <w:lang w:val="en-GB"/>
        </w:rPr>
        <w:t xml:space="preserve"> please see latest versions.</w:t>
      </w:r>
    </w:p>
    <w:p w:rsidR="004A320E" w:rsidRPr="00626796" w:rsidRDefault="003D02AF" w:rsidP="004A320E">
      <w:pPr>
        <w:ind w:firstLine="1304"/>
        <w:rPr>
          <w:lang w:val="en-GB"/>
        </w:rPr>
      </w:pPr>
      <w:r w:rsidRPr="00626796">
        <w:rPr>
          <w:b/>
          <w:lang w:val="en-GB"/>
        </w:rPr>
        <w:t>Check 1515a</w:t>
      </w:r>
      <w:r w:rsidRPr="00626796">
        <w:rPr>
          <w:b/>
          <w:lang w:val="en-GB"/>
        </w:rPr>
        <w:tab/>
        <w:t>Date attribute not formatted according to ISO 8601:1988</w:t>
      </w:r>
    </w:p>
    <w:p w:rsidR="000F31A4" w:rsidRPr="00626796" w:rsidRDefault="003D02AF" w:rsidP="004A320E">
      <w:pPr>
        <w:ind w:firstLine="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Inspected the cell and did not find these objects or the incorrectly formatted attributes.</w:t>
      </w:r>
      <w:r w:rsidR="000F31A4" w:rsidRPr="00626796">
        <w:rPr>
          <w:rFonts w:ascii="Calibri" w:eastAsia="Times New Roman" w:hAnsi="Calibri" w:cs="Calibri"/>
          <w:sz w:val="20"/>
          <w:szCs w:val="20"/>
          <w:lang w:val="en-GB"/>
        </w:rPr>
        <w:t xml:space="preserve"> </w:t>
      </w:r>
      <w:proofErr w:type="gramStart"/>
      <w:r w:rsidR="000F31A4" w:rsidRPr="00626796">
        <w:rPr>
          <w:rFonts w:ascii="Calibri" w:eastAsia="Times New Roman" w:hAnsi="Calibri" w:cs="Calibri"/>
          <w:color w:val="FF0000"/>
          <w:sz w:val="20"/>
          <w:szCs w:val="20"/>
          <w:lang w:val="en-GB"/>
        </w:rPr>
        <w:t>agree</w:t>
      </w:r>
      <w:proofErr w:type="gramEnd"/>
      <w:r w:rsidR="000F31A4" w:rsidRPr="00626796">
        <w:rPr>
          <w:rFonts w:ascii="Calibri" w:eastAsia="Times New Roman" w:hAnsi="Calibri" w:cs="Calibri"/>
          <w:color w:val="FF0000"/>
          <w:sz w:val="20"/>
          <w:szCs w:val="20"/>
          <w:lang w:val="en-GB"/>
        </w:rPr>
        <w:t xml:space="preserve"> </w:t>
      </w:r>
    </w:p>
    <w:p w:rsidR="003D02AF" w:rsidRPr="00626796" w:rsidRDefault="003D02AF" w:rsidP="004A320E">
      <w:pPr>
        <w:ind w:firstLine="1304"/>
        <w:rPr>
          <w:b/>
          <w:lang w:val="en-GB"/>
        </w:rPr>
      </w:pPr>
      <w:r w:rsidRPr="00626796">
        <w:rPr>
          <w:b/>
          <w:lang w:val="en-GB"/>
        </w:rPr>
        <w:t>Check 1554a</w:t>
      </w:r>
      <w:r w:rsidRPr="00626796">
        <w:rPr>
          <w:b/>
          <w:lang w:val="en-GB"/>
        </w:rPr>
        <w:tab/>
        <w:t>SCAMIN present for a Group 1 object.</w:t>
      </w:r>
    </w:p>
    <w:p w:rsidR="000F31A4" w:rsidRPr="00626796" w:rsidRDefault="0059467F" w:rsidP="000F31A4">
      <w:pPr>
        <w:ind w:left="1304" w:firstLine="4"/>
        <w:rPr>
          <w:b/>
          <w:lang w:val="en-GB"/>
        </w:rPr>
      </w:pPr>
      <w:r w:rsidRPr="00626796">
        <w:rPr>
          <w:rFonts w:ascii="Calibri" w:eastAsia="Times New Roman" w:hAnsi="Calibri" w:cs="Calibri"/>
          <w:sz w:val="20"/>
          <w:szCs w:val="20"/>
          <w:lang w:val="en-GB"/>
        </w:rPr>
        <w:t xml:space="preserve">Returned </w:t>
      </w:r>
      <w:proofErr w:type="gramStart"/>
      <w:r w:rsidRPr="00626796">
        <w:rPr>
          <w:rFonts w:ascii="Calibri" w:eastAsia="Times New Roman" w:hAnsi="Calibri" w:cs="Calibri"/>
          <w:sz w:val="20"/>
          <w:szCs w:val="20"/>
          <w:lang w:val="en-GB"/>
        </w:rPr>
        <w:t>7</w:t>
      </w:r>
      <w:proofErr w:type="gramEnd"/>
      <w:r w:rsidRPr="00626796">
        <w:rPr>
          <w:rFonts w:ascii="Calibri" w:eastAsia="Times New Roman" w:hAnsi="Calibri" w:cs="Calibri"/>
          <w:sz w:val="20"/>
          <w:szCs w:val="20"/>
          <w:lang w:val="en-GB"/>
        </w:rPr>
        <w:t xml:space="preserve"> errors, however the FOIDs listed here are wrong.  </w:t>
      </w:r>
      <w:proofErr w:type="gramStart"/>
      <w:r w:rsidR="000F31A4" w:rsidRPr="00626796">
        <w:rPr>
          <w:rFonts w:ascii="Calibri" w:eastAsia="Times New Roman" w:hAnsi="Calibri" w:cs="Calibri"/>
          <w:color w:val="FF0000"/>
          <w:sz w:val="20"/>
          <w:szCs w:val="20"/>
          <w:lang w:val="en-GB"/>
        </w:rPr>
        <w:t>agree</w:t>
      </w:r>
      <w:proofErr w:type="gramEnd"/>
      <w:r w:rsidR="000F31A4" w:rsidRPr="00626796">
        <w:rPr>
          <w:b/>
          <w:lang w:val="en-GB"/>
        </w:rPr>
        <w:t xml:space="preserve"> </w:t>
      </w:r>
    </w:p>
    <w:p w:rsidR="004A320E" w:rsidRPr="00626796" w:rsidRDefault="004A320E" w:rsidP="000F31A4">
      <w:pPr>
        <w:ind w:left="1304" w:firstLine="4"/>
        <w:rPr>
          <w:b/>
          <w:lang w:val="en-GB"/>
        </w:rPr>
      </w:pPr>
      <w:r w:rsidRPr="00626796">
        <w:rPr>
          <w:b/>
          <w:lang w:val="en-GB"/>
        </w:rPr>
        <w:t>Check 1554a</w:t>
      </w:r>
      <w:r w:rsidRPr="00626796">
        <w:rPr>
          <w:b/>
          <w:lang w:val="en-GB"/>
        </w:rPr>
        <w:tab/>
        <w:t>SCAMIN present for a Group 1 object.</w:t>
      </w:r>
    </w:p>
    <w:p w:rsidR="000F31A4" w:rsidRPr="00626796" w:rsidRDefault="004A320E" w:rsidP="004A320E">
      <w:pPr>
        <w:ind w:left="1304" w:firstLine="4"/>
        <w:rPr>
          <w:b/>
          <w:lang w:val="en-GB"/>
        </w:rPr>
      </w:pPr>
      <w:r w:rsidRPr="00626796">
        <w:rPr>
          <w:rFonts w:ascii="Calibri" w:eastAsia="Times New Roman" w:hAnsi="Calibri" w:cs="Calibri"/>
          <w:sz w:val="20"/>
          <w:szCs w:val="20"/>
          <w:lang w:val="en-GB"/>
        </w:rPr>
        <w:t xml:space="preserve">Returned </w:t>
      </w:r>
      <w:proofErr w:type="gramStart"/>
      <w:r w:rsidRPr="00626796">
        <w:rPr>
          <w:rFonts w:ascii="Calibri" w:eastAsia="Times New Roman" w:hAnsi="Calibri" w:cs="Calibri"/>
          <w:sz w:val="20"/>
          <w:szCs w:val="20"/>
          <w:lang w:val="en-GB"/>
        </w:rPr>
        <w:t>3</w:t>
      </w:r>
      <w:proofErr w:type="gramEnd"/>
      <w:r w:rsidRPr="00626796">
        <w:rPr>
          <w:rFonts w:ascii="Calibri" w:eastAsia="Times New Roman" w:hAnsi="Calibri" w:cs="Calibri"/>
          <w:sz w:val="20"/>
          <w:szCs w:val="20"/>
          <w:lang w:val="en-GB"/>
        </w:rPr>
        <w:t xml:space="preserve"> errors, however the FOIDs listed here are wrong.  </w:t>
      </w:r>
      <w:proofErr w:type="gramStart"/>
      <w:r w:rsidR="00F31A6C" w:rsidRPr="00626796">
        <w:rPr>
          <w:rFonts w:ascii="Calibri" w:eastAsia="Times New Roman" w:hAnsi="Calibri" w:cs="Calibri"/>
          <w:color w:val="FF0000"/>
          <w:sz w:val="20"/>
          <w:szCs w:val="20"/>
          <w:lang w:val="en-GB"/>
        </w:rPr>
        <w:t>a</w:t>
      </w:r>
      <w:r w:rsidR="000F31A4" w:rsidRPr="00626796">
        <w:rPr>
          <w:rFonts w:ascii="Calibri" w:eastAsia="Times New Roman" w:hAnsi="Calibri" w:cs="Calibri"/>
          <w:color w:val="FF0000"/>
          <w:sz w:val="20"/>
          <w:szCs w:val="20"/>
          <w:lang w:val="en-GB"/>
        </w:rPr>
        <w:t>gree</w:t>
      </w:r>
      <w:proofErr w:type="gramEnd"/>
      <w:r w:rsidR="000F31A4" w:rsidRPr="00626796">
        <w:rPr>
          <w:b/>
          <w:lang w:val="en-GB"/>
        </w:rPr>
        <w:t xml:space="preserve"> </w:t>
      </w:r>
    </w:p>
    <w:p w:rsidR="00D612D7" w:rsidRPr="00626796" w:rsidRDefault="00D612D7" w:rsidP="004A320E">
      <w:pPr>
        <w:ind w:left="1304" w:firstLine="4"/>
        <w:rPr>
          <w:b/>
          <w:lang w:val="en-GB"/>
        </w:rPr>
      </w:pPr>
      <w:r w:rsidRPr="00626796">
        <w:rPr>
          <w:b/>
          <w:lang w:val="en-GB"/>
        </w:rPr>
        <w:t>Check 1617 DAMCON not covered by LNDARE</w:t>
      </w:r>
    </w:p>
    <w:p w:rsidR="000F31A4" w:rsidRPr="00626796" w:rsidRDefault="00D612D7" w:rsidP="000F31A4">
      <w:pPr>
        <w:rPr>
          <w:rFonts w:ascii="Calibri" w:eastAsia="Times New Roman" w:hAnsi="Calibri" w:cs="Calibri"/>
          <w:color w:val="FF0000"/>
          <w:sz w:val="20"/>
          <w:szCs w:val="20"/>
          <w:lang w:val="en-GB"/>
        </w:rPr>
      </w:pPr>
      <w:r w:rsidRPr="00626796">
        <w:rPr>
          <w:b/>
          <w:lang w:val="en-GB"/>
        </w:rPr>
        <w:tab/>
      </w:r>
      <w:r w:rsidRPr="00626796">
        <w:rPr>
          <w:rFonts w:ascii="Calibri" w:eastAsia="Times New Roman" w:hAnsi="Calibri" w:cs="Calibri"/>
          <w:sz w:val="20"/>
          <w:szCs w:val="20"/>
          <w:lang w:val="en-GB"/>
        </w:rPr>
        <w:t xml:space="preserve">Returned error, however the FOID listed here is wrong.  </w:t>
      </w:r>
      <w:proofErr w:type="gramStart"/>
      <w:r w:rsidR="00F31A6C" w:rsidRPr="00626796">
        <w:rPr>
          <w:rFonts w:ascii="Calibri" w:eastAsia="Times New Roman" w:hAnsi="Calibri" w:cs="Calibri"/>
          <w:color w:val="FF0000"/>
          <w:sz w:val="20"/>
          <w:szCs w:val="20"/>
          <w:lang w:val="en-GB"/>
        </w:rPr>
        <w:t>a</w:t>
      </w:r>
      <w:r w:rsidRPr="00626796">
        <w:rPr>
          <w:rFonts w:ascii="Calibri" w:eastAsia="Times New Roman" w:hAnsi="Calibri" w:cs="Calibri"/>
          <w:color w:val="FF0000"/>
          <w:sz w:val="20"/>
          <w:szCs w:val="20"/>
          <w:lang w:val="en-GB"/>
        </w:rPr>
        <w:t>gree</w:t>
      </w:r>
      <w:proofErr w:type="gramEnd"/>
      <w:r w:rsidRPr="00626796">
        <w:rPr>
          <w:rFonts w:ascii="Calibri" w:eastAsia="Times New Roman" w:hAnsi="Calibri" w:cs="Calibri"/>
          <w:color w:val="FF0000"/>
          <w:sz w:val="20"/>
          <w:szCs w:val="20"/>
          <w:lang w:val="en-GB"/>
        </w:rPr>
        <w:t xml:space="preserve"> </w:t>
      </w:r>
    </w:p>
    <w:p w:rsidR="00D612D7" w:rsidRPr="00626796" w:rsidRDefault="00D612D7" w:rsidP="003D64F5">
      <w:pPr>
        <w:rPr>
          <w:b/>
          <w:lang w:val="en-GB"/>
        </w:rPr>
      </w:pPr>
      <w:r w:rsidRPr="00626796">
        <w:rPr>
          <w:rFonts w:ascii="Calibri" w:eastAsia="Times New Roman" w:hAnsi="Calibri" w:cs="Calibri"/>
          <w:color w:val="FF0000"/>
          <w:sz w:val="20"/>
          <w:szCs w:val="20"/>
          <w:lang w:val="en-GB"/>
        </w:rPr>
        <w:tab/>
      </w:r>
      <w:r w:rsidRPr="00626796">
        <w:rPr>
          <w:b/>
          <w:lang w:val="en-GB"/>
        </w:rPr>
        <w:t>Check 1651 SWPARE object not covered by DRGARE or DEPARE objects.</w:t>
      </w:r>
    </w:p>
    <w:p w:rsidR="000F31A4" w:rsidRPr="00626796" w:rsidRDefault="000F31A4" w:rsidP="000F31A4">
      <w:pPr>
        <w:rPr>
          <w:rFonts w:ascii="Calibri" w:eastAsia="Times New Roman" w:hAnsi="Calibri" w:cs="Calibri"/>
          <w:color w:val="FF0000"/>
          <w:sz w:val="20"/>
          <w:szCs w:val="20"/>
          <w:lang w:val="en-GB"/>
        </w:rPr>
      </w:pPr>
      <w:r w:rsidRPr="00626796">
        <w:rPr>
          <w:b/>
          <w:lang w:val="en-GB"/>
        </w:rPr>
        <w:tab/>
      </w:r>
      <w:r w:rsidRPr="00626796">
        <w:rPr>
          <w:rFonts w:ascii="Calibri" w:eastAsia="Times New Roman" w:hAnsi="Calibri" w:cs="Calibri"/>
          <w:sz w:val="20"/>
          <w:szCs w:val="20"/>
          <w:lang w:val="en-GB"/>
        </w:rPr>
        <w:t xml:space="preserve">Returned error, however the FOID listed here is wrong.  </w:t>
      </w:r>
      <w:proofErr w:type="gramStart"/>
      <w:r w:rsidRPr="00626796">
        <w:rPr>
          <w:rFonts w:ascii="Calibri" w:eastAsia="Times New Roman" w:hAnsi="Calibri" w:cs="Calibri"/>
          <w:color w:val="FF0000"/>
          <w:sz w:val="20"/>
          <w:szCs w:val="20"/>
          <w:lang w:val="en-GB"/>
        </w:rPr>
        <w:t>agree</w:t>
      </w:r>
      <w:proofErr w:type="gramEnd"/>
    </w:p>
    <w:p w:rsidR="000F31A4" w:rsidRPr="00626796" w:rsidRDefault="000F31A4" w:rsidP="000F31A4">
      <w:pPr>
        <w:ind w:firstLine="1304"/>
        <w:rPr>
          <w:b/>
          <w:lang w:val="en-GB"/>
        </w:rPr>
      </w:pPr>
      <w:r w:rsidRPr="00626796">
        <w:rPr>
          <w:b/>
          <w:lang w:val="en-GB"/>
        </w:rPr>
        <w:lastRenderedPageBreak/>
        <w:t>Check 16</w:t>
      </w:r>
      <w:r w:rsidR="00F31A6C" w:rsidRPr="00626796">
        <w:rPr>
          <w:b/>
          <w:lang w:val="en-GB"/>
        </w:rPr>
        <w:t>8</w:t>
      </w:r>
      <w:r w:rsidRPr="00626796">
        <w:rPr>
          <w:b/>
          <w:lang w:val="en-GB"/>
        </w:rPr>
        <w:t>1 RECTRC where ORIENT does not correspond to the bearing of the line.</w:t>
      </w:r>
    </w:p>
    <w:p w:rsidR="000F31A4" w:rsidRPr="00626796" w:rsidRDefault="00F31A6C" w:rsidP="000F31A4">
      <w:pPr>
        <w:ind w:firstLine="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Returned </w:t>
      </w:r>
      <w:proofErr w:type="gramStart"/>
      <w:r w:rsidRPr="00626796">
        <w:rPr>
          <w:rFonts w:ascii="Calibri" w:eastAsia="Times New Roman" w:hAnsi="Calibri" w:cs="Calibri"/>
          <w:sz w:val="20"/>
          <w:szCs w:val="20"/>
          <w:lang w:val="en-GB"/>
        </w:rPr>
        <w:t>3</w:t>
      </w:r>
      <w:proofErr w:type="gramEnd"/>
      <w:r w:rsidRPr="00626796">
        <w:rPr>
          <w:rFonts w:ascii="Calibri" w:eastAsia="Times New Roman" w:hAnsi="Calibri" w:cs="Calibri"/>
          <w:sz w:val="20"/>
          <w:szCs w:val="20"/>
          <w:lang w:val="en-GB"/>
        </w:rPr>
        <w:t xml:space="preserve"> errors, however the FOIDs listed here are wrong. </w:t>
      </w:r>
      <w:r w:rsidRPr="00626796">
        <w:rPr>
          <w:rFonts w:ascii="Calibri" w:eastAsia="Times New Roman" w:hAnsi="Calibri" w:cs="Calibri"/>
          <w:color w:val="FF0000"/>
          <w:sz w:val="20"/>
          <w:szCs w:val="20"/>
          <w:lang w:val="en-GB"/>
        </w:rPr>
        <w:t>Agree</w:t>
      </w:r>
    </w:p>
    <w:p w:rsidR="00F31A6C" w:rsidRPr="00626796" w:rsidRDefault="00F31A6C" w:rsidP="00F31A6C">
      <w:pPr>
        <w:ind w:left="1304"/>
        <w:rPr>
          <w:b/>
          <w:lang w:val="en-GB"/>
        </w:rPr>
      </w:pPr>
      <w:r w:rsidRPr="00626796">
        <w:rPr>
          <w:b/>
          <w:lang w:val="en-GB"/>
        </w:rPr>
        <w:t>Check 1683 RECTRC and NAVLNE objects as part of a C_AGGR do not have consistent values of ORIENT.</w:t>
      </w:r>
    </w:p>
    <w:p w:rsidR="00F31A6C" w:rsidRPr="00626796" w:rsidRDefault="00F31A6C" w:rsidP="00F31A6C">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Check returned, however the FOIDs listed here are wrong.  </w:t>
      </w:r>
      <w:r w:rsidRPr="00626796">
        <w:rPr>
          <w:rFonts w:ascii="Calibri" w:eastAsia="Times New Roman" w:hAnsi="Calibri" w:cs="Calibri"/>
          <w:color w:val="FF0000"/>
          <w:sz w:val="20"/>
          <w:szCs w:val="20"/>
          <w:lang w:val="en-GB"/>
        </w:rPr>
        <w:t>Agree</w:t>
      </w:r>
    </w:p>
    <w:p w:rsidR="00F31A6C" w:rsidRPr="00626796" w:rsidRDefault="00F31A6C" w:rsidP="00F31A6C">
      <w:pPr>
        <w:ind w:left="1304"/>
        <w:rPr>
          <w:b/>
          <w:lang w:val="en-GB"/>
        </w:rPr>
      </w:pPr>
      <w:r w:rsidRPr="00626796">
        <w:rPr>
          <w:rFonts w:ascii="Calibri" w:eastAsia="Times New Roman" w:hAnsi="Calibri" w:cs="Calibri"/>
          <w:sz w:val="20"/>
          <w:szCs w:val="20"/>
          <w:lang w:val="en-GB"/>
        </w:rPr>
        <w:t xml:space="preserve">Secondary errors 1681 </w:t>
      </w:r>
      <w:proofErr w:type="gramStart"/>
      <w:r w:rsidRPr="00626796">
        <w:rPr>
          <w:rFonts w:ascii="Calibri" w:eastAsia="Times New Roman" w:hAnsi="Calibri" w:cs="Calibri"/>
          <w:sz w:val="20"/>
          <w:szCs w:val="20"/>
          <w:lang w:val="en-GB"/>
        </w:rPr>
        <w:t>Not</w:t>
      </w:r>
      <w:proofErr w:type="gramEnd"/>
      <w:r w:rsidRPr="00626796">
        <w:rPr>
          <w:rFonts w:ascii="Calibri" w:eastAsia="Times New Roman" w:hAnsi="Calibri" w:cs="Calibri"/>
          <w:sz w:val="20"/>
          <w:szCs w:val="20"/>
          <w:lang w:val="en-GB"/>
        </w:rPr>
        <w:t xml:space="preserve"> returned.  </w:t>
      </w:r>
      <w:r w:rsidRPr="00626796">
        <w:rPr>
          <w:rFonts w:ascii="Calibri" w:eastAsia="Times New Roman" w:hAnsi="Calibri" w:cs="Calibri"/>
          <w:color w:val="FF0000"/>
          <w:sz w:val="20"/>
          <w:szCs w:val="20"/>
          <w:lang w:val="en-GB"/>
        </w:rPr>
        <w:t>Agree</w:t>
      </w:r>
    </w:p>
    <w:p w:rsidR="003D64F5" w:rsidRPr="00626796" w:rsidRDefault="003D64F5" w:rsidP="003D64F5">
      <w:pPr>
        <w:rPr>
          <w:b/>
          <w:lang w:val="en-GB"/>
        </w:rPr>
      </w:pPr>
      <w:r w:rsidRPr="00626796">
        <w:rPr>
          <w:b/>
          <w:lang w:val="en-GB"/>
        </w:rPr>
        <w:t>AA400005</w:t>
      </w:r>
    </w:p>
    <w:p w:rsidR="003D64F5" w:rsidRPr="00626796" w:rsidRDefault="002E7EAD" w:rsidP="002E7EAD">
      <w:pPr>
        <w:ind w:left="1304" w:firstLine="1"/>
        <w:rPr>
          <w:b/>
          <w:lang w:val="en-GB"/>
        </w:rPr>
      </w:pPr>
      <w:r w:rsidRPr="00626796">
        <w:rPr>
          <w:b/>
          <w:lang w:val="en-GB"/>
        </w:rPr>
        <w:t>Check 1726 Data coverage not completely covered by M_NSYS objects with a value for MARSYS.</w:t>
      </w:r>
    </w:p>
    <w:p w:rsidR="002E7EAD" w:rsidRPr="00626796" w:rsidRDefault="002E7EAD" w:rsidP="002E7EAD">
      <w:pPr>
        <w:spacing w:after="0" w:line="240" w:lineRule="auto"/>
        <w:ind w:left="1304"/>
        <w:rPr>
          <w:color w:val="FF0000"/>
          <w:sz w:val="20"/>
          <w:szCs w:val="20"/>
          <w:lang w:val="en-GB"/>
        </w:rPr>
      </w:pPr>
      <w:proofErr w:type="spellStart"/>
      <w:r w:rsidRPr="00626796">
        <w:rPr>
          <w:rFonts w:ascii="Calibri" w:eastAsia="Times New Roman" w:hAnsi="Calibri" w:cs="Calibri"/>
          <w:sz w:val="20"/>
          <w:szCs w:val="20"/>
          <w:lang w:val="en-GB"/>
        </w:rPr>
        <w:t>Esri</w:t>
      </w:r>
      <w:proofErr w:type="spellEnd"/>
      <w:r w:rsidRPr="00626796">
        <w:rPr>
          <w:rFonts w:ascii="Calibri" w:eastAsia="Times New Roman" w:hAnsi="Calibri" w:cs="Calibri"/>
          <w:sz w:val="20"/>
          <w:szCs w:val="20"/>
          <w:lang w:val="en-GB"/>
        </w:rPr>
        <w:t xml:space="preserve"> returns the M_COVR, not the M_NSYS. </w:t>
      </w:r>
      <w:proofErr w:type="gramStart"/>
      <w:r w:rsidRPr="00626796">
        <w:rPr>
          <w:rFonts w:ascii="Calibri" w:eastAsia="Times New Roman" w:hAnsi="Calibri" w:cs="Calibri"/>
          <w:sz w:val="20"/>
          <w:szCs w:val="20"/>
          <w:lang w:val="en-GB"/>
        </w:rPr>
        <w:t xml:space="preserve">This is because of our interpretation of the S-58 rule description: </w:t>
      </w:r>
      <w:r w:rsidRPr="00626796">
        <w:rPr>
          <w:rFonts w:ascii="Calibri" w:eastAsia="Times New Roman" w:hAnsi="Calibri" w:cs="Calibri"/>
          <w:color w:val="FF0000"/>
          <w:sz w:val="20"/>
          <w:szCs w:val="20"/>
          <w:lang w:val="en-GB"/>
        </w:rPr>
        <w:t xml:space="preserve">This check is intended to identify the situation where the entire area of coverage available for an ENC is not </w:t>
      </w:r>
      <w:r w:rsidRPr="00626796">
        <w:rPr>
          <w:color w:val="FF0000"/>
          <w:sz w:val="20"/>
          <w:szCs w:val="20"/>
          <w:lang w:val="en-GB"/>
        </w:rPr>
        <w:t xml:space="preserve">covered by </w:t>
      </w:r>
      <w:r w:rsidRPr="00626796">
        <w:rPr>
          <w:b/>
          <w:bCs/>
          <w:color w:val="FF0000"/>
          <w:sz w:val="20"/>
          <w:szCs w:val="20"/>
          <w:lang w:val="en-GB"/>
        </w:rPr>
        <w:t xml:space="preserve">M_NSYS </w:t>
      </w:r>
      <w:r w:rsidRPr="00626796">
        <w:rPr>
          <w:color w:val="FF0000"/>
          <w:sz w:val="20"/>
          <w:szCs w:val="20"/>
          <w:lang w:val="en-GB"/>
        </w:rPr>
        <w:t xml:space="preserve">objects, with the attribute MARSYS indicating the buoyage system in operation, therefore it is logical to report the M_COVR as not being entirely covered by M_NSYS (MARSYS = </w:t>
      </w:r>
      <w:proofErr w:type="spellStart"/>
      <w:r w:rsidRPr="00626796">
        <w:rPr>
          <w:color w:val="FF0000"/>
          <w:sz w:val="20"/>
          <w:szCs w:val="20"/>
          <w:lang w:val="en-GB"/>
        </w:rPr>
        <w:t>notNull</w:t>
      </w:r>
      <w:proofErr w:type="spellEnd"/>
      <w:r w:rsidRPr="00626796">
        <w:rPr>
          <w:color w:val="FF0000"/>
          <w:sz w:val="20"/>
          <w:szCs w:val="20"/>
          <w:lang w:val="en-GB"/>
        </w:rPr>
        <w:t>)</w:t>
      </w:r>
      <w:proofErr w:type="gramEnd"/>
    </w:p>
    <w:p w:rsidR="00712C17" w:rsidRPr="00626796" w:rsidRDefault="00712C17" w:rsidP="002E7EAD">
      <w:pPr>
        <w:spacing w:after="0" w:line="240" w:lineRule="auto"/>
        <w:ind w:left="1304"/>
        <w:rPr>
          <w:color w:val="FF0000"/>
          <w:sz w:val="20"/>
          <w:szCs w:val="20"/>
          <w:lang w:val="en-GB"/>
        </w:rPr>
      </w:pPr>
    </w:p>
    <w:p w:rsidR="00712C17" w:rsidRPr="00626796" w:rsidRDefault="00712C17" w:rsidP="002E7EAD">
      <w:pPr>
        <w:spacing w:after="0" w:line="240" w:lineRule="auto"/>
        <w:ind w:left="1304"/>
        <w:rPr>
          <w:rFonts w:ascii="Calibri" w:eastAsia="Times New Roman" w:hAnsi="Calibri" w:cs="Calibri"/>
          <w:color w:val="FF0000"/>
          <w:sz w:val="20"/>
          <w:szCs w:val="20"/>
          <w:lang w:val="en-GB"/>
        </w:rPr>
      </w:pPr>
    </w:p>
    <w:p w:rsidR="00712C17" w:rsidRPr="00626796" w:rsidRDefault="00712C17" w:rsidP="00712C17">
      <w:pPr>
        <w:spacing w:after="0" w:line="240" w:lineRule="auto"/>
        <w:ind w:left="1304"/>
        <w:rPr>
          <w:b/>
          <w:lang w:val="en-GB"/>
        </w:rPr>
      </w:pPr>
      <w:r w:rsidRPr="00626796">
        <w:rPr>
          <w:b/>
          <w:lang w:val="en-GB"/>
        </w:rPr>
        <w:t xml:space="preserve">Check 1795a </w:t>
      </w:r>
      <w:proofErr w:type="gramStart"/>
      <w:r w:rsidRPr="00626796">
        <w:rPr>
          <w:b/>
          <w:lang w:val="en-GB"/>
        </w:rPr>
        <w:t>Temporal</w:t>
      </w:r>
      <w:proofErr w:type="gramEnd"/>
      <w:r w:rsidRPr="00626796">
        <w:rPr>
          <w:b/>
          <w:lang w:val="en-GB"/>
        </w:rPr>
        <w:t xml:space="preserve"> attributes on a slave object extend beyond those on the master object.</w:t>
      </w:r>
    </w:p>
    <w:p w:rsidR="00712C17" w:rsidRPr="00626796" w:rsidRDefault="00712C17" w:rsidP="00712C17">
      <w:pPr>
        <w:spacing w:after="0" w:line="240" w:lineRule="auto"/>
        <w:ind w:firstLine="1304"/>
        <w:rPr>
          <w:rFonts w:ascii="Calibri" w:eastAsia="Times New Roman" w:hAnsi="Calibri" w:cs="Calibri"/>
          <w:sz w:val="20"/>
          <w:szCs w:val="20"/>
          <w:lang w:val="en-GB"/>
        </w:rPr>
      </w:pPr>
    </w:p>
    <w:p w:rsidR="00712C17" w:rsidRPr="00626796" w:rsidRDefault="00712C17" w:rsidP="00712C17">
      <w:pPr>
        <w:spacing w:after="0" w:line="240" w:lineRule="auto"/>
        <w:ind w:firstLine="1304"/>
        <w:rPr>
          <w:rFonts w:ascii="Calibri" w:eastAsia="Times New Roman" w:hAnsi="Calibri" w:cs="Calibri"/>
          <w:sz w:val="20"/>
          <w:szCs w:val="20"/>
          <w:lang w:val="en-GB"/>
        </w:rPr>
      </w:pPr>
      <w:proofErr w:type="spellStart"/>
      <w:r w:rsidRPr="00626796">
        <w:rPr>
          <w:rFonts w:ascii="Calibri" w:eastAsia="Times New Roman" w:hAnsi="Calibri" w:cs="Calibri"/>
          <w:sz w:val="20"/>
          <w:szCs w:val="20"/>
          <w:lang w:val="en-GB"/>
        </w:rPr>
        <w:t>Esri</w:t>
      </w:r>
      <w:proofErr w:type="spellEnd"/>
      <w:r w:rsidRPr="00626796">
        <w:rPr>
          <w:rFonts w:ascii="Calibri" w:eastAsia="Times New Roman" w:hAnsi="Calibri" w:cs="Calibri"/>
          <w:sz w:val="20"/>
          <w:szCs w:val="20"/>
          <w:lang w:val="en-GB"/>
        </w:rPr>
        <w:t xml:space="preserve"> only returns the slave, as the S-58 Check Description states:</w:t>
      </w:r>
    </w:p>
    <w:p w:rsidR="00712C17" w:rsidRPr="00626796" w:rsidRDefault="00712C17" w:rsidP="00712C17">
      <w:pPr>
        <w:ind w:left="1304"/>
        <w:rPr>
          <w:rStyle w:val="Emphasis"/>
          <w:rFonts w:ascii="Calibri" w:eastAsia="Times New Roman" w:hAnsi="Calibri" w:cs="Calibri"/>
          <w:i w:val="0"/>
          <w:iCs w:val="0"/>
          <w:color w:val="FF0000"/>
          <w:sz w:val="20"/>
          <w:szCs w:val="20"/>
          <w:lang w:val="en-GB"/>
        </w:rPr>
      </w:pPr>
      <w:r w:rsidRPr="00626796">
        <w:rPr>
          <w:rStyle w:val="Emphasis"/>
          <w:rFonts w:ascii="Calibri" w:hAnsi="Calibri"/>
          <w:color w:val="000000"/>
          <w:sz w:val="20"/>
          <w:szCs w:val="20"/>
          <w:lang w:val="en-GB"/>
        </w:rPr>
        <w:t xml:space="preserve">For each feature object </w:t>
      </w:r>
      <w:r w:rsidRPr="00626796">
        <w:rPr>
          <w:rStyle w:val="Strong"/>
          <w:rFonts w:ascii="Calibri" w:hAnsi="Calibri"/>
          <w:i/>
          <w:iCs/>
          <w:color w:val="000000"/>
          <w:sz w:val="20"/>
          <w:szCs w:val="20"/>
          <w:lang w:val="en-GB"/>
        </w:rPr>
        <w:t>which is a slave</w:t>
      </w:r>
      <w:r w:rsidRPr="00626796">
        <w:rPr>
          <w:rStyle w:val="Emphasis"/>
          <w:rFonts w:ascii="Calibri" w:hAnsi="Calibri"/>
          <w:color w:val="000000"/>
          <w:sz w:val="20"/>
          <w:szCs w:val="20"/>
          <w:lang w:val="en-GB"/>
        </w:rPr>
        <w:t xml:space="preserve"> in a Master to Slave </w:t>
      </w:r>
      <w:proofErr w:type="gramStart"/>
      <w:r w:rsidRPr="00626796">
        <w:rPr>
          <w:rStyle w:val="Emphasis"/>
          <w:rFonts w:ascii="Calibri" w:hAnsi="Calibri"/>
          <w:color w:val="000000"/>
          <w:sz w:val="20"/>
          <w:szCs w:val="20"/>
          <w:lang w:val="en-GB"/>
        </w:rPr>
        <w:t xml:space="preserve">relationship  </w:t>
      </w:r>
      <w:r w:rsidRPr="00626796">
        <w:rPr>
          <w:rFonts w:ascii="Calibri" w:eastAsia="Times New Roman" w:hAnsi="Calibri" w:cs="Calibri"/>
          <w:color w:val="FF0000"/>
          <w:sz w:val="20"/>
          <w:szCs w:val="20"/>
          <w:lang w:val="en-GB"/>
        </w:rPr>
        <w:t>Agree</w:t>
      </w:r>
      <w:proofErr w:type="gramEnd"/>
    </w:p>
    <w:p w:rsidR="00236EF5" w:rsidRPr="00626796" w:rsidRDefault="00236EF5" w:rsidP="00236EF5">
      <w:pPr>
        <w:spacing w:after="0" w:line="240" w:lineRule="auto"/>
        <w:ind w:left="1304"/>
        <w:rPr>
          <w:b/>
          <w:lang w:val="en-GB"/>
        </w:rPr>
      </w:pPr>
      <w:r w:rsidRPr="00626796">
        <w:rPr>
          <w:b/>
          <w:lang w:val="en-GB"/>
        </w:rPr>
        <w:t xml:space="preserve">Check 1795b </w:t>
      </w:r>
      <w:proofErr w:type="gramStart"/>
      <w:r w:rsidRPr="00626796">
        <w:rPr>
          <w:b/>
          <w:lang w:val="en-GB"/>
        </w:rPr>
        <w:t>Temporal</w:t>
      </w:r>
      <w:proofErr w:type="gramEnd"/>
      <w:r w:rsidRPr="00626796">
        <w:rPr>
          <w:b/>
          <w:lang w:val="en-GB"/>
        </w:rPr>
        <w:t xml:space="preserve"> attributes on a slave object extend beyond those on the master object.</w:t>
      </w:r>
    </w:p>
    <w:p w:rsidR="00236EF5" w:rsidRPr="00626796" w:rsidRDefault="00236EF5" w:rsidP="00236EF5">
      <w:pPr>
        <w:spacing w:after="0" w:line="240" w:lineRule="auto"/>
        <w:ind w:firstLine="1304"/>
        <w:rPr>
          <w:rFonts w:ascii="Calibri" w:eastAsia="Times New Roman" w:hAnsi="Calibri" w:cs="Calibri"/>
          <w:sz w:val="20"/>
          <w:szCs w:val="20"/>
          <w:lang w:val="en-GB"/>
        </w:rPr>
      </w:pPr>
    </w:p>
    <w:p w:rsidR="00236EF5" w:rsidRPr="00626796" w:rsidRDefault="00236EF5" w:rsidP="00236EF5">
      <w:pPr>
        <w:spacing w:after="0" w:line="240" w:lineRule="auto"/>
        <w:ind w:firstLine="1304"/>
        <w:rPr>
          <w:rFonts w:ascii="Calibri" w:eastAsia="Times New Roman" w:hAnsi="Calibri" w:cs="Calibri"/>
          <w:sz w:val="20"/>
          <w:szCs w:val="20"/>
          <w:lang w:val="en-GB"/>
        </w:rPr>
      </w:pPr>
      <w:proofErr w:type="spellStart"/>
      <w:r w:rsidRPr="00626796">
        <w:rPr>
          <w:rFonts w:ascii="Calibri" w:eastAsia="Times New Roman" w:hAnsi="Calibri" w:cs="Calibri"/>
          <w:sz w:val="20"/>
          <w:szCs w:val="20"/>
          <w:lang w:val="en-GB"/>
        </w:rPr>
        <w:t>Esri</w:t>
      </w:r>
      <w:proofErr w:type="spellEnd"/>
      <w:r w:rsidRPr="00626796">
        <w:rPr>
          <w:rFonts w:ascii="Calibri" w:eastAsia="Times New Roman" w:hAnsi="Calibri" w:cs="Calibri"/>
          <w:sz w:val="20"/>
          <w:szCs w:val="20"/>
          <w:lang w:val="en-GB"/>
        </w:rPr>
        <w:t xml:space="preserve"> only returns the slave, as the S-58 Check Description states:</w:t>
      </w:r>
    </w:p>
    <w:p w:rsidR="00236EF5" w:rsidRPr="00626796" w:rsidRDefault="00236EF5" w:rsidP="00236EF5">
      <w:pPr>
        <w:ind w:left="1304"/>
        <w:rPr>
          <w:rStyle w:val="Emphasis"/>
          <w:rFonts w:ascii="Calibri" w:eastAsia="Times New Roman" w:hAnsi="Calibri" w:cs="Calibri"/>
          <w:i w:val="0"/>
          <w:iCs w:val="0"/>
          <w:color w:val="FF0000"/>
          <w:sz w:val="20"/>
          <w:szCs w:val="20"/>
          <w:lang w:val="en-GB"/>
        </w:rPr>
      </w:pPr>
      <w:r w:rsidRPr="00626796">
        <w:rPr>
          <w:rStyle w:val="Emphasis"/>
          <w:rFonts w:ascii="Calibri" w:hAnsi="Calibri"/>
          <w:color w:val="000000"/>
          <w:sz w:val="20"/>
          <w:szCs w:val="20"/>
          <w:lang w:val="en-GB"/>
        </w:rPr>
        <w:t xml:space="preserve">For each feature object </w:t>
      </w:r>
      <w:r w:rsidRPr="00626796">
        <w:rPr>
          <w:rStyle w:val="Strong"/>
          <w:rFonts w:ascii="Calibri" w:hAnsi="Calibri"/>
          <w:i/>
          <w:iCs/>
          <w:color w:val="000000"/>
          <w:sz w:val="20"/>
          <w:szCs w:val="20"/>
          <w:lang w:val="en-GB"/>
        </w:rPr>
        <w:t>which is a slave</w:t>
      </w:r>
      <w:r w:rsidRPr="00626796">
        <w:rPr>
          <w:rStyle w:val="Emphasis"/>
          <w:rFonts w:ascii="Calibri" w:hAnsi="Calibri"/>
          <w:color w:val="000000"/>
          <w:sz w:val="20"/>
          <w:szCs w:val="20"/>
          <w:lang w:val="en-GB"/>
        </w:rPr>
        <w:t xml:space="preserve"> in a Master to Slave </w:t>
      </w:r>
      <w:proofErr w:type="gramStart"/>
      <w:r w:rsidRPr="00626796">
        <w:rPr>
          <w:rStyle w:val="Emphasis"/>
          <w:rFonts w:ascii="Calibri" w:hAnsi="Calibri"/>
          <w:color w:val="000000"/>
          <w:sz w:val="20"/>
          <w:szCs w:val="20"/>
          <w:lang w:val="en-GB"/>
        </w:rPr>
        <w:t xml:space="preserve">relationship  </w:t>
      </w:r>
      <w:r w:rsidRPr="00626796">
        <w:rPr>
          <w:rFonts w:ascii="Calibri" w:eastAsia="Times New Roman" w:hAnsi="Calibri" w:cs="Calibri"/>
          <w:color w:val="FF0000"/>
          <w:sz w:val="20"/>
          <w:szCs w:val="20"/>
          <w:lang w:val="en-GB"/>
        </w:rPr>
        <w:t>Agree</w:t>
      </w:r>
      <w:proofErr w:type="gramEnd"/>
    </w:p>
    <w:p w:rsidR="002E7EAD" w:rsidRPr="00626796" w:rsidRDefault="002E7EAD" w:rsidP="00712C17">
      <w:pPr>
        <w:ind w:left="1304" w:firstLine="1"/>
        <w:rPr>
          <w:lang w:val="en-GB"/>
        </w:rPr>
      </w:pPr>
    </w:p>
    <w:p w:rsidR="00236EF5" w:rsidRPr="00626796" w:rsidRDefault="00236EF5" w:rsidP="00236EF5">
      <w:pPr>
        <w:rPr>
          <w:b/>
          <w:lang w:val="en-GB"/>
        </w:rPr>
      </w:pPr>
      <w:r w:rsidRPr="00626796">
        <w:rPr>
          <w:b/>
          <w:lang w:val="en-GB"/>
        </w:rPr>
        <w:t>AA400007</w:t>
      </w:r>
    </w:p>
    <w:p w:rsidR="009E3E34" w:rsidRPr="00626796" w:rsidRDefault="009E3E34" w:rsidP="009E3E34">
      <w:pPr>
        <w:pStyle w:val="ListParagraph"/>
        <w:ind w:left="480"/>
        <w:rPr>
          <w:b/>
          <w:lang w:val="en-GB"/>
        </w:rPr>
      </w:pPr>
      <w:r w:rsidRPr="00626796">
        <w:rPr>
          <w:b/>
          <w:lang w:val="en-GB"/>
        </w:rPr>
        <w:tab/>
      </w:r>
      <w:proofErr w:type="spellStart"/>
      <w:r w:rsidRPr="00626796">
        <w:rPr>
          <w:b/>
          <w:lang w:val="en-GB"/>
        </w:rPr>
        <w:t>Esri</w:t>
      </w:r>
      <w:proofErr w:type="spellEnd"/>
      <w:r w:rsidRPr="00626796">
        <w:rPr>
          <w:b/>
          <w:lang w:val="en-GB"/>
        </w:rPr>
        <w:t xml:space="preserve"> General Feedback:</w:t>
      </w:r>
    </w:p>
    <w:p w:rsidR="009E3E34" w:rsidRPr="00626796" w:rsidRDefault="009E3E34" w:rsidP="009E3E34">
      <w:pPr>
        <w:pStyle w:val="ListParagraph"/>
        <w:ind w:left="1304"/>
        <w:rPr>
          <w:lang w:val="en-GB"/>
        </w:rPr>
      </w:pPr>
      <w:r w:rsidRPr="00626796">
        <w:rPr>
          <w:lang w:val="en-GB"/>
        </w:rPr>
        <w:t xml:space="preserve">For Check 1792, too many secondary </w:t>
      </w:r>
      <w:proofErr w:type="gramStart"/>
      <w:r w:rsidRPr="00626796">
        <w:rPr>
          <w:lang w:val="en-GB"/>
        </w:rPr>
        <w:t>errors which</w:t>
      </w:r>
      <w:proofErr w:type="gramEnd"/>
      <w:r w:rsidRPr="00626796">
        <w:rPr>
          <w:lang w:val="en-GB"/>
        </w:rPr>
        <w:t xml:space="preserve"> are not critical and/or are not related to the test case are listed.  If these secondary errors are important, they </w:t>
      </w:r>
      <w:proofErr w:type="gramStart"/>
      <w:r w:rsidRPr="00626796">
        <w:rPr>
          <w:lang w:val="en-GB"/>
        </w:rPr>
        <w:t>should ideally be listed</w:t>
      </w:r>
      <w:proofErr w:type="gramEnd"/>
      <w:r w:rsidRPr="00626796">
        <w:rPr>
          <w:lang w:val="en-GB"/>
        </w:rPr>
        <w:t xml:space="preserve"> in their own test cases.  </w:t>
      </w:r>
    </w:p>
    <w:p w:rsidR="00236EF5" w:rsidRPr="00626796" w:rsidRDefault="006E6669" w:rsidP="006E6669">
      <w:pPr>
        <w:rPr>
          <w:b/>
          <w:lang w:val="en-GB"/>
        </w:rPr>
      </w:pPr>
      <w:r w:rsidRPr="00626796">
        <w:rPr>
          <w:b/>
          <w:lang w:val="en-GB"/>
        </w:rPr>
        <w:tab/>
        <w:t>Check 89b</w:t>
      </w:r>
    </w:p>
    <w:p w:rsidR="006E6669" w:rsidRPr="00626796" w:rsidRDefault="006E6669" w:rsidP="006E6669">
      <w:pPr>
        <w:ind w:left="1304"/>
        <w:rPr>
          <w:color w:val="FF0000"/>
          <w:lang w:val="en-GB"/>
        </w:rPr>
      </w:pPr>
      <w:r w:rsidRPr="00626796">
        <w:rPr>
          <w:color w:val="FF0000"/>
          <w:lang w:val="en-GB"/>
        </w:rPr>
        <w:t xml:space="preserve">The data within this cell will correctly trigger check </w:t>
      </w:r>
      <w:proofErr w:type="gramStart"/>
      <w:r w:rsidRPr="00626796">
        <w:rPr>
          <w:color w:val="FF0000"/>
          <w:lang w:val="en-GB"/>
        </w:rPr>
        <w:t>89b,</w:t>
      </w:r>
      <w:proofErr w:type="gramEnd"/>
      <w:r w:rsidRPr="00626796">
        <w:rPr>
          <w:color w:val="FF0000"/>
          <w:lang w:val="en-GB"/>
        </w:rPr>
        <w:t xml:space="preserve"> however the difficulty in viewing the cell (due to it touching the 180 meridian) leaves me to think that it would be better within another of the test datasets</w:t>
      </w:r>
    </w:p>
    <w:p w:rsidR="006E6669" w:rsidRPr="00626796" w:rsidRDefault="006E6669" w:rsidP="006E6669">
      <w:pPr>
        <w:ind w:left="1304"/>
        <w:rPr>
          <w:color w:val="FF0000"/>
          <w:lang w:val="en-GB"/>
        </w:rPr>
      </w:pPr>
    </w:p>
    <w:p w:rsidR="006E6669" w:rsidRPr="00626796" w:rsidRDefault="006E6669" w:rsidP="006E6669">
      <w:pPr>
        <w:ind w:firstLine="1304"/>
        <w:rPr>
          <w:b/>
          <w:lang w:val="en-GB"/>
        </w:rPr>
      </w:pPr>
      <w:r w:rsidRPr="00626796">
        <w:rPr>
          <w:b/>
          <w:lang w:val="en-GB"/>
        </w:rPr>
        <w:t>Check 1792</w:t>
      </w:r>
    </w:p>
    <w:p w:rsidR="005F5182" w:rsidRPr="00626796" w:rsidRDefault="005F5182" w:rsidP="005F5182">
      <w:pPr>
        <w:ind w:left="1304"/>
        <w:rPr>
          <w:lang w:val="en-GB"/>
        </w:rPr>
      </w:pPr>
      <w:r w:rsidRPr="00626796">
        <w:rPr>
          <w:rFonts w:ascii="Calibri" w:eastAsia="Times New Roman" w:hAnsi="Calibri" w:cs="Calibri"/>
          <w:sz w:val="20"/>
          <w:szCs w:val="20"/>
          <w:lang w:val="en-GB"/>
        </w:rPr>
        <w:t xml:space="preserve">Not returned.  </w:t>
      </w:r>
      <w:proofErr w:type="spellStart"/>
      <w:r w:rsidRPr="00626796">
        <w:rPr>
          <w:rFonts w:ascii="Calibri" w:eastAsia="Times New Roman" w:hAnsi="Calibri" w:cs="Calibri"/>
          <w:sz w:val="20"/>
          <w:szCs w:val="20"/>
          <w:lang w:val="en-GB"/>
        </w:rPr>
        <w:t>Analyzer</w:t>
      </w:r>
      <w:proofErr w:type="spellEnd"/>
      <w:r w:rsidRPr="00626796">
        <w:rPr>
          <w:rFonts w:ascii="Calibri" w:eastAsia="Times New Roman" w:hAnsi="Calibri" w:cs="Calibri"/>
          <w:sz w:val="20"/>
          <w:szCs w:val="20"/>
          <w:lang w:val="en-GB"/>
        </w:rPr>
        <w:t xml:space="preserve"> does not return this either.  </w:t>
      </w:r>
      <w:r w:rsidRPr="00626796">
        <w:rPr>
          <w:lang w:val="en-GB"/>
        </w:rPr>
        <w:t>We believe this is an ambiguous/bad example.</w:t>
      </w:r>
    </w:p>
    <w:p w:rsidR="006E6669" w:rsidRPr="00626796" w:rsidRDefault="005F5182" w:rsidP="00AC7FE9">
      <w:pPr>
        <w:ind w:left="1304"/>
        <w:rPr>
          <w:color w:val="FF0000"/>
          <w:lang w:val="en-GB"/>
        </w:rPr>
      </w:pPr>
      <w:proofErr w:type="gramStart"/>
      <w:r w:rsidRPr="00626796">
        <w:rPr>
          <w:color w:val="FF0000"/>
          <w:lang w:val="en-GB"/>
        </w:rPr>
        <w:t>I tend to agree with the ESRI comment as the dataset only touches the 180</w:t>
      </w:r>
      <w:r w:rsidRPr="00626796">
        <w:rPr>
          <w:rFonts w:cstheme="minorHAnsi"/>
          <w:color w:val="FF0000"/>
          <w:lang w:val="en-GB"/>
        </w:rPr>
        <w:t>⁰</w:t>
      </w:r>
      <w:r w:rsidRPr="00626796">
        <w:rPr>
          <w:color w:val="FF0000"/>
          <w:lang w:val="en-GB"/>
        </w:rPr>
        <w:t xml:space="preserve"> meridian, the actual wording of check 1792 is :-</w:t>
      </w:r>
      <w:r w:rsidR="00AC7FE9" w:rsidRPr="00626796">
        <w:rPr>
          <w:color w:val="FF0000"/>
          <w:lang w:val="en-GB"/>
        </w:rPr>
        <w:t xml:space="preserve"> If a polygon boundary touching a line can be considered as ‘crossing’ then we can leave the dataset as is otherwise we may have to rethink, it should be noted that experience to date indicates that when a data set ‘touches the 180</w:t>
      </w:r>
      <w:r w:rsidR="00AC7FE9" w:rsidRPr="00626796">
        <w:rPr>
          <w:rFonts w:cstheme="minorHAnsi"/>
          <w:color w:val="FF0000"/>
          <w:lang w:val="en-GB"/>
        </w:rPr>
        <w:t>⁰ meridian display issues ensue.</w:t>
      </w:r>
      <w:proofErr w:type="gramEnd"/>
    </w:p>
    <w:p w:rsidR="00AC7FE9" w:rsidRPr="00626796" w:rsidRDefault="00AC7FE9" w:rsidP="00AC7FE9">
      <w:pPr>
        <w:autoSpaceDE w:val="0"/>
        <w:autoSpaceDN w:val="0"/>
        <w:adjustRightInd w:val="0"/>
        <w:spacing w:after="0" w:line="240" w:lineRule="auto"/>
        <w:rPr>
          <w:rFonts w:ascii="Arial" w:eastAsiaTheme="minorHAnsi" w:hAnsi="Arial" w:cs="Arial"/>
          <w:color w:val="000000"/>
          <w:sz w:val="24"/>
          <w:szCs w:val="24"/>
          <w:lang w:val="en-GB"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1658"/>
        <w:gridCol w:w="1658"/>
        <w:gridCol w:w="1658"/>
        <w:gridCol w:w="1658"/>
        <w:gridCol w:w="1658"/>
      </w:tblGrid>
      <w:tr w:rsidR="00AC7FE9" w:rsidRPr="00626796" w:rsidTr="00AC7FE9">
        <w:trPr>
          <w:trHeight w:val="207"/>
        </w:trPr>
        <w:tc>
          <w:tcPr>
            <w:tcW w:w="1658" w:type="dxa"/>
          </w:tcPr>
          <w:p w:rsidR="00AC7FE9" w:rsidRPr="00626796" w:rsidRDefault="00AC7FE9" w:rsidP="00AC7FE9">
            <w:pPr>
              <w:autoSpaceDE w:val="0"/>
              <w:autoSpaceDN w:val="0"/>
              <w:adjustRightInd w:val="0"/>
              <w:spacing w:after="0" w:line="240" w:lineRule="auto"/>
              <w:rPr>
                <w:rFonts w:ascii="Arial" w:eastAsiaTheme="minorHAnsi" w:hAnsi="Arial" w:cs="Arial"/>
                <w:color w:val="000000"/>
                <w:sz w:val="20"/>
                <w:szCs w:val="20"/>
                <w:lang w:val="en-GB" w:eastAsia="en-US"/>
              </w:rPr>
            </w:pPr>
            <w:r w:rsidRPr="00626796">
              <w:rPr>
                <w:rFonts w:ascii="Arial" w:eastAsiaTheme="minorHAnsi" w:hAnsi="Arial" w:cs="Arial"/>
                <w:color w:val="000000"/>
                <w:sz w:val="20"/>
                <w:szCs w:val="20"/>
                <w:lang w:val="en-GB" w:eastAsia="en-US"/>
              </w:rPr>
              <w:lastRenderedPageBreak/>
              <w:t xml:space="preserve">1792 </w:t>
            </w:r>
          </w:p>
        </w:tc>
        <w:tc>
          <w:tcPr>
            <w:tcW w:w="1658" w:type="dxa"/>
          </w:tcPr>
          <w:p w:rsidR="00AC7FE9" w:rsidRPr="00626796" w:rsidRDefault="00AC7FE9" w:rsidP="00AC7FE9">
            <w:pPr>
              <w:autoSpaceDE w:val="0"/>
              <w:autoSpaceDN w:val="0"/>
              <w:adjustRightInd w:val="0"/>
              <w:spacing w:after="0" w:line="240" w:lineRule="auto"/>
              <w:rPr>
                <w:rFonts w:ascii="Arial" w:eastAsiaTheme="minorHAnsi" w:hAnsi="Arial" w:cs="Arial"/>
                <w:color w:val="000000"/>
                <w:sz w:val="20"/>
                <w:szCs w:val="20"/>
                <w:lang w:val="en-GB" w:eastAsia="en-US"/>
              </w:rPr>
            </w:pPr>
            <w:r w:rsidRPr="00626796">
              <w:rPr>
                <w:rFonts w:ascii="Arial" w:eastAsiaTheme="minorHAnsi" w:hAnsi="Arial" w:cs="Arial"/>
                <w:color w:val="000000"/>
                <w:sz w:val="20"/>
                <w:szCs w:val="20"/>
                <w:lang w:val="en-GB" w:eastAsia="en-US"/>
              </w:rPr>
              <w:t xml:space="preserve">If the cell crosses the 180° meridian. </w:t>
            </w:r>
          </w:p>
        </w:tc>
        <w:tc>
          <w:tcPr>
            <w:tcW w:w="1658" w:type="dxa"/>
          </w:tcPr>
          <w:p w:rsidR="00AC7FE9" w:rsidRPr="00626796" w:rsidRDefault="00AC7FE9" w:rsidP="00AC7FE9">
            <w:pPr>
              <w:autoSpaceDE w:val="0"/>
              <w:autoSpaceDN w:val="0"/>
              <w:adjustRightInd w:val="0"/>
              <w:spacing w:after="0" w:line="240" w:lineRule="auto"/>
              <w:rPr>
                <w:rFonts w:ascii="Arial" w:eastAsiaTheme="minorHAnsi" w:hAnsi="Arial" w:cs="Arial"/>
                <w:color w:val="000000"/>
                <w:sz w:val="20"/>
                <w:szCs w:val="20"/>
                <w:lang w:val="en-GB" w:eastAsia="en-US"/>
              </w:rPr>
            </w:pPr>
            <w:r w:rsidRPr="00626796">
              <w:rPr>
                <w:rFonts w:ascii="Arial" w:eastAsiaTheme="minorHAnsi" w:hAnsi="Arial" w:cs="Arial"/>
                <w:color w:val="000000"/>
                <w:sz w:val="20"/>
                <w:szCs w:val="20"/>
                <w:lang w:val="en-GB" w:eastAsia="en-US"/>
              </w:rPr>
              <w:t xml:space="preserve">Cell crosses the 180° meridian. </w:t>
            </w:r>
          </w:p>
        </w:tc>
        <w:tc>
          <w:tcPr>
            <w:tcW w:w="1658" w:type="dxa"/>
          </w:tcPr>
          <w:p w:rsidR="00AC7FE9" w:rsidRPr="00626796" w:rsidRDefault="00AC7FE9" w:rsidP="00AC7FE9">
            <w:pPr>
              <w:autoSpaceDE w:val="0"/>
              <w:autoSpaceDN w:val="0"/>
              <w:adjustRightInd w:val="0"/>
              <w:spacing w:after="0" w:line="240" w:lineRule="auto"/>
              <w:rPr>
                <w:rFonts w:ascii="Arial" w:eastAsiaTheme="minorHAnsi" w:hAnsi="Arial" w:cs="Arial"/>
                <w:color w:val="000000"/>
                <w:sz w:val="20"/>
                <w:szCs w:val="20"/>
                <w:lang w:val="en-GB" w:eastAsia="en-US"/>
              </w:rPr>
            </w:pPr>
            <w:r w:rsidRPr="00626796">
              <w:rPr>
                <w:rFonts w:ascii="Arial" w:eastAsiaTheme="minorHAnsi" w:hAnsi="Arial" w:cs="Arial"/>
                <w:color w:val="000000"/>
                <w:sz w:val="20"/>
                <w:szCs w:val="20"/>
                <w:lang w:val="en-GB" w:eastAsia="en-US"/>
              </w:rPr>
              <w:t xml:space="preserve">Split the cell at the 180° meridian. </w:t>
            </w:r>
          </w:p>
        </w:tc>
        <w:tc>
          <w:tcPr>
            <w:tcW w:w="1658" w:type="dxa"/>
          </w:tcPr>
          <w:p w:rsidR="00AC7FE9" w:rsidRPr="00626796" w:rsidRDefault="00AC7FE9" w:rsidP="00AC7FE9">
            <w:pPr>
              <w:autoSpaceDE w:val="0"/>
              <w:autoSpaceDN w:val="0"/>
              <w:adjustRightInd w:val="0"/>
              <w:spacing w:after="0" w:line="240" w:lineRule="auto"/>
              <w:rPr>
                <w:rFonts w:ascii="Arial" w:eastAsiaTheme="minorHAnsi" w:hAnsi="Arial" w:cs="Arial"/>
                <w:color w:val="000000"/>
                <w:sz w:val="20"/>
                <w:szCs w:val="20"/>
                <w:lang w:val="en-GB" w:eastAsia="en-US"/>
              </w:rPr>
            </w:pPr>
            <w:r w:rsidRPr="00626796">
              <w:rPr>
                <w:rFonts w:ascii="Arial" w:eastAsiaTheme="minorHAnsi" w:hAnsi="Arial" w:cs="Arial"/>
                <w:color w:val="000000"/>
                <w:sz w:val="20"/>
                <w:szCs w:val="20"/>
                <w:lang w:val="en-GB" w:eastAsia="en-US"/>
              </w:rPr>
              <w:t xml:space="preserve">2.1.8.2 </w:t>
            </w:r>
          </w:p>
        </w:tc>
        <w:tc>
          <w:tcPr>
            <w:tcW w:w="1658" w:type="dxa"/>
          </w:tcPr>
          <w:p w:rsidR="00AC7FE9" w:rsidRPr="00626796" w:rsidRDefault="00AC7FE9" w:rsidP="00AC7FE9">
            <w:pPr>
              <w:autoSpaceDE w:val="0"/>
              <w:autoSpaceDN w:val="0"/>
              <w:adjustRightInd w:val="0"/>
              <w:spacing w:after="0" w:line="240" w:lineRule="auto"/>
              <w:rPr>
                <w:rFonts w:ascii="Arial" w:eastAsiaTheme="minorHAnsi" w:hAnsi="Arial" w:cs="Arial"/>
                <w:color w:val="000000"/>
                <w:sz w:val="20"/>
                <w:szCs w:val="20"/>
                <w:lang w:val="en-GB" w:eastAsia="en-US"/>
              </w:rPr>
            </w:pPr>
            <w:r w:rsidRPr="00626796">
              <w:rPr>
                <w:rFonts w:ascii="Arial" w:eastAsiaTheme="minorHAnsi" w:hAnsi="Arial" w:cs="Arial"/>
                <w:color w:val="000000"/>
                <w:sz w:val="20"/>
                <w:szCs w:val="20"/>
                <w:lang w:val="en-GB" w:eastAsia="en-US"/>
              </w:rPr>
              <w:t xml:space="preserve">C </w:t>
            </w:r>
          </w:p>
        </w:tc>
      </w:tr>
    </w:tbl>
    <w:p w:rsidR="005F5182" w:rsidRPr="00626796" w:rsidRDefault="005F5182" w:rsidP="005F5182">
      <w:pPr>
        <w:ind w:left="1304"/>
        <w:rPr>
          <w:lang w:val="en-GB"/>
        </w:rPr>
      </w:pPr>
    </w:p>
    <w:p w:rsidR="00AC7FE9" w:rsidRPr="00626796" w:rsidRDefault="00AC7FE9" w:rsidP="005F5182">
      <w:pPr>
        <w:ind w:left="1304"/>
        <w:rPr>
          <w:color w:val="FF0000"/>
          <w:lang w:val="en-GB"/>
        </w:rPr>
      </w:pPr>
      <w:r w:rsidRPr="00626796">
        <w:rPr>
          <w:color w:val="FF0000"/>
          <w:lang w:val="en-GB"/>
        </w:rPr>
        <w:t>Documentation needs to be amended using ‘crosses’ instead of overlaps.</w:t>
      </w:r>
    </w:p>
    <w:p w:rsidR="003D64F5" w:rsidRPr="00626796" w:rsidRDefault="00096666" w:rsidP="003D64F5">
      <w:pPr>
        <w:rPr>
          <w:b/>
          <w:lang w:val="en-GB"/>
        </w:rPr>
      </w:pPr>
      <w:r w:rsidRPr="00626796">
        <w:rPr>
          <w:b/>
          <w:lang w:val="en-GB"/>
        </w:rPr>
        <w:t>AA400008</w:t>
      </w:r>
    </w:p>
    <w:p w:rsidR="00096666" w:rsidRPr="00626796" w:rsidRDefault="00096666" w:rsidP="00BD2B10">
      <w:pPr>
        <w:ind w:firstLine="1304"/>
        <w:rPr>
          <w:b/>
          <w:lang w:val="en-GB"/>
        </w:rPr>
      </w:pPr>
      <w:r w:rsidRPr="00626796">
        <w:rPr>
          <w:b/>
          <w:lang w:val="en-GB"/>
        </w:rPr>
        <w:t>Check 566</w:t>
      </w:r>
    </w:p>
    <w:p w:rsidR="00096666" w:rsidRPr="00626796" w:rsidRDefault="00096666" w:rsidP="00096666">
      <w:pPr>
        <w:ind w:firstLine="1304"/>
        <w:rPr>
          <w:lang w:val="en-GB"/>
        </w:rPr>
      </w:pPr>
      <w:r w:rsidRPr="00626796">
        <w:rPr>
          <w:lang w:val="en-GB"/>
        </w:rPr>
        <w:t>Secondary errors</w:t>
      </w:r>
    </w:p>
    <w:p w:rsidR="003D64F5" w:rsidRPr="00626796" w:rsidRDefault="00096666" w:rsidP="00D8083C">
      <w:pPr>
        <w:ind w:left="1304" w:firstLine="1"/>
        <w:rPr>
          <w:color w:val="FF0000"/>
          <w:lang w:val="en-GB"/>
        </w:rPr>
      </w:pPr>
      <w:r w:rsidRPr="00626796">
        <w:rPr>
          <w:rFonts w:ascii="Calibri" w:eastAsia="Times New Roman" w:hAnsi="Calibri" w:cs="Calibri"/>
          <w:sz w:val="20"/>
          <w:szCs w:val="20"/>
          <w:lang w:val="en-GB"/>
        </w:rPr>
        <w:t>Message should say “</w:t>
      </w:r>
      <w:r w:rsidRPr="00626796">
        <w:rPr>
          <w:rFonts w:ascii="Arial" w:hAnsi="Arial" w:cs="Arial"/>
          <w:color w:val="000000"/>
          <w:sz w:val="20"/>
          <w:szCs w:val="20"/>
          <w:lang w:val="en-GB"/>
        </w:rPr>
        <w:t xml:space="preserve">The text in INFORM does not commence with the CLSNAM object or contain the CLSDEF of the NEWOBJ feature object” </w:t>
      </w:r>
      <w:r w:rsidRPr="00626796">
        <w:rPr>
          <w:rFonts w:ascii="Arial" w:hAnsi="Arial" w:cs="Arial"/>
          <w:color w:val="FF0000"/>
          <w:sz w:val="20"/>
          <w:szCs w:val="20"/>
          <w:lang w:val="en-GB"/>
        </w:rPr>
        <w:t>Agree amend to read Check 562 ‘</w:t>
      </w:r>
      <w:proofErr w:type="gramStart"/>
      <w:r w:rsidRPr="00626796">
        <w:rPr>
          <w:rFonts w:ascii="Arial" w:hAnsi="Arial" w:cs="Arial"/>
          <w:color w:val="FF0000"/>
          <w:sz w:val="20"/>
          <w:szCs w:val="20"/>
          <w:lang w:val="en-GB"/>
        </w:rPr>
        <w:t>The</w:t>
      </w:r>
      <w:proofErr w:type="gramEnd"/>
      <w:r w:rsidRPr="00626796">
        <w:rPr>
          <w:rFonts w:ascii="Arial" w:hAnsi="Arial" w:cs="Arial"/>
          <w:color w:val="FF0000"/>
          <w:sz w:val="20"/>
          <w:szCs w:val="20"/>
          <w:lang w:val="en-GB"/>
        </w:rPr>
        <w:t xml:space="preserve"> text in INFORM does not commence with the CLSNAM object or contain the CLSDEF of the NEWOBJ feature object.</w:t>
      </w:r>
      <w:r w:rsidR="00902130" w:rsidRPr="00626796">
        <w:rPr>
          <w:rFonts w:ascii="Arial" w:hAnsi="Arial" w:cs="Arial"/>
          <w:color w:val="FF0000"/>
          <w:sz w:val="20"/>
          <w:szCs w:val="20"/>
          <w:lang w:val="en-GB"/>
        </w:rPr>
        <w:t>’</w:t>
      </w:r>
    </w:p>
    <w:p w:rsidR="00BD2B10" w:rsidRPr="00626796" w:rsidRDefault="00BD2B10" w:rsidP="00BD2B10">
      <w:pPr>
        <w:rPr>
          <w:b/>
          <w:lang w:val="en-GB"/>
        </w:rPr>
      </w:pPr>
      <w:r w:rsidRPr="00626796">
        <w:rPr>
          <w:b/>
          <w:lang w:val="en-GB"/>
        </w:rPr>
        <w:t>AA400009</w:t>
      </w:r>
    </w:p>
    <w:p w:rsidR="00BD2B10" w:rsidRPr="00626796" w:rsidRDefault="00BD2B10" w:rsidP="00BD2B10">
      <w:pPr>
        <w:ind w:firstLine="1304"/>
        <w:rPr>
          <w:b/>
          <w:lang w:val="en-GB"/>
        </w:rPr>
      </w:pPr>
      <w:r w:rsidRPr="00626796">
        <w:rPr>
          <w:b/>
          <w:lang w:val="en-GB"/>
        </w:rPr>
        <w:t>Check 25a</w:t>
      </w:r>
    </w:p>
    <w:p w:rsidR="00BD2B10" w:rsidRPr="00626796" w:rsidRDefault="00BD2B10" w:rsidP="00D8083C">
      <w:pPr>
        <w:ind w:left="1304"/>
        <w:rPr>
          <w:b/>
          <w:lang w:val="en-GB"/>
        </w:rPr>
      </w:pPr>
      <w:r w:rsidRPr="00626796">
        <w:rPr>
          <w:rFonts w:ascii="Calibri" w:eastAsia="Times New Roman" w:hAnsi="Calibri" w:cs="Calibri"/>
          <w:sz w:val="20"/>
          <w:szCs w:val="20"/>
          <w:lang w:val="en-GB"/>
        </w:rPr>
        <w:t xml:space="preserve">Since this is an edge check, would be helpful to specify the VRID. </w:t>
      </w:r>
      <w:r w:rsidRPr="00626796">
        <w:rPr>
          <w:rFonts w:ascii="Calibri" w:eastAsia="Times New Roman" w:hAnsi="Calibri" w:cs="Calibri"/>
          <w:color w:val="FF0000"/>
          <w:sz w:val="20"/>
          <w:szCs w:val="20"/>
          <w:lang w:val="en-GB"/>
        </w:rPr>
        <w:t>Agree</w:t>
      </w:r>
    </w:p>
    <w:p w:rsidR="00BD2B10" w:rsidRPr="00626796" w:rsidRDefault="00BD2B10" w:rsidP="00D8083C">
      <w:pPr>
        <w:ind w:firstLine="1304"/>
        <w:rPr>
          <w:b/>
          <w:lang w:val="en-GB"/>
        </w:rPr>
      </w:pPr>
      <w:r w:rsidRPr="00626796">
        <w:rPr>
          <w:b/>
          <w:lang w:val="en-GB"/>
        </w:rPr>
        <w:t>Check 25c</w:t>
      </w:r>
    </w:p>
    <w:p w:rsidR="00D8083C" w:rsidRPr="00626796" w:rsidRDefault="00BD2B10" w:rsidP="00D8083C">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Again, should specify VRID here. </w:t>
      </w:r>
      <w:r w:rsidRPr="00626796">
        <w:rPr>
          <w:rFonts w:ascii="Calibri" w:eastAsia="Times New Roman" w:hAnsi="Calibri" w:cs="Calibri"/>
          <w:color w:val="FF0000"/>
          <w:sz w:val="20"/>
          <w:szCs w:val="20"/>
          <w:lang w:val="en-GB"/>
        </w:rPr>
        <w:t>Agree</w:t>
      </w:r>
    </w:p>
    <w:p w:rsidR="003C1C5F" w:rsidRPr="00626796" w:rsidRDefault="003C1C5F" w:rsidP="00D8083C">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Secondary errors </w:t>
      </w:r>
    </w:p>
    <w:p w:rsidR="00D8083C" w:rsidRPr="00626796" w:rsidRDefault="00D8083C" w:rsidP="00E40A54">
      <w:pPr>
        <w:ind w:left="1304"/>
        <w:rPr>
          <w:b/>
          <w:lang w:val="en-GB"/>
        </w:rPr>
      </w:pPr>
      <w:proofErr w:type="gramStart"/>
      <w:r w:rsidRPr="00626796">
        <w:rPr>
          <w:rFonts w:ascii="Calibri" w:eastAsia="Times New Roman" w:hAnsi="Calibri" w:cs="Calibri"/>
          <w:sz w:val="20"/>
          <w:szCs w:val="20"/>
          <w:lang w:val="en-GB"/>
        </w:rPr>
        <w:t>12</w:t>
      </w:r>
      <w:proofErr w:type="gramEnd"/>
      <w:r w:rsidRPr="00626796">
        <w:rPr>
          <w:rFonts w:ascii="Calibri" w:eastAsia="Times New Roman" w:hAnsi="Calibri" w:cs="Calibri"/>
          <w:sz w:val="20"/>
          <w:szCs w:val="20"/>
          <w:lang w:val="en-GB"/>
        </w:rPr>
        <w:t xml:space="preserve">: not returned.   FSPT is present on this feature record </w:t>
      </w:r>
      <w:r w:rsidR="00E40A54" w:rsidRPr="00626796">
        <w:rPr>
          <w:rFonts w:ascii="Calibri" w:eastAsia="Times New Roman" w:hAnsi="Calibri" w:cs="Calibri"/>
          <w:color w:val="FF0000"/>
          <w:sz w:val="20"/>
          <w:szCs w:val="20"/>
          <w:lang w:val="en-GB"/>
        </w:rPr>
        <w:t>Agree</w:t>
      </w:r>
    </w:p>
    <w:p w:rsidR="00E40A54" w:rsidRPr="00626796" w:rsidRDefault="00D8083C" w:rsidP="00E40A54">
      <w:pPr>
        <w:ind w:left="1304"/>
        <w:rPr>
          <w:b/>
          <w:lang w:val="en-GB"/>
        </w:rPr>
      </w:pPr>
      <w:proofErr w:type="gramStart"/>
      <w:r w:rsidRPr="00626796">
        <w:rPr>
          <w:rFonts w:ascii="Calibri" w:eastAsia="Times New Roman" w:hAnsi="Calibri" w:cs="Calibri"/>
          <w:sz w:val="20"/>
          <w:szCs w:val="20"/>
          <w:lang w:val="en-GB"/>
        </w:rPr>
        <w:t>21</w:t>
      </w:r>
      <w:proofErr w:type="gramEnd"/>
      <w:r w:rsidRPr="00626796">
        <w:rPr>
          <w:rFonts w:ascii="Calibri" w:eastAsia="Times New Roman" w:hAnsi="Calibri" w:cs="Calibri"/>
          <w:sz w:val="20"/>
          <w:szCs w:val="20"/>
          <w:lang w:val="en-GB"/>
        </w:rPr>
        <w:t xml:space="preserve">: not returned.  </w:t>
      </w:r>
      <w:proofErr w:type="gramStart"/>
      <w:r w:rsidRPr="00626796">
        <w:rPr>
          <w:rFonts w:ascii="Calibri" w:eastAsia="Times New Roman" w:hAnsi="Calibri" w:cs="Calibri"/>
          <w:sz w:val="20"/>
          <w:szCs w:val="20"/>
          <w:lang w:val="en-GB"/>
        </w:rPr>
        <w:t>All VRPTs in the cell are referenced by an edge record</w:t>
      </w:r>
      <w:proofErr w:type="gramEnd"/>
      <w:r w:rsidRPr="00626796">
        <w:rPr>
          <w:rFonts w:ascii="Calibri" w:eastAsia="Times New Roman" w:hAnsi="Calibri" w:cs="Calibri"/>
          <w:sz w:val="20"/>
          <w:szCs w:val="20"/>
          <w:lang w:val="en-GB"/>
        </w:rPr>
        <w:t>.</w:t>
      </w:r>
      <w:r w:rsidR="00E40A54" w:rsidRPr="00626796">
        <w:rPr>
          <w:rFonts w:ascii="Calibri" w:eastAsia="Times New Roman" w:hAnsi="Calibri" w:cs="Calibri"/>
          <w:sz w:val="20"/>
          <w:szCs w:val="20"/>
          <w:lang w:val="en-GB"/>
        </w:rPr>
        <w:t xml:space="preserve"> </w:t>
      </w:r>
      <w:r w:rsidR="00E40A54" w:rsidRPr="00626796">
        <w:rPr>
          <w:rFonts w:ascii="Calibri" w:eastAsia="Times New Roman" w:hAnsi="Calibri" w:cs="Calibri"/>
          <w:color w:val="FF0000"/>
          <w:sz w:val="20"/>
          <w:szCs w:val="20"/>
          <w:lang w:val="en-GB"/>
        </w:rPr>
        <w:t>Agree</w:t>
      </w:r>
    </w:p>
    <w:p w:rsidR="00E40A54" w:rsidRPr="00626796" w:rsidRDefault="00E40A54" w:rsidP="00E40A54">
      <w:pPr>
        <w:ind w:left="1304"/>
        <w:rPr>
          <w:b/>
          <w:lang w:val="en-GB"/>
        </w:rPr>
      </w:pPr>
      <w:r w:rsidRPr="00626796">
        <w:rPr>
          <w:b/>
          <w:lang w:val="en-GB"/>
        </w:rPr>
        <w:t>Check 1723</w:t>
      </w:r>
    </w:p>
    <w:p w:rsidR="00E40A54" w:rsidRPr="00626796" w:rsidRDefault="00E40A54" w:rsidP="00E40A54">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Again, should specify VRID here. </w:t>
      </w:r>
      <w:r w:rsidRPr="00626796">
        <w:rPr>
          <w:rFonts w:ascii="Calibri" w:eastAsia="Times New Roman" w:hAnsi="Calibri" w:cs="Calibri"/>
          <w:color w:val="FF0000"/>
          <w:sz w:val="20"/>
          <w:szCs w:val="20"/>
          <w:lang w:val="en-GB"/>
        </w:rPr>
        <w:t>Agree</w:t>
      </w:r>
    </w:p>
    <w:p w:rsidR="00E40A54" w:rsidRPr="00626796" w:rsidRDefault="00E40A54" w:rsidP="00E40A54">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Secondary errors </w:t>
      </w:r>
    </w:p>
    <w:p w:rsidR="00E40A54" w:rsidRPr="00626796" w:rsidRDefault="00E40A54" w:rsidP="00E40A54">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516a Message should </w:t>
      </w:r>
      <w:proofErr w:type="gramStart"/>
      <w:r w:rsidRPr="00626796">
        <w:rPr>
          <w:rFonts w:ascii="Calibri" w:eastAsia="Times New Roman" w:hAnsi="Calibri" w:cs="Calibri"/>
          <w:sz w:val="20"/>
          <w:szCs w:val="20"/>
          <w:lang w:val="en-GB"/>
        </w:rPr>
        <w:t>say</w:t>
      </w:r>
      <w:proofErr w:type="gramEnd"/>
      <w:r w:rsidRPr="00626796">
        <w:rPr>
          <w:rFonts w:ascii="Calibri" w:eastAsia="Times New Roman" w:hAnsi="Calibri" w:cs="Calibri"/>
          <w:sz w:val="20"/>
          <w:szCs w:val="20"/>
          <w:lang w:val="en-GB"/>
        </w:rPr>
        <w:t xml:space="preserve"> “</w:t>
      </w:r>
      <w:r w:rsidRPr="00626796">
        <w:rPr>
          <w:rFonts w:ascii="Arial" w:hAnsi="Arial" w:cs="Arial"/>
          <w:color w:val="000000"/>
          <w:sz w:val="20"/>
          <w:szCs w:val="20"/>
          <w:lang w:val="en-GB"/>
        </w:rPr>
        <w:t xml:space="preserve">Master and slave point objects do not share the same node.” </w:t>
      </w:r>
      <w:r w:rsidRPr="00626796">
        <w:rPr>
          <w:rFonts w:ascii="Calibri" w:eastAsia="Times New Roman" w:hAnsi="Calibri" w:cs="Calibri"/>
          <w:color w:val="FF0000"/>
          <w:sz w:val="20"/>
          <w:szCs w:val="20"/>
          <w:lang w:val="en-GB"/>
        </w:rPr>
        <w:t>Agree</w:t>
      </w:r>
    </w:p>
    <w:p w:rsidR="00D8083C" w:rsidRPr="00626796" w:rsidRDefault="00D8083C" w:rsidP="00E40A54">
      <w:pPr>
        <w:spacing w:after="0" w:line="240" w:lineRule="auto"/>
        <w:ind w:firstLine="1304"/>
        <w:rPr>
          <w:rFonts w:ascii="Calibri" w:eastAsia="Times New Roman" w:hAnsi="Calibri" w:cs="Calibri"/>
          <w:sz w:val="20"/>
          <w:szCs w:val="20"/>
          <w:lang w:val="en-GB"/>
        </w:rPr>
      </w:pPr>
    </w:p>
    <w:p w:rsidR="00D8083C" w:rsidRPr="00626796" w:rsidRDefault="00D8083C" w:rsidP="00D8083C">
      <w:pPr>
        <w:spacing w:after="0" w:line="240" w:lineRule="auto"/>
        <w:ind w:firstLine="1304"/>
        <w:rPr>
          <w:rFonts w:ascii="Calibri" w:eastAsia="Times New Roman" w:hAnsi="Calibri" w:cs="Calibri"/>
          <w:sz w:val="20"/>
          <w:szCs w:val="20"/>
          <w:lang w:val="en-GB"/>
        </w:rPr>
      </w:pPr>
    </w:p>
    <w:p w:rsidR="0040139E" w:rsidRPr="00626796" w:rsidRDefault="0040139E" w:rsidP="0040139E">
      <w:pPr>
        <w:rPr>
          <w:b/>
          <w:lang w:val="en-GB"/>
        </w:rPr>
      </w:pPr>
      <w:r w:rsidRPr="00626796">
        <w:rPr>
          <w:b/>
          <w:lang w:val="en-GB"/>
        </w:rPr>
        <w:t xml:space="preserve">AA400010 </w:t>
      </w:r>
    </w:p>
    <w:p w:rsidR="0040139E" w:rsidRPr="00626796" w:rsidRDefault="0040139E" w:rsidP="0040139E">
      <w:pPr>
        <w:pStyle w:val="ListParagraph"/>
        <w:numPr>
          <w:ilvl w:val="0"/>
          <w:numId w:val="2"/>
        </w:numPr>
        <w:rPr>
          <w:lang w:val="en-GB"/>
        </w:rPr>
      </w:pPr>
      <w:r w:rsidRPr="00626796">
        <w:rPr>
          <w:lang w:val="en-GB"/>
        </w:rPr>
        <w:t>No comments</w:t>
      </w:r>
    </w:p>
    <w:p w:rsidR="00D8083C" w:rsidRPr="00626796" w:rsidRDefault="00D8083C" w:rsidP="0040139E">
      <w:pPr>
        <w:rPr>
          <w:rFonts w:ascii="Calibri" w:eastAsia="Times New Roman" w:hAnsi="Calibri" w:cs="Calibri"/>
          <w:sz w:val="20"/>
          <w:szCs w:val="20"/>
          <w:lang w:val="en-GB"/>
        </w:rPr>
      </w:pPr>
    </w:p>
    <w:p w:rsidR="0040139E" w:rsidRPr="00626796" w:rsidRDefault="0040139E" w:rsidP="0040139E">
      <w:pPr>
        <w:rPr>
          <w:b/>
          <w:lang w:val="en-GB"/>
        </w:rPr>
      </w:pPr>
      <w:r w:rsidRPr="00626796">
        <w:rPr>
          <w:b/>
          <w:lang w:val="en-GB"/>
        </w:rPr>
        <w:t xml:space="preserve">AA400011 </w:t>
      </w:r>
    </w:p>
    <w:p w:rsidR="0040139E" w:rsidRPr="00626796" w:rsidRDefault="0040139E" w:rsidP="0040139E">
      <w:pPr>
        <w:pStyle w:val="ListParagraph"/>
        <w:numPr>
          <w:ilvl w:val="0"/>
          <w:numId w:val="2"/>
        </w:numPr>
        <w:rPr>
          <w:lang w:val="en-GB"/>
        </w:rPr>
      </w:pPr>
      <w:r w:rsidRPr="00626796">
        <w:rPr>
          <w:lang w:val="en-GB"/>
        </w:rPr>
        <w:t>No comments</w:t>
      </w:r>
    </w:p>
    <w:p w:rsidR="003C1C5F" w:rsidRPr="00626796" w:rsidRDefault="003C1C5F" w:rsidP="0040139E">
      <w:pPr>
        <w:rPr>
          <w:rFonts w:ascii="Calibri" w:eastAsia="Times New Roman" w:hAnsi="Calibri" w:cs="Calibri"/>
          <w:color w:val="FF0000"/>
          <w:sz w:val="20"/>
          <w:szCs w:val="20"/>
          <w:lang w:val="en-GB"/>
        </w:rPr>
      </w:pPr>
    </w:p>
    <w:p w:rsidR="00012BC4" w:rsidRPr="00626796" w:rsidRDefault="00012BC4">
      <w:pPr>
        <w:spacing w:after="160" w:line="259" w:lineRule="auto"/>
        <w:rPr>
          <w:b/>
          <w:lang w:val="en-GB"/>
        </w:rPr>
      </w:pPr>
      <w:r w:rsidRPr="00626796">
        <w:rPr>
          <w:b/>
          <w:lang w:val="en-GB"/>
        </w:rPr>
        <w:br w:type="page"/>
      </w:r>
    </w:p>
    <w:p w:rsidR="0040139E" w:rsidRPr="00626796" w:rsidRDefault="00012BC4" w:rsidP="0040139E">
      <w:pPr>
        <w:rPr>
          <w:b/>
          <w:lang w:val="en-GB"/>
        </w:rPr>
      </w:pPr>
      <w:r w:rsidRPr="00626796">
        <w:rPr>
          <w:b/>
          <w:lang w:val="en-GB"/>
        </w:rPr>
        <w:lastRenderedPageBreak/>
        <w:t>AA400012</w:t>
      </w:r>
    </w:p>
    <w:p w:rsidR="0040139E" w:rsidRPr="00626796" w:rsidRDefault="00012BC4" w:rsidP="0040139E">
      <w:pPr>
        <w:ind w:firstLine="1304"/>
        <w:rPr>
          <w:b/>
          <w:lang w:val="en-GB"/>
        </w:rPr>
      </w:pPr>
      <w:r w:rsidRPr="00626796">
        <w:rPr>
          <w:b/>
          <w:lang w:val="en-GB"/>
        </w:rPr>
        <w:t>Check 504</w:t>
      </w:r>
    </w:p>
    <w:p w:rsidR="00012BC4" w:rsidRPr="00626796" w:rsidRDefault="00012BC4" w:rsidP="00E21D15">
      <w:pPr>
        <w:spacing w:after="0" w:line="240" w:lineRule="auto"/>
        <w:ind w:left="1304" w:firstLine="1"/>
        <w:rPr>
          <w:rFonts w:ascii="Calibri" w:eastAsia="Times New Roman" w:hAnsi="Calibri" w:cs="Calibri"/>
          <w:sz w:val="20"/>
          <w:szCs w:val="20"/>
          <w:lang w:val="en-GB"/>
        </w:rPr>
      </w:pPr>
      <w:r w:rsidRPr="00626796">
        <w:rPr>
          <w:rFonts w:ascii="Calibri" w:eastAsia="Times New Roman" w:hAnsi="Calibri" w:cs="Calibri"/>
          <w:sz w:val="20"/>
          <w:szCs w:val="20"/>
          <w:lang w:val="en-GB"/>
        </w:rPr>
        <w:t xml:space="preserve">Returned 12 errors.   AA 0000003405 00001 doesn’t exist in this dataset </w:t>
      </w:r>
      <w:r w:rsidRPr="00626796">
        <w:rPr>
          <w:rFonts w:ascii="Calibri" w:eastAsia="Times New Roman" w:hAnsi="Calibri" w:cs="Calibri"/>
          <w:color w:val="FF0000"/>
          <w:sz w:val="20"/>
          <w:szCs w:val="20"/>
          <w:lang w:val="en-GB"/>
        </w:rPr>
        <w:t>Agree</w:t>
      </w:r>
      <w:r w:rsidR="00E21D15" w:rsidRPr="00626796">
        <w:rPr>
          <w:rFonts w:ascii="Calibri" w:eastAsia="Times New Roman" w:hAnsi="Calibri" w:cs="Calibri"/>
          <w:color w:val="FF0000"/>
          <w:sz w:val="20"/>
          <w:szCs w:val="20"/>
          <w:lang w:val="en-GB"/>
        </w:rPr>
        <w:t xml:space="preserve"> that 3405 M_HDAT does not exist however there is another object which is unknown and therefore prohibited</w:t>
      </w:r>
      <w:r w:rsidR="00910C5D" w:rsidRPr="00626796">
        <w:rPr>
          <w:rFonts w:ascii="Calibri" w:eastAsia="Times New Roman" w:hAnsi="Calibri" w:cs="Calibri"/>
          <w:color w:val="FF0000"/>
          <w:sz w:val="20"/>
          <w:szCs w:val="20"/>
          <w:lang w:val="en-GB"/>
        </w:rPr>
        <w:t xml:space="preserve"> FE-0000000500 OBJL 17001</w:t>
      </w:r>
    </w:p>
    <w:p w:rsidR="00E21D15" w:rsidRPr="00626796" w:rsidRDefault="00E21D15" w:rsidP="00910C5D">
      <w:pPr>
        <w:rPr>
          <w:b/>
          <w:lang w:val="en-GB"/>
        </w:rPr>
      </w:pPr>
      <w:r w:rsidRPr="00626796">
        <w:rPr>
          <w:b/>
          <w:lang w:val="en-GB"/>
        </w:rPr>
        <w:tab/>
      </w:r>
    </w:p>
    <w:p w:rsidR="00910C5D" w:rsidRPr="00626796" w:rsidRDefault="00910C5D" w:rsidP="00910C5D">
      <w:pPr>
        <w:ind w:firstLine="1304"/>
        <w:rPr>
          <w:b/>
          <w:lang w:val="en-GB"/>
        </w:rPr>
      </w:pPr>
      <w:r w:rsidRPr="00626796">
        <w:rPr>
          <w:b/>
          <w:lang w:val="en-GB"/>
        </w:rPr>
        <w:t>Check 545</w:t>
      </w:r>
    </w:p>
    <w:p w:rsidR="00857596" w:rsidRPr="00626796" w:rsidRDefault="00910C5D" w:rsidP="00910C5D">
      <w:pPr>
        <w:ind w:firstLine="1304"/>
        <w:rPr>
          <w:rFonts w:ascii="Arial" w:hAnsi="Arial" w:cs="Arial"/>
          <w:color w:val="000000"/>
          <w:sz w:val="20"/>
          <w:szCs w:val="20"/>
          <w:lang w:val="en-GB"/>
        </w:rPr>
      </w:pPr>
      <w:r w:rsidRPr="00626796">
        <w:rPr>
          <w:rFonts w:ascii="Calibri" w:eastAsia="Times New Roman" w:hAnsi="Calibri" w:cs="Calibri"/>
          <w:sz w:val="20"/>
          <w:szCs w:val="20"/>
          <w:lang w:val="en-GB"/>
        </w:rPr>
        <w:t xml:space="preserve">Message should </w:t>
      </w:r>
      <w:proofErr w:type="gramStart"/>
      <w:r w:rsidRPr="00626796">
        <w:rPr>
          <w:rFonts w:ascii="Calibri" w:eastAsia="Times New Roman" w:hAnsi="Calibri" w:cs="Calibri"/>
          <w:sz w:val="20"/>
          <w:szCs w:val="20"/>
          <w:lang w:val="en-GB"/>
        </w:rPr>
        <w:t>say</w:t>
      </w:r>
      <w:proofErr w:type="gramEnd"/>
      <w:r w:rsidRPr="00626796">
        <w:rPr>
          <w:rFonts w:ascii="Calibri" w:eastAsia="Times New Roman" w:hAnsi="Calibri" w:cs="Calibri"/>
          <w:sz w:val="20"/>
          <w:szCs w:val="20"/>
          <w:lang w:val="en-GB"/>
        </w:rPr>
        <w:t xml:space="preserve"> “</w:t>
      </w:r>
      <w:r w:rsidRPr="00626796">
        <w:rPr>
          <w:rFonts w:ascii="Arial" w:hAnsi="Arial" w:cs="Arial"/>
          <w:color w:val="000000"/>
          <w:sz w:val="20"/>
          <w:szCs w:val="20"/>
          <w:lang w:val="en-GB"/>
        </w:rPr>
        <w:t>Object has invalid object class code.”</w:t>
      </w:r>
    </w:p>
    <w:p w:rsidR="00910C5D" w:rsidRPr="00626796" w:rsidRDefault="00910C5D" w:rsidP="00910C5D">
      <w:pPr>
        <w:ind w:firstLine="1304"/>
        <w:rPr>
          <w:rFonts w:ascii="Arial" w:hAnsi="Arial" w:cs="Arial"/>
          <w:color w:val="000000"/>
          <w:sz w:val="20"/>
          <w:szCs w:val="20"/>
          <w:lang w:val="en-GB"/>
        </w:rPr>
      </w:pPr>
      <w:r w:rsidRPr="00626796">
        <w:rPr>
          <w:rFonts w:ascii="Arial" w:hAnsi="Arial" w:cs="Arial"/>
          <w:color w:val="000000"/>
          <w:sz w:val="20"/>
          <w:szCs w:val="20"/>
          <w:lang w:val="en-GB"/>
        </w:rPr>
        <w:t>Secondary errors</w:t>
      </w:r>
    </w:p>
    <w:p w:rsidR="000C3A10" w:rsidRPr="00626796" w:rsidRDefault="00072DDA" w:rsidP="0066107C">
      <w:pPr>
        <w:ind w:left="1304"/>
        <w:rPr>
          <w:rFonts w:ascii="Calibri" w:hAnsi="Calibri" w:cs="Calibri"/>
          <w:sz w:val="20"/>
          <w:szCs w:val="20"/>
          <w:lang w:val="en-GB"/>
        </w:rPr>
      </w:pPr>
      <w:r w:rsidRPr="00626796">
        <w:rPr>
          <w:rFonts w:ascii="Calibri" w:hAnsi="Calibri" w:cs="Calibri"/>
          <w:sz w:val="20"/>
          <w:szCs w:val="20"/>
          <w:lang w:val="en-GB"/>
        </w:rPr>
        <w:t xml:space="preserve">Check </w:t>
      </w:r>
      <w:r w:rsidR="00910C5D" w:rsidRPr="00626796">
        <w:rPr>
          <w:rFonts w:ascii="Calibri" w:hAnsi="Calibri" w:cs="Calibri"/>
          <w:sz w:val="20"/>
          <w:szCs w:val="20"/>
          <w:lang w:val="en-GB"/>
        </w:rPr>
        <w:t>21</w:t>
      </w:r>
      <w:r w:rsidRPr="00626796">
        <w:rPr>
          <w:rFonts w:ascii="Calibri" w:hAnsi="Calibri" w:cs="Calibri"/>
          <w:sz w:val="20"/>
          <w:szCs w:val="20"/>
          <w:lang w:val="en-GB"/>
        </w:rPr>
        <w:t xml:space="preserve"> </w:t>
      </w:r>
      <w:proofErr w:type="gramStart"/>
      <w:r w:rsidRPr="00626796">
        <w:rPr>
          <w:rFonts w:ascii="Calibri" w:hAnsi="Calibri" w:cs="Calibri"/>
          <w:sz w:val="20"/>
          <w:szCs w:val="20"/>
          <w:lang w:val="en-GB"/>
        </w:rPr>
        <w:t>Not</w:t>
      </w:r>
      <w:proofErr w:type="gramEnd"/>
      <w:r w:rsidRPr="00626796">
        <w:rPr>
          <w:rFonts w:ascii="Calibri" w:hAnsi="Calibri" w:cs="Calibri"/>
          <w:sz w:val="20"/>
          <w:szCs w:val="20"/>
          <w:lang w:val="en-GB"/>
        </w:rPr>
        <w:t xml:space="preserve"> returned.  Investigation of the cell did </w:t>
      </w:r>
      <w:proofErr w:type="gramStart"/>
      <w:r w:rsidRPr="00626796">
        <w:rPr>
          <w:rFonts w:ascii="Calibri" w:hAnsi="Calibri" w:cs="Calibri"/>
          <w:sz w:val="20"/>
          <w:szCs w:val="20"/>
          <w:lang w:val="en-GB"/>
        </w:rPr>
        <w:t>not uncover</w:t>
      </w:r>
      <w:proofErr w:type="gramEnd"/>
      <w:r w:rsidRPr="00626796">
        <w:rPr>
          <w:rFonts w:ascii="Calibri" w:hAnsi="Calibri" w:cs="Calibri"/>
          <w:sz w:val="20"/>
          <w:szCs w:val="20"/>
          <w:lang w:val="en-GB"/>
        </w:rPr>
        <w:t xml:space="preserve"> any VRPTs not reference by a Vector Edge Record.  </w:t>
      </w:r>
      <w:proofErr w:type="gramStart"/>
      <w:r w:rsidRPr="00626796">
        <w:rPr>
          <w:rFonts w:ascii="Calibri" w:hAnsi="Calibri" w:cs="Calibri"/>
          <w:sz w:val="20"/>
          <w:szCs w:val="20"/>
          <w:lang w:val="en-GB"/>
        </w:rPr>
        <w:t>Also</w:t>
      </w:r>
      <w:proofErr w:type="gramEnd"/>
      <w:r w:rsidRPr="00626796">
        <w:rPr>
          <w:rFonts w:ascii="Calibri" w:hAnsi="Calibri" w:cs="Calibri"/>
          <w:sz w:val="20"/>
          <w:szCs w:val="20"/>
          <w:lang w:val="en-GB"/>
        </w:rPr>
        <w:t xml:space="preserve">, the error message should be “VRPT field not referenced by an edge vector record.” </w:t>
      </w:r>
    </w:p>
    <w:p w:rsidR="00910C5D" w:rsidRPr="00626796" w:rsidRDefault="0066107C" w:rsidP="0066107C">
      <w:pPr>
        <w:ind w:left="1304"/>
        <w:rPr>
          <w:rFonts w:ascii="Calibri" w:hAnsi="Calibri" w:cs="Calibri"/>
          <w:color w:val="FF0000"/>
          <w:sz w:val="20"/>
          <w:szCs w:val="20"/>
          <w:lang w:val="en-GB"/>
        </w:rPr>
      </w:pPr>
      <w:r w:rsidRPr="00626796">
        <w:rPr>
          <w:rFonts w:ascii="Calibri" w:eastAsia="Times New Roman" w:hAnsi="Calibri" w:cs="Calibri"/>
          <w:color w:val="FF0000"/>
          <w:sz w:val="20"/>
          <w:szCs w:val="20"/>
          <w:lang w:val="en-GB"/>
        </w:rPr>
        <w:t xml:space="preserve">Agree and dis agree. Check 21 should not be triggered however there is an </w:t>
      </w:r>
      <w:proofErr w:type="gramStart"/>
      <w:r w:rsidRPr="00626796">
        <w:rPr>
          <w:rFonts w:ascii="Calibri" w:eastAsia="Times New Roman" w:hAnsi="Calibri" w:cs="Calibri"/>
          <w:color w:val="FF0000"/>
          <w:sz w:val="20"/>
          <w:szCs w:val="20"/>
          <w:lang w:val="en-GB"/>
        </w:rPr>
        <w:t xml:space="preserve">edge </w:t>
      </w:r>
      <w:r w:rsidRPr="00626796">
        <w:rPr>
          <w:rFonts w:ascii="Calibri" w:hAnsi="Calibri" w:cs="Calibri"/>
          <w:sz w:val="20"/>
          <w:szCs w:val="20"/>
          <w:lang w:val="en-GB"/>
        </w:rPr>
        <w:t xml:space="preserve"> </w:t>
      </w:r>
      <w:r w:rsidRPr="00626796">
        <w:rPr>
          <w:rFonts w:ascii="Calibri" w:hAnsi="Calibri" w:cs="Calibri"/>
          <w:color w:val="FF0000"/>
          <w:sz w:val="20"/>
          <w:szCs w:val="20"/>
          <w:lang w:val="en-GB"/>
        </w:rPr>
        <w:t>VRID</w:t>
      </w:r>
      <w:proofErr w:type="gramEnd"/>
      <w:r w:rsidRPr="00626796">
        <w:rPr>
          <w:rFonts w:ascii="Calibri" w:hAnsi="Calibri" w:cs="Calibri"/>
          <w:color w:val="FF0000"/>
          <w:sz w:val="20"/>
          <w:szCs w:val="20"/>
          <w:lang w:val="en-GB"/>
        </w:rPr>
        <w:t>:</w:t>
      </w:r>
      <w:r w:rsidR="00910C5D" w:rsidRPr="00626796">
        <w:rPr>
          <w:rFonts w:ascii="Calibri" w:hAnsi="Calibri" w:cs="Calibri"/>
          <w:color w:val="FF0000"/>
          <w:sz w:val="20"/>
          <w:szCs w:val="20"/>
          <w:lang w:val="en-GB"/>
        </w:rPr>
        <w:t>&lt;130&gt;&lt;24&gt;&lt;1&gt;&lt;1&gt;</w:t>
      </w:r>
      <w:r w:rsidRPr="00626796">
        <w:rPr>
          <w:rFonts w:ascii="Calibri" w:hAnsi="Calibri" w:cs="Calibri"/>
          <w:color w:val="FF0000"/>
          <w:sz w:val="20"/>
          <w:szCs w:val="20"/>
          <w:lang w:val="en-GB"/>
        </w:rPr>
        <w:t xml:space="preserve"> which is orphaned so check 20b ‘Orphaned geometry’ should be triggered</w:t>
      </w:r>
    </w:p>
    <w:p w:rsidR="0066107C" w:rsidRPr="00626796" w:rsidRDefault="0066107C" w:rsidP="0066107C">
      <w:pPr>
        <w:ind w:firstLine="1304"/>
        <w:rPr>
          <w:b/>
          <w:lang w:val="en-GB"/>
        </w:rPr>
      </w:pPr>
      <w:r w:rsidRPr="00626796">
        <w:rPr>
          <w:b/>
          <w:lang w:val="en-GB"/>
        </w:rPr>
        <w:t>Check 553</w:t>
      </w:r>
    </w:p>
    <w:p w:rsidR="0066107C" w:rsidRPr="00626796" w:rsidRDefault="0066107C" w:rsidP="0066107C">
      <w:pPr>
        <w:spacing w:after="0" w:line="240" w:lineRule="auto"/>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 xml:space="preserve">Secondary errors </w:t>
      </w:r>
    </w:p>
    <w:p w:rsidR="0066107C" w:rsidRPr="00626796" w:rsidRDefault="0066107C" w:rsidP="0066107C">
      <w:pPr>
        <w:spacing w:after="0" w:line="240" w:lineRule="auto"/>
        <w:ind w:firstLine="1304"/>
        <w:rPr>
          <w:rFonts w:ascii="Arial" w:eastAsia="Times New Roman" w:hAnsi="Arial" w:cs="Arial"/>
          <w:color w:val="000000"/>
          <w:sz w:val="20"/>
          <w:szCs w:val="20"/>
          <w:lang w:val="en-GB" w:eastAsia="ar-SA"/>
        </w:rPr>
      </w:pPr>
      <w:r w:rsidRPr="00626796">
        <w:rPr>
          <w:rFonts w:ascii="Calibri" w:eastAsia="Times New Roman" w:hAnsi="Calibri" w:cs="Calibri"/>
          <w:sz w:val="20"/>
          <w:szCs w:val="20"/>
          <w:lang w:val="en-GB"/>
        </w:rPr>
        <w:t>Message for check 547 should be “</w:t>
      </w:r>
      <w:r w:rsidRPr="00626796">
        <w:rPr>
          <w:rFonts w:ascii="Arial" w:hAnsi="Arial" w:cs="Arial"/>
          <w:color w:val="000000"/>
          <w:sz w:val="20"/>
          <w:szCs w:val="20"/>
          <w:lang w:val="en-GB"/>
        </w:rPr>
        <w:t>Attribute not permitted on feature object class.</w:t>
      </w:r>
      <w:r w:rsidRPr="00626796">
        <w:rPr>
          <w:rFonts w:ascii="Arial" w:eastAsia="Times New Roman" w:hAnsi="Arial" w:cs="Arial"/>
          <w:color w:val="000000"/>
          <w:sz w:val="20"/>
          <w:szCs w:val="20"/>
          <w:lang w:val="en-GB" w:eastAsia="ar-SA"/>
        </w:rPr>
        <w:t xml:space="preserve">” </w:t>
      </w:r>
      <w:r w:rsidRPr="00626796">
        <w:rPr>
          <w:rFonts w:ascii="Calibri" w:eastAsia="Times New Roman" w:hAnsi="Calibri" w:cs="Calibri"/>
          <w:color w:val="FF0000"/>
          <w:sz w:val="20"/>
          <w:szCs w:val="20"/>
          <w:lang w:val="en-GB"/>
        </w:rPr>
        <w:t>Agree</w:t>
      </w:r>
    </w:p>
    <w:p w:rsidR="0066107C" w:rsidRPr="00626796" w:rsidRDefault="00631C99" w:rsidP="0066107C">
      <w:pPr>
        <w:spacing w:after="0" w:line="240" w:lineRule="auto"/>
        <w:rPr>
          <w:rFonts w:ascii="Arial" w:eastAsia="Times New Roman" w:hAnsi="Arial" w:cs="Arial"/>
          <w:color w:val="FF0000"/>
          <w:sz w:val="20"/>
          <w:szCs w:val="20"/>
          <w:lang w:val="en-GB" w:eastAsia="ar-SA"/>
        </w:rPr>
      </w:pPr>
      <w:r w:rsidRPr="00626796">
        <w:rPr>
          <w:rFonts w:ascii="Arial" w:eastAsia="Times New Roman" w:hAnsi="Arial" w:cs="Arial"/>
          <w:color w:val="000000"/>
          <w:sz w:val="20"/>
          <w:szCs w:val="20"/>
          <w:lang w:val="en-GB" w:eastAsia="ar-SA"/>
        </w:rPr>
        <w:tab/>
      </w:r>
      <w:proofErr w:type="gramStart"/>
      <w:r w:rsidRPr="00626796">
        <w:rPr>
          <w:rFonts w:ascii="Arial" w:eastAsia="Times New Roman" w:hAnsi="Arial" w:cs="Arial"/>
          <w:color w:val="000000"/>
          <w:sz w:val="20"/>
          <w:szCs w:val="20"/>
          <w:lang w:val="en-GB" w:eastAsia="ar-SA"/>
        </w:rPr>
        <w:t>c</w:t>
      </w:r>
      <w:r w:rsidRPr="00626796">
        <w:rPr>
          <w:rFonts w:ascii="Calibri" w:eastAsia="Times New Roman" w:hAnsi="Calibri" w:cs="Calibri"/>
          <w:sz w:val="20"/>
          <w:szCs w:val="20"/>
          <w:lang w:val="en-GB"/>
        </w:rPr>
        <w:t>heck</w:t>
      </w:r>
      <w:proofErr w:type="gramEnd"/>
      <w:r w:rsidRPr="00626796">
        <w:rPr>
          <w:rFonts w:ascii="Calibri" w:eastAsia="Times New Roman" w:hAnsi="Calibri" w:cs="Calibri"/>
          <w:sz w:val="20"/>
          <w:szCs w:val="20"/>
          <w:lang w:val="en-GB"/>
        </w:rPr>
        <w:t xml:space="preserve"> 2000 is not a critical check </w:t>
      </w:r>
      <w:r w:rsidRPr="00626796">
        <w:rPr>
          <w:rFonts w:ascii="Calibri" w:eastAsia="Times New Roman" w:hAnsi="Calibri" w:cs="Calibri"/>
          <w:color w:val="FF0000"/>
          <w:sz w:val="20"/>
          <w:szCs w:val="20"/>
          <w:lang w:val="en-GB"/>
        </w:rPr>
        <w:t xml:space="preserve">Agree. </w:t>
      </w:r>
      <w:r w:rsidR="00085A1C" w:rsidRPr="00626796">
        <w:rPr>
          <w:rFonts w:ascii="Calibri" w:eastAsia="Times New Roman" w:hAnsi="Calibri" w:cs="Calibri"/>
          <w:color w:val="FF0000"/>
          <w:sz w:val="20"/>
          <w:szCs w:val="20"/>
          <w:lang w:val="en-GB"/>
        </w:rPr>
        <w:t>Should</w:t>
      </w:r>
      <w:r w:rsidRPr="00626796">
        <w:rPr>
          <w:rFonts w:ascii="Calibri" w:eastAsia="Times New Roman" w:hAnsi="Calibri" w:cs="Calibri"/>
          <w:color w:val="FF0000"/>
          <w:sz w:val="20"/>
          <w:szCs w:val="20"/>
          <w:lang w:val="en-GB"/>
        </w:rPr>
        <w:t xml:space="preserve"> only </w:t>
      </w:r>
      <w:r w:rsidR="00085A1C" w:rsidRPr="00626796">
        <w:rPr>
          <w:rFonts w:ascii="Calibri" w:eastAsia="Times New Roman" w:hAnsi="Calibri" w:cs="Calibri"/>
          <w:color w:val="FF0000"/>
          <w:sz w:val="20"/>
          <w:szCs w:val="20"/>
          <w:lang w:val="en-GB"/>
        </w:rPr>
        <w:t xml:space="preserve">the critical </w:t>
      </w:r>
      <w:r w:rsidRPr="00626796">
        <w:rPr>
          <w:rFonts w:ascii="Calibri" w:eastAsia="Times New Roman" w:hAnsi="Calibri" w:cs="Calibri"/>
          <w:color w:val="FF0000"/>
          <w:sz w:val="20"/>
          <w:szCs w:val="20"/>
          <w:lang w:val="en-GB"/>
        </w:rPr>
        <w:t xml:space="preserve">secondary </w:t>
      </w:r>
      <w:r w:rsidR="00085A1C" w:rsidRPr="00626796">
        <w:rPr>
          <w:rFonts w:ascii="Calibri" w:eastAsia="Times New Roman" w:hAnsi="Calibri" w:cs="Calibri"/>
          <w:color w:val="FF0000"/>
          <w:sz w:val="20"/>
          <w:szCs w:val="20"/>
          <w:lang w:val="en-GB"/>
        </w:rPr>
        <w:t xml:space="preserve">errors </w:t>
      </w:r>
      <w:r w:rsidRPr="00626796">
        <w:rPr>
          <w:rFonts w:ascii="Calibri" w:eastAsia="Times New Roman" w:hAnsi="Calibri" w:cs="Calibri"/>
          <w:color w:val="FF0000"/>
          <w:sz w:val="20"/>
          <w:szCs w:val="20"/>
          <w:lang w:val="en-GB"/>
        </w:rPr>
        <w:t xml:space="preserve">be </w:t>
      </w:r>
      <w:proofErr w:type="gramStart"/>
      <w:r w:rsidRPr="00626796">
        <w:rPr>
          <w:rFonts w:ascii="Calibri" w:eastAsia="Times New Roman" w:hAnsi="Calibri" w:cs="Calibri"/>
          <w:color w:val="FF0000"/>
          <w:sz w:val="20"/>
          <w:szCs w:val="20"/>
          <w:lang w:val="en-GB"/>
        </w:rPr>
        <w:t>listed ?</w:t>
      </w:r>
      <w:proofErr w:type="gramEnd"/>
    </w:p>
    <w:p w:rsidR="0066107C" w:rsidRPr="00626796" w:rsidRDefault="0066107C" w:rsidP="0066107C">
      <w:pPr>
        <w:ind w:left="1304"/>
        <w:rPr>
          <w:rFonts w:ascii="Calibri" w:hAnsi="Calibri" w:cs="Calibri"/>
          <w:sz w:val="20"/>
          <w:szCs w:val="20"/>
          <w:lang w:val="en-GB"/>
        </w:rPr>
      </w:pPr>
    </w:p>
    <w:p w:rsidR="00631C99" w:rsidRPr="00626796" w:rsidRDefault="00631C99" w:rsidP="00631C99">
      <w:pPr>
        <w:ind w:firstLine="1304"/>
        <w:rPr>
          <w:b/>
          <w:lang w:val="en-GB"/>
        </w:rPr>
      </w:pPr>
      <w:r w:rsidRPr="00626796">
        <w:rPr>
          <w:b/>
          <w:lang w:val="en-GB"/>
        </w:rPr>
        <w:t>Check 1011</w:t>
      </w:r>
    </w:p>
    <w:p w:rsidR="00631C99" w:rsidRPr="00626796" w:rsidRDefault="00631C99" w:rsidP="00631C99">
      <w:pPr>
        <w:ind w:left="1304"/>
        <w:rPr>
          <w:b/>
          <w:lang w:val="en-GB"/>
        </w:rPr>
      </w:pPr>
      <w:r w:rsidRPr="00626796">
        <w:rPr>
          <w:rFonts w:ascii="Calibri" w:eastAsia="Times New Roman" w:hAnsi="Calibri" w:cs="Calibri"/>
          <w:sz w:val="20"/>
          <w:szCs w:val="20"/>
          <w:lang w:val="en-GB"/>
        </w:rPr>
        <w:t>Error message should be “</w:t>
      </w:r>
      <w:r w:rsidRPr="00626796">
        <w:rPr>
          <w:rFonts w:ascii="Arial" w:hAnsi="Arial" w:cs="Arial"/>
          <w:color w:val="000000"/>
          <w:sz w:val="20"/>
          <w:szCs w:val="20"/>
          <w:lang w:val="en-GB"/>
        </w:rPr>
        <w:t xml:space="preserve">Text or picture file referenced by a feature object is not present in the exchange set or its name is non-conformant.” </w:t>
      </w:r>
      <w:r w:rsidRPr="00626796">
        <w:rPr>
          <w:rFonts w:ascii="Arial" w:hAnsi="Arial" w:cs="Arial"/>
          <w:color w:val="FF0000"/>
          <w:sz w:val="20"/>
          <w:szCs w:val="20"/>
          <w:lang w:val="en-GB"/>
        </w:rPr>
        <w:t>Agree</w:t>
      </w:r>
    </w:p>
    <w:p w:rsidR="00631C99" w:rsidRPr="00626796" w:rsidRDefault="00631C99" w:rsidP="00631C99">
      <w:pPr>
        <w:ind w:firstLine="1304"/>
        <w:rPr>
          <w:b/>
          <w:lang w:val="en-GB"/>
        </w:rPr>
      </w:pPr>
      <w:r w:rsidRPr="00626796">
        <w:rPr>
          <w:b/>
          <w:lang w:val="en-GB"/>
        </w:rPr>
        <w:t>Check 1015</w:t>
      </w:r>
    </w:p>
    <w:p w:rsidR="00631C99" w:rsidRPr="00626796" w:rsidRDefault="00631C99" w:rsidP="00315736">
      <w:pPr>
        <w:ind w:left="1304"/>
        <w:rPr>
          <w:b/>
          <w:lang w:val="en-GB"/>
        </w:rPr>
      </w:pPr>
      <w:r w:rsidRPr="00626796">
        <w:rPr>
          <w:rFonts w:ascii="Calibri" w:hAnsi="Calibri" w:cs="Calibri"/>
          <w:sz w:val="20"/>
          <w:szCs w:val="20"/>
          <w:lang w:val="en-GB"/>
        </w:rPr>
        <w:t>Error message should be “</w:t>
      </w:r>
      <w:r w:rsidRPr="00626796">
        <w:rPr>
          <w:rFonts w:ascii="Arial" w:hAnsi="Arial" w:cs="Arial"/>
          <w:color w:val="000000"/>
          <w:sz w:val="20"/>
          <w:szCs w:val="20"/>
          <w:lang w:val="en-GB"/>
        </w:rPr>
        <w:t>Text and picture file names have incorrect format/name.”</w:t>
      </w:r>
      <w:r w:rsidR="00315736" w:rsidRPr="00626796">
        <w:rPr>
          <w:rFonts w:ascii="Arial" w:hAnsi="Arial" w:cs="Arial"/>
          <w:color w:val="000000"/>
          <w:sz w:val="20"/>
          <w:szCs w:val="20"/>
          <w:lang w:val="en-GB"/>
        </w:rPr>
        <w:t xml:space="preserve"> </w:t>
      </w:r>
      <w:r w:rsidR="00315736" w:rsidRPr="00626796">
        <w:rPr>
          <w:rFonts w:ascii="Arial" w:hAnsi="Arial" w:cs="Arial"/>
          <w:color w:val="FF0000"/>
          <w:sz w:val="20"/>
          <w:szCs w:val="20"/>
          <w:lang w:val="en-GB"/>
        </w:rPr>
        <w:t>Agree</w:t>
      </w:r>
    </w:p>
    <w:p w:rsidR="00315736" w:rsidRPr="00626796" w:rsidRDefault="00315736" w:rsidP="00315736">
      <w:pPr>
        <w:ind w:firstLine="1304"/>
        <w:rPr>
          <w:b/>
          <w:lang w:val="en-GB"/>
        </w:rPr>
      </w:pPr>
      <w:r w:rsidRPr="00626796">
        <w:rPr>
          <w:b/>
          <w:lang w:val="en-GB"/>
        </w:rPr>
        <w:t>Check 1023</w:t>
      </w:r>
    </w:p>
    <w:p w:rsidR="00315736" w:rsidRPr="00626796" w:rsidRDefault="00315736" w:rsidP="00315736">
      <w:pPr>
        <w:ind w:left="1304"/>
        <w:rPr>
          <w:b/>
          <w:lang w:val="en-GB"/>
        </w:rPr>
      </w:pPr>
      <w:r w:rsidRPr="00626796">
        <w:rPr>
          <w:rFonts w:ascii="Calibri" w:hAnsi="Calibri" w:cs="Calibri"/>
          <w:sz w:val="20"/>
          <w:szCs w:val="20"/>
          <w:lang w:val="en-GB"/>
        </w:rPr>
        <w:t>Error message should be “</w:t>
      </w:r>
      <w:r w:rsidRPr="00626796">
        <w:rPr>
          <w:rFonts w:ascii="Arial" w:hAnsi="Arial" w:cs="Arial"/>
          <w:color w:val="000000"/>
          <w:sz w:val="20"/>
          <w:szCs w:val="20"/>
          <w:lang w:val="en-GB"/>
        </w:rPr>
        <w:t xml:space="preserve">Picture file not in TIF format.” </w:t>
      </w:r>
      <w:r w:rsidRPr="00626796">
        <w:rPr>
          <w:rFonts w:ascii="Arial" w:hAnsi="Arial" w:cs="Arial"/>
          <w:color w:val="FF0000"/>
          <w:sz w:val="20"/>
          <w:szCs w:val="20"/>
          <w:lang w:val="en-GB"/>
        </w:rPr>
        <w:t>Agree</w:t>
      </w:r>
    </w:p>
    <w:p w:rsidR="00315736" w:rsidRPr="00626796" w:rsidRDefault="00315736" w:rsidP="00315736">
      <w:pPr>
        <w:ind w:firstLine="1304"/>
        <w:rPr>
          <w:b/>
          <w:lang w:val="en-GB"/>
        </w:rPr>
      </w:pPr>
      <w:r w:rsidRPr="00626796">
        <w:rPr>
          <w:b/>
          <w:lang w:val="en-GB"/>
        </w:rPr>
        <w:t>Check 1679</w:t>
      </w:r>
    </w:p>
    <w:p w:rsidR="00315736" w:rsidRPr="00626796" w:rsidRDefault="00315736" w:rsidP="00315736">
      <w:pPr>
        <w:ind w:left="1304"/>
        <w:rPr>
          <w:rFonts w:ascii="Calibri" w:hAnsi="Calibri" w:cs="Calibri"/>
          <w:sz w:val="20"/>
          <w:szCs w:val="20"/>
          <w:lang w:val="en-GB"/>
        </w:rPr>
      </w:pPr>
      <w:r w:rsidRPr="00626796">
        <w:rPr>
          <w:rFonts w:ascii="Calibri" w:hAnsi="Calibri" w:cs="Calibri"/>
          <w:sz w:val="20"/>
          <w:szCs w:val="20"/>
          <w:lang w:val="en-GB"/>
        </w:rPr>
        <w:t>Test Case 1</w:t>
      </w:r>
    </w:p>
    <w:p w:rsidR="00315736" w:rsidRPr="00626796" w:rsidRDefault="00315736" w:rsidP="00315736">
      <w:pPr>
        <w:ind w:left="1304"/>
        <w:rPr>
          <w:rFonts w:ascii="Calibri" w:hAnsi="Calibri" w:cs="Calibri"/>
          <w:color w:val="FF0000"/>
          <w:sz w:val="20"/>
          <w:szCs w:val="20"/>
          <w:lang w:val="en-GB"/>
        </w:rPr>
      </w:pPr>
      <w:r w:rsidRPr="00626796">
        <w:rPr>
          <w:rFonts w:ascii="Calibri" w:hAnsi="Calibri" w:cs="Calibri"/>
          <w:sz w:val="20"/>
          <w:szCs w:val="20"/>
          <w:lang w:val="en-GB"/>
        </w:rPr>
        <w:t xml:space="preserve">Error message should be ‘More than one value present for attributes of the following types; enumerated ('E'), float ('F'), integer ('I') or code string ('A').’ </w:t>
      </w:r>
      <w:r w:rsidRPr="00626796">
        <w:rPr>
          <w:rFonts w:ascii="Calibri" w:hAnsi="Calibri" w:cs="Calibri"/>
          <w:color w:val="FF0000"/>
          <w:sz w:val="20"/>
          <w:szCs w:val="20"/>
          <w:lang w:val="en-GB"/>
        </w:rPr>
        <w:t>Agree</w:t>
      </w:r>
    </w:p>
    <w:p w:rsidR="00315736" w:rsidRPr="00626796" w:rsidRDefault="00315736" w:rsidP="00315736">
      <w:pPr>
        <w:ind w:left="1304"/>
        <w:rPr>
          <w:rFonts w:ascii="Calibri" w:hAnsi="Calibri" w:cs="Calibri"/>
          <w:sz w:val="20"/>
          <w:szCs w:val="20"/>
          <w:lang w:val="en-GB"/>
        </w:rPr>
      </w:pPr>
      <w:r w:rsidRPr="00626796">
        <w:rPr>
          <w:rFonts w:ascii="Calibri" w:hAnsi="Calibri" w:cs="Calibri"/>
          <w:sz w:val="20"/>
          <w:szCs w:val="20"/>
          <w:lang w:val="en-GB"/>
        </w:rPr>
        <w:t>Test Case 2</w:t>
      </w:r>
    </w:p>
    <w:p w:rsidR="00572E7B" w:rsidRPr="00626796" w:rsidRDefault="00572E7B" w:rsidP="00572E7B">
      <w:pPr>
        <w:ind w:left="1304"/>
        <w:rPr>
          <w:rFonts w:ascii="Calibri" w:hAnsi="Calibri" w:cs="Calibri"/>
          <w:color w:val="FF0000"/>
          <w:sz w:val="20"/>
          <w:szCs w:val="20"/>
          <w:lang w:val="en-GB"/>
        </w:rPr>
      </w:pPr>
      <w:r w:rsidRPr="00626796">
        <w:rPr>
          <w:rFonts w:ascii="Calibri" w:hAnsi="Calibri" w:cs="Calibri"/>
          <w:sz w:val="20"/>
          <w:szCs w:val="20"/>
          <w:lang w:val="en-GB"/>
        </w:rPr>
        <w:t xml:space="preserve">Error message should be ‘More than one value present for attributes of the following types; enumerated ('E'), float ('F'), integer ('I') or code string ('A').’ </w:t>
      </w:r>
      <w:r w:rsidRPr="00626796">
        <w:rPr>
          <w:rFonts w:ascii="Calibri" w:hAnsi="Calibri" w:cs="Calibri"/>
          <w:color w:val="FF0000"/>
          <w:sz w:val="20"/>
          <w:szCs w:val="20"/>
          <w:lang w:val="en-GB"/>
        </w:rPr>
        <w:t>Agree</w:t>
      </w:r>
    </w:p>
    <w:p w:rsidR="00572E7B" w:rsidRPr="00626796" w:rsidRDefault="00572E7B" w:rsidP="00572E7B">
      <w:pPr>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Secondary errors</w:t>
      </w:r>
    </w:p>
    <w:p w:rsidR="00572E7B" w:rsidRPr="00626796" w:rsidRDefault="000C3A10" w:rsidP="00572E7B">
      <w:pPr>
        <w:ind w:left="1304"/>
        <w:rPr>
          <w:rFonts w:ascii="Calibri" w:eastAsia="Times New Roman" w:hAnsi="Calibri" w:cs="Calibri"/>
          <w:sz w:val="20"/>
          <w:szCs w:val="20"/>
          <w:lang w:val="en-GB"/>
        </w:rPr>
      </w:pPr>
      <w:r w:rsidRPr="00626796">
        <w:rPr>
          <w:rFonts w:ascii="Calibri" w:eastAsia="Times New Roman" w:hAnsi="Calibri" w:cs="Calibri"/>
          <w:sz w:val="20"/>
          <w:szCs w:val="20"/>
          <w:lang w:val="en-GB"/>
        </w:rPr>
        <w:t xml:space="preserve">Not returned.  There </w:t>
      </w:r>
      <w:proofErr w:type="gramStart"/>
      <w:r w:rsidRPr="00626796">
        <w:rPr>
          <w:rFonts w:ascii="Calibri" w:eastAsia="Times New Roman" w:hAnsi="Calibri" w:cs="Calibri"/>
          <w:sz w:val="20"/>
          <w:szCs w:val="20"/>
          <w:lang w:val="en-GB"/>
        </w:rPr>
        <w:t>isn’t</w:t>
      </w:r>
      <w:proofErr w:type="gramEnd"/>
      <w:r w:rsidRPr="00626796">
        <w:rPr>
          <w:rFonts w:ascii="Calibri" w:eastAsia="Times New Roman" w:hAnsi="Calibri" w:cs="Calibri"/>
          <w:sz w:val="20"/>
          <w:szCs w:val="20"/>
          <w:lang w:val="en-GB"/>
        </w:rPr>
        <w:t xml:space="preserve"> a duplicate attribute code on this feature</w:t>
      </w:r>
      <w:r w:rsidR="00572E7B" w:rsidRPr="00626796">
        <w:rPr>
          <w:rFonts w:ascii="Calibri" w:eastAsia="Times New Roman" w:hAnsi="Calibri" w:cs="Calibri"/>
          <w:sz w:val="20"/>
          <w:szCs w:val="20"/>
          <w:lang w:val="en-GB"/>
        </w:rPr>
        <w:t xml:space="preserve">. </w:t>
      </w:r>
      <w:r w:rsidR="00572E7B" w:rsidRPr="00626796">
        <w:rPr>
          <w:rFonts w:ascii="Calibri" w:hAnsi="Calibri" w:cs="Calibri"/>
          <w:color w:val="FF0000"/>
          <w:sz w:val="20"/>
          <w:szCs w:val="20"/>
          <w:lang w:val="en-GB"/>
        </w:rPr>
        <w:t>Agree</w:t>
      </w:r>
    </w:p>
    <w:p w:rsidR="00B24B40" w:rsidRPr="00626796" w:rsidRDefault="00B24B40" w:rsidP="00B24B40">
      <w:pPr>
        <w:ind w:left="1304"/>
        <w:rPr>
          <w:rFonts w:ascii="Calibri" w:hAnsi="Calibri" w:cs="Calibri"/>
          <w:sz w:val="20"/>
          <w:szCs w:val="20"/>
          <w:lang w:val="en-GB"/>
        </w:rPr>
      </w:pPr>
      <w:r w:rsidRPr="00626796">
        <w:rPr>
          <w:rFonts w:ascii="Calibri" w:hAnsi="Calibri" w:cs="Calibri"/>
          <w:sz w:val="20"/>
          <w:szCs w:val="20"/>
          <w:lang w:val="en-GB"/>
        </w:rPr>
        <w:t>Test Case 3</w:t>
      </w:r>
    </w:p>
    <w:p w:rsidR="00B24B40" w:rsidRPr="00626796" w:rsidRDefault="00B24B40" w:rsidP="00B24B40">
      <w:pPr>
        <w:ind w:left="1304"/>
        <w:rPr>
          <w:rFonts w:ascii="Arial" w:eastAsia="Times New Roman" w:hAnsi="Arial" w:cs="Arial"/>
          <w:color w:val="000000"/>
          <w:sz w:val="20"/>
          <w:szCs w:val="20"/>
          <w:lang w:val="en-GB"/>
        </w:rPr>
      </w:pPr>
      <w:r w:rsidRPr="00626796">
        <w:rPr>
          <w:rFonts w:ascii="Calibri" w:eastAsia="Times New Roman" w:hAnsi="Calibri" w:cs="Calibri"/>
          <w:sz w:val="20"/>
          <w:szCs w:val="20"/>
          <w:lang w:val="en-GB"/>
        </w:rPr>
        <w:t>Error should say “</w:t>
      </w:r>
      <w:r w:rsidRPr="00626796">
        <w:rPr>
          <w:rFonts w:ascii="Arial" w:eastAsia="Times New Roman" w:hAnsi="Arial" w:cs="Arial"/>
          <w:color w:val="000000"/>
          <w:sz w:val="20"/>
          <w:szCs w:val="20"/>
          <w:lang w:val="en-GB"/>
        </w:rPr>
        <w:t>More than one value present for attributes of the following types; enumerated ('E'), float ('F'), integer ('I') or code string ('A').”</w:t>
      </w:r>
      <w:r w:rsidR="00572E7B" w:rsidRPr="00626796">
        <w:rPr>
          <w:rFonts w:ascii="Arial" w:eastAsia="Times New Roman" w:hAnsi="Arial" w:cs="Arial"/>
          <w:color w:val="000000"/>
          <w:sz w:val="20"/>
          <w:szCs w:val="20"/>
          <w:lang w:val="en-GB"/>
        </w:rPr>
        <w:t xml:space="preserve"> </w:t>
      </w:r>
      <w:r w:rsidR="00572E7B" w:rsidRPr="00626796">
        <w:rPr>
          <w:rFonts w:ascii="Arial" w:eastAsia="Times New Roman" w:hAnsi="Arial" w:cs="Arial"/>
          <w:color w:val="FF0000"/>
          <w:sz w:val="20"/>
          <w:szCs w:val="20"/>
          <w:lang w:val="en-GB"/>
        </w:rPr>
        <w:t>Agree</w:t>
      </w:r>
    </w:p>
    <w:p w:rsidR="00572E7B" w:rsidRPr="00626796" w:rsidRDefault="00572E7B" w:rsidP="00572E7B">
      <w:pPr>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Secondary errors</w:t>
      </w:r>
    </w:p>
    <w:p w:rsidR="00572E7B" w:rsidRPr="00626796" w:rsidRDefault="00572E7B" w:rsidP="00572E7B">
      <w:pPr>
        <w:ind w:left="1304"/>
        <w:rPr>
          <w:rFonts w:ascii="Calibri" w:eastAsia="Times New Roman" w:hAnsi="Calibri" w:cs="Calibri"/>
          <w:sz w:val="20"/>
          <w:szCs w:val="20"/>
          <w:lang w:val="en-GB"/>
        </w:rPr>
      </w:pPr>
      <w:r w:rsidRPr="00626796">
        <w:rPr>
          <w:rFonts w:ascii="Calibri" w:eastAsia="Times New Roman" w:hAnsi="Calibri" w:cs="Calibri"/>
          <w:sz w:val="20"/>
          <w:szCs w:val="20"/>
          <w:lang w:val="en-GB"/>
        </w:rPr>
        <w:lastRenderedPageBreak/>
        <w:t xml:space="preserve">Not returned.  There </w:t>
      </w:r>
      <w:proofErr w:type="gramStart"/>
      <w:r w:rsidRPr="00626796">
        <w:rPr>
          <w:rFonts w:ascii="Calibri" w:eastAsia="Times New Roman" w:hAnsi="Calibri" w:cs="Calibri"/>
          <w:sz w:val="20"/>
          <w:szCs w:val="20"/>
          <w:lang w:val="en-GB"/>
        </w:rPr>
        <w:t>isn’t</w:t>
      </w:r>
      <w:proofErr w:type="gramEnd"/>
      <w:r w:rsidRPr="00626796">
        <w:rPr>
          <w:rFonts w:ascii="Calibri" w:eastAsia="Times New Roman" w:hAnsi="Calibri" w:cs="Calibri"/>
          <w:sz w:val="20"/>
          <w:szCs w:val="20"/>
          <w:lang w:val="en-GB"/>
        </w:rPr>
        <w:t xml:space="preserve"> a duplicate attribute code on this feature. </w:t>
      </w:r>
      <w:r w:rsidRPr="00626796">
        <w:rPr>
          <w:rFonts w:ascii="Calibri" w:hAnsi="Calibri" w:cs="Calibri"/>
          <w:color w:val="FF0000"/>
          <w:sz w:val="20"/>
          <w:szCs w:val="20"/>
          <w:lang w:val="en-GB"/>
        </w:rPr>
        <w:t>Agree</w:t>
      </w:r>
    </w:p>
    <w:p w:rsidR="00B24B40" w:rsidRPr="00626796" w:rsidRDefault="00B24B40" w:rsidP="00B24B40">
      <w:pPr>
        <w:ind w:left="1304"/>
        <w:rPr>
          <w:rFonts w:ascii="Calibri" w:hAnsi="Calibri" w:cs="Calibri"/>
          <w:sz w:val="20"/>
          <w:szCs w:val="20"/>
          <w:lang w:val="en-GB"/>
        </w:rPr>
      </w:pPr>
      <w:r w:rsidRPr="00626796">
        <w:rPr>
          <w:rFonts w:ascii="Calibri" w:hAnsi="Calibri" w:cs="Calibri"/>
          <w:sz w:val="20"/>
          <w:szCs w:val="20"/>
          <w:lang w:val="en-GB"/>
        </w:rPr>
        <w:t>Test Case 4</w:t>
      </w:r>
    </w:p>
    <w:p w:rsidR="00B24B40" w:rsidRPr="00626796" w:rsidRDefault="00B24B40" w:rsidP="00B24B40">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Not returned.  We are returning this under check 541b.  Not sure if this check should flag attributes of type A with more than one value.  There are some type </w:t>
      </w:r>
      <w:proofErr w:type="gramStart"/>
      <w:r w:rsidRPr="00626796">
        <w:rPr>
          <w:rFonts w:ascii="Calibri" w:eastAsia="Times New Roman" w:hAnsi="Calibri" w:cs="Calibri"/>
          <w:sz w:val="20"/>
          <w:szCs w:val="20"/>
          <w:lang w:val="en-GB"/>
        </w:rPr>
        <w:t>A</w:t>
      </w:r>
      <w:proofErr w:type="gramEnd"/>
      <w:r w:rsidRPr="00626796">
        <w:rPr>
          <w:rFonts w:ascii="Calibri" w:eastAsia="Times New Roman" w:hAnsi="Calibri" w:cs="Calibri"/>
          <w:sz w:val="20"/>
          <w:szCs w:val="20"/>
          <w:lang w:val="en-GB"/>
        </w:rPr>
        <w:t xml:space="preserve"> attributes, i.e. RADWAL, which are allowed to have a comma.</w:t>
      </w:r>
      <w:r w:rsidR="006266C8" w:rsidRPr="00626796">
        <w:rPr>
          <w:rFonts w:ascii="Calibri" w:eastAsia="Times New Roman" w:hAnsi="Calibri" w:cs="Calibri"/>
          <w:sz w:val="20"/>
          <w:szCs w:val="20"/>
          <w:lang w:val="en-GB"/>
        </w:rPr>
        <w:t xml:space="preserve"> </w:t>
      </w:r>
      <w:r w:rsidR="006266C8" w:rsidRPr="00626796">
        <w:rPr>
          <w:rFonts w:ascii="Calibri" w:eastAsia="Times New Roman" w:hAnsi="Calibri" w:cs="Calibri"/>
          <w:color w:val="FF0000"/>
          <w:sz w:val="20"/>
          <w:szCs w:val="20"/>
          <w:lang w:val="en-GB"/>
        </w:rPr>
        <w:t>Agree</w:t>
      </w:r>
      <w:r w:rsidR="00626796">
        <w:rPr>
          <w:rFonts w:ascii="Calibri" w:eastAsia="Times New Roman" w:hAnsi="Calibri" w:cs="Calibri"/>
          <w:color w:val="FF0000"/>
          <w:sz w:val="20"/>
          <w:szCs w:val="20"/>
          <w:lang w:val="en-GB"/>
        </w:rPr>
        <w:t xml:space="preserve">, maybe formatted strings should not be included in this check.  Propose that we remove this test case </w:t>
      </w:r>
    </w:p>
    <w:p w:rsidR="00B24B40" w:rsidRPr="00626796" w:rsidRDefault="00B24B40" w:rsidP="00B24B40">
      <w:pPr>
        <w:ind w:left="1304"/>
        <w:rPr>
          <w:rFonts w:ascii="Calibri" w:hAnsi="Calibri" w:cs="Calibri"/>
          <w:sz w:val="20"/>
          <w:szCs w:val="20"/>
          <w:lang w:val="en-GB"/>
        </w:rPr>
      </w:pPr>
    </w:p>
    <w:p w:rsidR="00B24B40" w:rsidRPr="00626796" w:rsidRDefault="00984CAB" w:rsidP="00B24B40">
      <w:pPr>
        <w:rPr>
          <w:b/>
          <w:lang w:val="en-GB"/>
        </w:rPr>
      </w:pPr>
      <w:r w:rsidRPr="00626796">
        <w:rPr>
          <w:b/>
          <w:lang w:val="en-GB"/>
        </w:rPr>
        <w:t>AA400016</w:t>
      </w:r>
    </w:p>
    <w:p w:rsidR="00B24B40" w:rsidRPr="00626796" w:rsidRDefault="00B24B40" w:rsidP="00B24B40">
      <w:pPr>
        <w:ind w:firstLine="1304"/>
        <w:rPr>
          <w:b/>
          <w:lang w:val="en-GB"/>
        </w:rPr>
      </w:pPr>
      <w:r w:rsidRPr="00626796">
        <w:rPr>
          <w:b/>
          <w:lang w:val="en-GB"/>
        </w:rPr>
        <w:t>Check 7</w:t>
      </w:r>
      <w:r w:rsidRPr="00626796">
        <w:rPr>
          <w:b/>
          <w:lang w:val="en-GB"/>
        </w:rPr>
        <w:t>4</w:t>
      </w:r>
    </w:p>
    <w:p w:rsidR="00B24B40" w:rsidRPr="00626796" w:rsidRDefault="00B24B40" w:rsidP="00B24B40">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Secondary errors </w:t>
      </w:r>
    </w:p>
    <w:p w:rsidR="00B24B40" w:rsidRPr="00CD473B" w:rsidRDefault="00B24B40" w:rsidP="00041501">
      <w:pPr>
        <w:ind w:left="1304"/>
        <w:rPr>
          <w:b/>
          <w:lang w:val="da-DK"/>
        </w:rPr>
      </w:pPr>
      <w:r w:rsidRPr="00626796">
        <w:rPr>
          <w:rFonts w:ascii="Calibri" w:eastAsia="Times New Roman" w:hAnsi="Calibri" w:cs="Calibri"/>
          <w:sz w:val="20"/>
          <w:szCs w:val="20"/>
          <w:lang w:val="en-GB"/>
        </w:rPr>
        <w:t xml:space="preserve">43: </w:t>
      </w:r>
      <w:r w:rsidRPr="00626796">
        <w:rPr>
          <w:rFonts w:ascii="Calibri" w:eastAsia="Times New Roman" w:hAnsi="Calibri" w:cs="Calibri"/>
          <w:sz w:val="20"/>
          <w:szCs w:val="20"/>
          <w:lang w:val="en-GB"/>
        </w:rPr>
        <w:t xml:space="preserve">message should </w:t>
      </w:r>
      <w:proofErr w:type="gramStart"/>
      <w:r w:rsidRPr="00626796">
        <w:rPr>
          <w:rFonts w:ascii="Calibri" w:eastAsia="Times New Roman" w:hAnsi="Calibri" w:cs="Calibri"/>
          <w:sz w:val="20"/>
          <w:szCs w:val="20"/>
          <w:lang w:val="en-GB"/>
        </w:rPr>
        <w:t>say</w:t>
      </w:r>
      <w:proofErr w:type="gramEnd"/>
      <w:r w:rsidRPr="00626796">
        <w:rPr>
          <w:rFonts w:ascii="Calibri" w:eastAsia="Times New Roman" w:hAnsi="Calibri" w:cs="Calibri"/>
          <w:sz w:val="20"/>
          <w:szCs w:val="20"/>
          <w:lang w:val="en-GB"/>
        </w:rPr>
        <w:t xml:space="preserve"> “</w:t>
      </w:r>
      <w:r w:rsidRPr="00626796">
        <w:rPr>
          <w:rFonts w:ascii="Calibri" w:eastAsia="Times New Roman" w:hAnsi="Calibri" w:cs="Calibri"/>
          <w:color w:val="000000"/>
          <w:sz w:val="20"/>
          <w:szCs w:val="20"/>
          <w:lang w:val="en-GB"/>
        </w:rPr>
        <w:t>DEPCNT does not coincide with two Group 1 objects.</w:t>
      </w:r>
      <w:r w:rsidRPr="00626796">
        <w:rPr>
          <w:rFonts w:ascii="Arial" w:eastAsia="Times New Roman" w:hAnsi="Arial" w:cs="Arial"/>
          <w:color w:val="000000"/>
          <w:sz w:val="20"/>
          <w:szCs w:val="20"/>
          <w:lang w:val="en-GB"/>
        </w:rPr>
        <w:t>”</w:t>
      </w:r>
      <w:r w:rsidR="00041501">
        <w:rPr>
          <w:rFonts w:ascii="Arial" w:eastAsia="Times New Roman" w:hAnsi="Arial" w:cs="Arial"/>
          <w:color w:val="000000"/>
          <w:sz w:val="20"/>
          <w:szCs w:val="20"/>
          <w:lang w:val="en-GB"/>
        </w:rPr>
        <w:t xml:space="preserve"> </w:t>
      </w:r>
      <w:r w:rsidR="00041501" w:rsidRPr="00626796">
        <w:rPr>
          <w:rFonts w:ascii="Calibri" w:eastAsia="Times New Roman" w:hAnsi="Calibri" w:cs="Calibri"/>
          <w:color w:val="FF0000"/>
          <w:sz w:val="20"/>
          <w:szCs w:val="20"/>
          <w:lang w:val="en-GB"/>
        </w:rPr>
        <w:t>Agree</w:t>
      </w:r>
      <w:r w:rsidR="00041501">
        <w:rPr>
          <w:rFonts w:ascii="Calibri" w:eastAsia="Times New Roman" w:hAnsi="Calibri" w:cs="Calibri"/>
          <w:color w:val="FF0000"/>
          <w:sz w:val="20"/>
          <w:szCs w:val="20"/>
          <w:lang w:val="en-GB"/>
        </w:rPr>
        <w:t>,</w:t>
      </w:r>
      <w:r w:rsidR="00CD473B">
        <w:rPr>
          <w:rFonts w:ascii="Calibri" w:eastAsia="Times New Roman" w:hAnsi="Calibri" w:cs="Calibri"/>
          <w:color w:val="FF0000"/>
          <w:sz w:val="20"/>
          <w:szCs w:val="20"/>
          <w:lang w:val="en-GB"/>
        </w:rPr>
        <w:t xml:space="preserve"> does this need to </w:t>
      </w:r>
      <w:proofErr w:type="gramStart"/>
      <w:r w:rsidR="00CD473B">
        <w:rPr>
          <w:rFonts w:ascii="Calibri" w:eastAsia="Times New Roman" w:hAnsi="Calibri" w:cs="Calibri"/>
          <w:color w:val="FF0000"/>
          <w:sz w:val="20"/>
          <w:szCs w:val="20"/>
          <w:lang w:val="en-GB"/>
        </w:rPr>
        <w:t>be listed</w:t>
      </w:r>
      <w:proofErr w:type="gramEnd"/>
      <w:r w:rsidR="00CD473B">
        <w:rPr>
          <w:rFonts w:ascii="Calibri" w:eastAsia="Times New Roman" w:hAnsi="Calibri" w:cs="Calibri"/>
          <w:color w:val="FF0000"/>
          <w:sz w:val="20"/>
          <w:szCs w:val="20"/>
          <w:lang w:val="en-GB"/>
        </w:rPr>
        <w:t>?</w:t>
      </w:r>
    </w:p>
    <w:p w:rsidR="00B24B40" w:rsidRPr="00626796" w:rsidRDefault="00B24B40" w:rsidP="00B24B40">
      <w:pPr>
        <w:spacing w:after="0" w:line="240" w:lineRule="auto"/>
        <w:ind w:left="1304" w:firstLine="1"/>
        <w:rPr>
          <w:rFonts w:ascii="Calibri" w:eastAsia="Times New Roman" w:hAnsi="Calibri" w:cs="Calibri"/>
          <w:sz w:val="20"/>
          <w:szCs w:val="20"/>
          <w:lang w:val="en-GB"/>
        </w:rPr>
      </w:pPr>
      <w:r w:rsidRPr="00626796">
        <w:rPr>
          <w:rFonts w:ascii="Calibri" w:eastAsia="Times New Roman" w:hAnsi="Calibri" w:cs="Calibri"/>
          <w:sz w:val="20"/>
          <w:szCs w:val="20"/>
          <w:lang w:val="en-GB"/>
        </w:rPr>
        <w:t xml:space="preserve">Check 1771 </w:t>
      </w:r>
      <w:proofErr w:type="gramStart"/>
      <w:r w:rsidRPr="00626796">
        <w:rPr>
          <w:rFonts w:ascii="Calibri" w:eastAsia="Times New Roman" w:hAnsi="Calibri" w:cs="Calibri"/>
          <w:sz w:val="20"/>
          <w:szCs w:val="20"/>
          <w:lang w:val="en-GB"/>
        </w:rPr>
        <w:t>is returned</w:t>
      </w:r>
      <w:proofErr w:type="gramEnd"/>
      <w:r w:rsidRPr="00626796">
        <w:rPr>
          <w:rFonts w:ascii="Calibri" w:eastAsia="Times New Roman" w:hAnsi="Calibri" w:cs="Calibri"/>
          <w:sz w:val="20"/>
          <w:szCs w:val="20"/>
          <w:lang w:val="en-GB"/>
        </w:rPr>
        <w:t xml:space="preserve"> twice for this cell (consistent with results from ENC </w:t>
      </w:r>
      <w:proofErr w:type="spellStart"/>
      <w:r w:rsidRPr="00626796">
        <w:rPr>
          <w:rFonts w:ascii="Calibri" w:eastAsia="Times New Roman" w:hAnsi="Calibri" w:cs="Calibri"/>
          <w:sz w:val="20"/>
          <w:szCs w:val="20"/>
          <w:lang w:val="en-GB"/>
        </w:rPr>
        <w:t>Analyzer</w:t>
      </w:r>
      <w:proofErr w:type="spellEnd"/>
      <w:r w:rsidRPr="00626796">
        <w:rPr>
          <w:rFonts w:ascii="Calibri" w:eastAsia="Times New Roman" w:hAnsi="Calibri" w:cs="Calibri"/>
          <w:sz w:val="20"/>
          <w:szCs w:val="20"/>
          <w:lang w:val="en-GB"/>
        </w:rPr>
        <w:t xml:space="preserve"> and </w:t>
      </w:r>
      <w:proofErr w:type="spellStart"/>
      <w:r w:rsidRPr="00626796">
        <w:rPr>
          <w:rFonts w:ascii="Calibri" w:eastAsia="Times New Roman" w:hAnsi="Calibri" w:cs="Calibri"/>
          <w:sz w:val="20"/>
          <w:szCs w:val="20"/>
          <w:lang w:val="en-GB"/>
        </w:rPr>
        <w:t>dKart</w:t>
      </w:r>
      <w:proofErr w:type="spellEnd"/>
      <w:r w:rsidRPr="00626796">
        <w:rPr>
          <w:rFonts w:ascii="Calibri" w:eastAsia="Times New Roman" w:hAnsi="Calibri" w:cs="Calibri"/>
          <w:sz w:val="20"/>
          <w:szCs w:val="20"/>
          <w:lang w:val="en-GB"/>
        </w:rPr>
        <w:t>).  Features in question are:</w:t>
      </w:r>
      <w:r w:rsidR="00CD473B">
        <w:rPr>
          <w:rFonts w:ascii="Calibri" w:eastAsia="Times New Roman" w:hAnsi="Calibri" w:cs="Calibri"/>
          <w:sz w:val="20"/>
          <w:szCs w:val="20"/>
          <w:lang w:val="en-GB"/>
        </w:rPr>
        <w:t xml:space="preserve"> </w:t>
      </w:r>
    </w:p>
    <w:p w:rsidR="00B24B40" w:rsidRPr="00626796" w:rsidRDefault="00B24B40" w:rsidP="00B24B40">
      <w:pPr>
        <w:spacing w:after="0" w:line="240" w:lineRule="auto"/>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 xml:space="preserve">AA191371310200005 with related objects FE0000000004, FE0000000037.  </w:t>
      </w:r>
    </w:p>
    <w:p w:rsidR="00B24B40" w:rsidRPr="00626796" w:rsidRDefault="00B24B40" w:rsidP="00B24B40">
      <w:pPr>
        <w:spacing w:after="0" w:line="240" w:lineRule="auto"/>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AA037723599600060 with related objects FE0000000062, FE0000000065</w:t>
      </w:r>
    </w:p>
    <w:p w:rsidR="00B24B40" w:rsidRPr="00626796" w:rsidRDefault="00CD473B" w:rsidP="00CD473B">
      <w:pPr>
        <w:spacing w:after="0" w:line="240" w:lineRule="auto"/>
        <w:rPr>
          <w:rFonts w:ascii="Calibri" w:eastAsia="Times New Roman" w:hAnsi="Calibri" w:cs="Calibri"/>
          <w:sz w:val="20"/>
          <w:szCs w:val="20"/>
          <w:lang w:val="en-GB"/>
        </w:rPr>
      </w:pPr>
      <w:r>
        <w:rPr>
          <w:rFonts w:ascii="Calibri" w:eastAsia="Times New Roman" w:hAnsi="Calibri" w:cs="Calibri"/>
          <w:sz w:val="20"/>
          <w:szCs w:val="20"/>
          <w:lang w:val="en-GB"/>
        </w:rPr>
        <w:tab/>
      </w:r>
      <w:r>
        <w:rPr>
          <w:rFonts w:ascii="Calibri" w:eastAsia="Times New Roman" w:hAnsi="Calibri" w:cs="Calibri"/>
          <w:color w:val="FF0000"/>
          <w:sz w:val="20"/>
          <w:szCs w:val="20"/>
          <w:lang w:val="en-GB"/>
        </w:rPr>
        <w:t xml:space="preserve">Not required to list ids for secondary errors, </w:t>
      </w:r>
    </w:p>
    <w:p w:rsidR="00CD473B" w:rsidRDefault="00CD473B" w:rsidP="00CD473B">
      <w:pPr>
        <w:ind w:firstLine="1304"/>
        <w:rPr>
          <w:rFonts w:ascii="Calibri" w:eastAsia="Times New Roman" w:hAnsi="Calibri" w:cs="Calibri"/>
          <w:sz w:val="20"/>
          <w:szCs w:val="20"/>
          <w:lang w:val="en-GB"/>
        </w:rPr>
      </w:pPr>
    </w:p>
    <w:p w:rsidR="00B24B40" w:rsidRPr="00626796" w:rsidRDefault="00B24B40" w:rsidP="00CD473B">
      <w:pPr>
        <w:ind w:firstLine="1304"/>
        <w:rPr>
          <w:rFonts w:ascii="Arial" w:hAnsi="Arial" w:cs="Arial"/>
          <w:color w:val="000000"/>
          <w:sz w:val="20"/>
          <w:szCs w:val="20"/>
          <w:lang w:val="en-GB"/>
        </w:rPr>
      </w:pPr>
      <w:proofErr w:type="gramStart"/>
      <w:r w:rsidRPr="00626796">
        <w:rPr>
          <w:rFonts w:ascii="Calibri" w:eastAsia="Times New Roman" w:hAnsi="Calibri" w:cs="Calibri"/>
          <w:sz w:val="20"/>
          <w:szCs w:val="20"/>
          <w:lang w:val="en-GB"/>
        </w:rPr>
        <w:t>Also</w:t>
      </w:r>
      <w:proofErr w:type="gramEnd"/>
      <w:r w:rsidRPr="00626796">
        <w:rPr>
          <w:rFonts w:ascii="Calibri" w:eastAsia="Times New Roman" w:hAnsi="Calibri" w:cs="Calibri"/>
          <w:sz w:val="20"/>
          <w:szCs w:val="20"/>
          <w:lang w:val="en-GB"/>
        </w:rPr>
        <w:t xml:space="preserve"> message should say “</w:t>
      </w:r>
      <w:r w:rsidRPr="00626796">
        <w:rPr>
          <w:rFonts w:cstheme="minorHAnsi"/>
          <w:color w:val="000000"/>
          <w:sz w:val="20"/>
          <w:szCs w:val="20"/>
          <w:lang w:val="en-GB"/>
        </w:rPr>
        <w:t>Illogical value of VALDCO of a DEPCNT object between two DEPARE objects.</w:t>
      </w:r>
      <w:r w:rsidRPr="00626796">
        <w:rPr>
          <w:rFonts w:ascii="Arial" w:hAnsi="Arial" w:cs="Arial"/>
          <w:color w:val="000000"/>
          <w:sz w:val="20"/>
          <w:szCs w:val="20"/>
          <w:lang w:val="en-GB"/>
        </w:rPr>
        <w:t>”</w:t>
      </w:r>
      <w:r w:rsidR="00CD473B">
        <w:rPr>
          <w:rFonts w:ascii="Arial" w:hAnsi="Arial" w:cs="Arial"/>
          <w:color w:val="000000"/>
          <w:sz w:val="20"/>
          <w:szCs w:val="20"/>
          <w:lang w:val="en-GB"/>
        </w:rPr>
        <w:t xml:space="preserve"> </w:t>
      </w:r>
      <w:r w:rsidR="00CD473B" w:rsidRPr="00626796">
        <w:rPr>
          <w:rFonts w:ascii="Calibri" w:eastAsia="Times New Roman" w:hAnsi="Calibri" w:cs="Calibri"/>
          <w:color w:val="FF0000"/>
          <w:sz w:val="20"/>
          <w:szCs w:val="20"/>
          <w:lang w:val="en-GB"/>
        </w:rPr>
        <w:t>Agree</w:t>
      </w:r>
    </w:p>
    <w:p w:rsidR="00B24B40" w:rsidRPr="00626796" w:rsidRDefault="00B24B40" w:rsidP="00B24B40">
      <w:pPr>
        <w:ind w:firstLine="1304"/>
        <w:rPr>
          <w:rFonts w:ascii="Arial" w:hAnsi="Arial" w:cs="Arial"/>
          <w:color w:val="000000"/>
          <w:sz w:val="20"/>
          <w:szCs w:val="20"/>
          <w:lang w:val="en-GB"/>
        </w:rPr>
      </w:pPr>
    </w:p>
    <w:p w:rsidR="00B24B40" w:rsidRPr="00626796" w:rsidRDefault="00B24B40" w:rsidP="00B24B40">
      <w:pPr>
        <w:ind w:firstLine="1304"/>
        <w:rPr>
          <w:b/>
          <w:lang w:val="en-GB"/>
        </w:rPr>
      </w:pPr>
      <w:r w:rsidRPr="00626796">
        <w:rPr>
          <w:b/>
          <w:lang w:val="en-GB"/>
        </w:rPr>
        <w:t>Check 7</w:t>
      </w:r>
      <w:r w:rsidRPr="00626796">
        <w:rPr>
          <w:b/>
          <w:lang w:val="en-GB"/>
        </w:rPr>
        <w:t>5</w:t>
      </w:r>
    </w:p>
    <w:p w:rsidR="00B24B40" w:rsidRPr="00626796" w:rsidRDefault="00B24B40" w:rsidP="00B24B40">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Secondary errors </w:t>
      </w:r>
    </w:p>
    <w:p w:rsidR="00B24B40" w:rsidRPr="00626796" w:rsidRDefault="00B24B40" w:rsidP="00B24B40">
      <w:pPr>
        <w:ind w:left="1304"/>
        <w:rPr>
          <w:rFonts w:ascii="Arial" w:hAnsi="Arial" w:cs="Arial"/>
          <w:color w:val="000000"/>
          <w:sz w:val="20"/>
          <w:szCs w:val="20"/>
          <w:lang w:val="en-GB"/>
        </w:rPr>
      </w:pPr>
      <w:proofErr w:type="gramStart"/>
      <w:r w:rsidRPr="00626796">
        <w:rPr>
          <w:rFonts w:ascii="Calibri" w:hAnsi="Calibri" w:cs="Calibri"/>
          <w:sz w:val="20"/>
          <w:szCs w:val="20"/>
          <w:lang w:val="en-GB"/>
        </w:rPr>
        <w:t>40</w:t>
      </w:r>
      <w:proofErr w:type="gramEnd"/>
      <w:r w:rsidRPr="00626796">
        <w:rPr>
          <w:rFonts w:ascii="Calibri" w:hAnsi="Calibri" w:cs="Calibri"/>
          <w:sz w:val="20"/>
          <w:szCs w:val="20"/>
          <w:lang w:val="en-GB"/>
        </w:rPr>
        <w:t xml:space="preserve">: </w:t>
      </w:r>
      <w:r w:rsidRPr="00626796">
        <w:rPr>
          <w:rFonts w:ascii="Calibri" w:eastAsia="Times New Roman" w:hAnsi="Calibri" w:cs="Calibri"/>
          <w:sz w:val="20"/>
          <w:szCs w:val="20"/>
          <w:lang w:val="en-GB"/>
        </w:rPr>
        <w:t>message should be “</w:t>
      </w:r>
      <w:r w:rsidRPr="00626796">
        <w:rPr>
          <w:rFonts w:cstheme="minorHAnsi"/>
          <w:color w:val="000000"/>
          <w:sz w:val="20"/>
          <w:szCs w:val="20"/>
          <w:lang w:val="en-GB"/>
        </w:rPr>
        <w:t>Linear objects with the same class and attribute values which are connected and are not chained together.</w:t>
      </w:r>
      <w:r w:rsidRPr="00626796">
        <w:rPr>
          <w:rFonts w:ascii="Arial" w:hAnsi="Arial" w:cs="Arial"/>
          <w:color w:val="000000"/>
          <w:sz w:val="20"/>
          <w:szCs w:val="20"/>
          <w:lang w:val="en-GB"/>
        </w:rPr>
        <w:t>”</w:t>
      </w:r>
      <w:r w:rsidR="00D34A75">
        <w:rPr>
          <w:rFonts w:ascii="Arial" w:hAnsi="Arial" w:cs="Arial"/>
          <w:color w:val="000000"/>
          <w:sz w:val="20"/>
          <w:szCs w:val="20"/>
          <w:lang w:val="en-GB"/>
        </w:rPr>
        <w:t xml:space="preserve"> </w:t>
      </w:r>
      <w:r w:rsidR="00D34A75" w:rsidRPr="00626796">
        <w:rPr>
          <w:rFonts w:ascii="Calibri" w:eastAsia="Times New Roman" w:hAnsi="Calibri" w:cs="Calibri"/>
          <w:color w:val="FF0000"/>
          <w:sz w:val="20"/>
          <w:szCs w:val="20"/>
          <w:lang w:val="en-GB"/>
        </w:rPr>
        <w:t>Agree</w:t>
      </w:r>
    </w:p>
    <w:p w:rsidR="00B24B40" w:rsidRPr="00626796" w:rsidRDefault="00B24B40" w:rsidP="00B24B40">
      <w:pPr>
        <w:spacing w:after="0" w:line="240" w:lineRule="auto"/>
        <w:ind w:left="1304" w:firstLine="1"/>
        <w:rPr>
          <w:rFonts w:ascii="Calibri" w:eastAsia="Times New Roman" w:hAnsi="Calibri" w:cs="Calibri"/>
          <w:sz w:val="20"/>
          <w:szCs w:val="20"/>
          <w:lang w:val="en-GB"/>
        </w:rPr>
      </w:pPr>
      <w:r w:rsidRPr="00626796">
        <w:rPr>
          <w:rFonts w:ascii="Calibri" w:eastAsia="Times New Roman" w:hAnsi="Calibri" w:cs="Calibri"/>
          <w:sz w:val="20"/>
          <w:szCs w:val="20"/>
          <w:lang w:val="en-GB"/>
        </w:rPr>
        <w:t>Check 177</w:t>
      </w:r>
      <w:r w:rsidR="00CD473B">
        <w:rPr>
          <w:rFonts w:ascii="Calibri" w:eastAsia="Times New Roman" w:hAnsi="Calibri" w:cs="Calibri"/>
          <w:sz w:val="20"/>
          <w:szCs w:val="20"/>
          <w:lang w:val="en-GB"/>
        </w:rPr>
        <w:t>1</w:t>
      </w:r>
      <w:r w:rsidRPr="00626796">
        <w:rPr>
          <w:rFonts w:ascii="Calibri" w:eastAsia="Times New Roman" w:hAnsi="Calibri" w:cs="Calibri"/>
          <w:sz w:val="20"/>
          <w:szCs w:val="20"/>
          <w:lang w:val="en-GB"/>
        </w:rPr>
        <w:t xml:space="preserve"> </w:t>
      </w:r>
      <w:proofErr w:type="gramStart"/>
      <w:r w:rsidRPr="00626796">
        <w:rPr>
          <w:rFonts w:ascii="Calibri" w:eastAsia="Times New Roman" w:hAnsi="Calibri" w:cs="Calibri"/>
          <w:sz w:val="20"/>
          <w:szCs w:val="20"/>
          <w:lang w:val="en-GB"/>
        </w:rPr>
        <w:t>is returned</w:t>
      </w:r>
      <w:proofErr w:type="gramEnd"/>
      <w:r w:rsidRPr="00626796">
        <w:rPr>
          <w:rFonts w:ascii="Calibri" w:eastAsia="Times New Roman" w:hAnsi="Calibri" w:cs="Calibri"/>
          <w:sz w:val="20"/>
          <w:szCs w:val="20"/>
          <w:lang w:val="en-GB"/>
        </w:rPr>
        <w:t xml:space="preserve"> twice for this cell (consistent with results from ENC </w:t>
      </w:r>
      <w:proofErr w:type="spellStart"/>
      <w:r w:rsidRPr="00626796">
        <w:rPr>
          <w:rFonts w:ascii="Calibri" w:eastAsia="Times New Roman" w:hAnsi="Calibri" w:cs="Calibri"/>
          <w:sz w:val="20"/>
          <w:szCs w:val="20"/>
          <w:lang w:val="en-GB"/>
        </w:rPr>
        <w:t>Analyzer</w:t>
      </w:r>
      <w:proofErr w:type="spellEnd"/>
      <w:r w:rsidRPr="00626796">
        <w:rPr>
          <w:rFonts w:ascii="Calibri" w:eastAsia="Times New Roman" w:hAnsi="Calibri" w:cs="Calibri"/>
          <w:sz w:val="20"/>
          <w:szCs w:val="20"/>
          <w:lang w:val="en-GB"/>
        </w:rPr>
        <w:t xml:space="preserve"> and </w:t>
      </w:r>
      <w:proofErr w:type="spellStart"/>
      <w:r w:rsidRPr="00626796">
        <w:rPr>
          <w:rFonts w:ascii="Calibri" w:eastAsia="Times New Roman" w:hAnsi="Calibri" w:cs="Calibri"/>
          <w:sz w:val="20"/>
          <w:szCs w:val="20"/>
          <w:lang w:val="en-GB"/>
        </w:rPr>
        <w:t>dKart</w:t>
      </w:r>
      <w:proofErr w:type="spellEnd"/>
      <w:r w:rsidRPr="00626796">
        <w:rPr>
          <w:rFonts w:ascii="Calibri" w:eastAsia="Times New Roman" w:hAnsi="Calibri" w:cs="Calibri"/>
          <w:sz w:val="20"/>
          <w:szCs w:val="20"/>
          <w:lang w:val="en-GB"/>
        </w:rPr>
        <w:t>).  Features in question are:</w:t>
      </w:r>
    </w:p>
    <w:p w:rsidR="00B24B40" w:rsidRPr="00626796" w:rsidRDefault="00B24B40" w:rsidP="00B24B40">
      <w:pPr>
        <w:spacing w:after="0" w:line="240" w:lineRule="auto"/>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 xml:space="preserve">AA191371310200005 with related objects FE0000000004, FE0000000037.  </w:t>
      </w:r>
    </w:p>
    <w:p w:rsidR="00B24B40" w:rsidRPr="00626796" w:rsidRDefault="00B24B40" w:rsidP="00B24B40">
      <w:pPr>
        <w:spacing w:after="0" w:line="240" w:lineRule="auto"/>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AA037723599600060 with related objects FE0000000062, FE0000000065</w:t>
      </w:r>
    </w:p>
    <w:p w:rsidR="00B24B40" w:rsidRPr="00626796" w:rsidRDefault="00D34A75" w:rsidP="00D34A75">
      <w:pPr>
        <w:ind w:left="1304"/>
        <w:rPr>
          <w:rFonts w:ascii="Calibri" w:hAnsi="Calibri" w:cs="Calibri"/>
          <w:sz w:val="20"/>
          <w:szCs w:val="20"/>
          <w:lang w:val="en-GB"/>
        </w:rPr>
      </w:pPr>
      <w:r>
        <w:rPr>
          <w:rFonts w:ascii="Calibri" w:eastAsia="Times New Roman" w:hAnsi="Calibri" w:cs="Calibri"/>
          <w:color w:val="FF0000"/>
          <w:sz w:val="20"/>
          <w:szCs w:val="20"/>
          <w:lang w:val="en-GB"/>
        </w:rPr>
        <w:t>Not required to list ids for secondary errors,</w:t>
      </w:r>
    </w:p>
    <w:p w:rsidR="00B24B40" w:rsidRPr="00626796" w:rsidRDefault="00B24B40" w:rsidP="00B24B40">
      <w:pPr>
        <w:ind w:firstLine="1304"/>
        <w:rPr>
          <w:b/>
          <w:lang w:val="en-GB"/>
        </w:rPr>
      </w:pPr>
      <w:r w:rsidRPr="00626796">
        <w:rPr>
          <w:b/>
          <w:lang w:val="en-GB"/>
        </w:rPr>
        <w:t>Check 7</w:t>
      </w:r>
      <w:r w:rsidR="00984CAB" w:rsidRPr="00626796">
        <w:rPr>
          <w:b/>
          <w:lang w:val="en-GB"/>
        </w:rPr>
        <w:t>7</w:t>
      </w:r>
    </w:p>
    <w:p w:rsidR="006F648F" w:rsidRPr="00626796" w:rsidRDefault="00984CAB" w:rsidP="006F648F">
      <w:pPr>
        <w:ind w:left="1304"/>
        <w:rPr>
          <w:rFonts w:ascii="Arial" w:hAnsi="Arial" w:cs="Arial"/>
          <w:color w:val="000000"/>
          <w:sz w:val="20"/>
          <w:szCs w:val="20"/>
          <w:lang w:val="en-GB"/>
        </w:rPr>
      </w:pPr>
      <w:r w:rsidRPr="00626796">
        <w:rPr>
          <w:rFonts w:ascii="Calibri" w:eastAsia="Times New Roman" w:hAnsi="Calibri" w:cs="Calibri"/>
          <w:sz w:val="20"/>
          <w:szCs w:val="20"/>
          <w:lang w:val="en-GB"/>
        </w:rPr>
        <w:t xml:space="preserve">Message should </w:t>
      </w:r>
      <w:proofErr w:type="gramStart"/>
      <w:r w:rsidRPr="00626796">
        <w:rPr>
          <w:rFonts w:ascii="Calibri" w:eastAsia="Times New Roman" w:hAnsi="Calibri" w:cs="Calibri"/>
          <w:sz w:val="20"/>
          <w:szCs w:val="20"/>
          <w:lang w:val="en-GB"/>
        </w:rPr>
        <w:t>say</w:t>
      </w:r>
      <w:proofErr w:type="gramEnd"/>
      <w:r w:rsidRPr="00626796">
        <w:rPr>
          <w:rFonts w:ascii="Calibri" w:eastAsia="Times New Roman" w:hAnsi="Calibri" w:cs="Calibri"/>
          <w:sz w:val="20"/>
          <w:szCs w:val="20"/>
          <w:lang w:val="en-GB"/>
        </w:rPr>
        <w:t xml:space="preserve"> “</w:t>
      </w:r>
      <w:r w:rsidRPr="00626796">
        <w:rPr>
          <w:rFonts w:cstheme="minorHAnsi"/>
          <w:color w:val="000000"/>
          <w:sz w:val="20"/>
          <w:szCs w:val="20"/>
          <w:lang w:val="en-GB"/>
        </w:rPr>
        <w:t>DEPCNT objects cross</w:t>
      </w:r>
      <w:r w:rsidRPr="00626796">
        <w:rPr>
          <w:rFonts w:ascii="Arial" w:hAnsi="Arial" w:cs="Arial"/>
          <w:color w:val="000000"/>
          <w:sz w:val="20"/>
          <w:szCs w:val="20"/>
          <w:lang w:val="en-GB"/>
        </w:rPr>
        <w:t>.”</w:t>
      </w:r>
      <w:r w:rsidR="006F648F">
        <w:rPr>
          <w:rFonts w:ascii="Arial" w:hAnsi="Arial" w:cs="Arial"/>
          <w:color w:val="000000"/>
          <w:sz w:val="20"/>
          <w:szCs w:val="20"/>
          <w:lang w:val="en-GB"/>
        </w:rPr>
        <w:t xml:space="preserve"> </w:t>
      </w:r>
      <w:r w:rsidR="006F648F" w:rsidRPr="00626796">
        <w:rPr>
          <w:rFonts w:ascii="Calibri" w:eastAsia="Times New Roman" w:hAnsi="Calibri" w:cs="Calibri"/>
          <w:color w:val="FF0000"/>
          <w:sz w:val="20"/>
          <w:szCs w:val="20"/>
          <w:lang w:val="en-GB"/>
        </w:rPr>
        <w:t>Agree</w:t>
      </w:r>
    </w:p>
    <w:p w:rsidR="00B24B40" w:rsidRPr="00626796" w:rsidRDefault="00B24B40" w:rsidP="00B24B40">
      <w:pPr>
        <w:ind w:left="1304"/>
        <w:rPr>
          <w:rFonts w:ascii="Calibri" w:eastAsia="Times New Roman" w:hAnsi="Calibri" w:cs="Calibri"/>
          <w:color w:val="FF0000"/>
          <w:sz w:val="20"/>
          <w:szCs w:val="20"/>
          <w:lang w:val="en-GB"/>
        </w:rPr>
      </w:pPr>
      <w:r w:rsidRPr="00626796">
        <w:rPr>
          <w:rFonts w:ascii="Calibri" w:eastAsia="Times New Roman" w:hAnsi="Calibri" w:cs="Calibri"/>
          <w:sz w:val="20"/>
          <w:szCs w:val="20"/>
          <w:lang w:val="en-GB"/>
        </w:rPr>
        <w:t xml:space="preserve">Secondary errors </w:t>
      </w:r>
    </w:p>
    <w:p w:rsidR="006F648F" w:rsidRPr="00CD473B" w:rsidRDefault="006F648F" w:rsidP="006F648F">
      <w:pPr>
        <w:ind w:left="1304"/>
        <w:rPr>
          <w:b/>
          <w:lang w:val="da-DK"/>
        </w:rPr>
      </w:pPr>
      <w:r w:rsidRPr="00626796">
        <w:rPr>
          <w:rFonts w:ascii="Calibri" w:eastAsia="Times New Roman" w:hAnsi="Calibri" w:cs="Calibri"/>
          <w:sz w:val="20"/>
          <w:szCs w:val="20"/>
          <w:lang w:val="en-GB"/>
        </w:rPr>
        <w:t xml:space="preserve">43: message should </w:t>
      </w:r>
      <w:proofErr w:type="gramStart"/>
      <w:r w:rsidRPr="00626796">
        <w:rPr>
          <w:rFonts w:ascii="Calibri" w:eastAsia="Times New Roman" w:hAnsi="Calibri" w:cs="Calibri"/>
          <w:sz w:val="20"/>
          <w:szCs w:val="20"/>
          <w:lang w:val="en-GB"/>
        </w:rPr>
        <w:t>say</w:t>
      </w:r>
      <w:proofErr w:type="gramEnd"/>
      <w:r w:rsidRPr="00626796">
        <w:rPr>
          <w:rFonts w:ascii="Calibri" w:eastAsia="Times New Roman" w:hAnsi="Calibri" w:cs="Calibri"/>
          <w:sz w:val="20"/>
          <w:szCs w:val="20"/>
          <w:lang w:val="en-GB"/>
        </w:rPr>
        <w:t xml:space="preserve"> “</w:t>
      </w:r>
      <w:r w:rsidRPr="00626796">
        <w:rPr>
          <w:rFonts w:ascii="Calibri" w:eastAsia="Times New Roman" w:hAnsi="Calibri" w:cs="Calibri"/>
          <w:color w:val="000000"/>
          <w:sz w:val="20"/>
          <w:szCs w:val="20"/>
          <w:lang w:val="en-GB"/>
        </w:rPr>
        <w:t>DEPCNT does not coincide with two Group 1 objects.</w:t>
      </w:r>
      <w:r w:rsidRPr="00626796">
        <w:rPr>
          <w:rFonts w:ascii="Arial" w:eastAsia="Times New Roman" w:hAnsi="Arial" w:cs="Arial"/>
          <w:color w:val="000000"/>
          <w:sz w:val="20"/>
          <w:szCs w:val="20"/>
          <w:lang w:val="en-GB"/>
        </w:rPr>
        <w:t>”</w:t>
      </w:r>
      <w:r>
        <w:rPr>
          <w:rFonts w:ascii="Arial" w:eastAsia="Times New Roman" w:hAnsi="Arial" w:cs="Arial"/>
          <w:color w:val="000000"/>
          <w:sz w:val="20"/>
          <w:szCs w:val="20"/>
          <w:lang w:val="en-GB"/>
        </w:rPr>
        <w:t xml:space="preserve"> </w:t>
      </w:r>
      <w:r w:rsidRPr="00626796">
        <w:rPr>
          <w:rFonts w:ascii="Calibri" w:eastAsia="Times New Roman" w:hAnsi="Calibri" w:cs="Calibri"/>
          <w:color w:val="FF0000"/>
          <w:sz w:val="20"/>
          <w:szCs w:val="20"/>
          <w:lang w:val="en-GB"/>
        </w:rPr>
        <w:t>Agree</w:t>
      </w:r>
      <w:r>
        <w:rPr>
          <w:rFonts w:ascii="Calibri" w:eastAsia="Times New Roman" w:hAnsi="Calibri" w:cs="Calibri"/>
          <w:color w:val="FF0000"/>
          <w:sz w:val="20"/>
          <w:szCs w:val="20"/>
          <w:lang w:val="en-GB"/>
        </w:rPr>
        <w:t xml:space="preserve">, does this need to </w:t>
      </w:r>
      <w:proofErr w:type="gramStart"/>
      <w:r>
        <w:rPr>
          <w:rFonts w:ascii="Calibri" w:eastAsia="Times New Roman" w:hAnsi="Calibri" w:cs="Calibri"/>
          <w:color w:val="FF0000"/>
          <w:sz w:val="20"/>
          <w:szCs w:val="20"/>
          <w:lang w:val="en-GB"/>
        </w:rPr>
        <w:t>be listed</w:t>
      </w:r>
      <w:proofErr w:type="gramEnd"/>
      <w:r>
        <w:rPr>
          <w:rFonts w:ascii="Calibri" w:eastAsia="Times New Roman" w:hAnsi="Calibri" w:cs="Calibri"/>
          <w:color w:val="FF0000"/>
          <w:sz w:val="20"/>
          <w:szCs w:val="20"/>
          <w:lang w:val="en-GB"/>
        </w:rPr>
        <w:t>?</w:t>
      </w:r>
    </w:p>
    <w:p w:rsidR="006F648F" w:rsidRPr="00626796" w:rsidRDefault="006F648F" w:rsidP="006F648F">
      <w:pPr>
        <w:spacing w:after="0" w:line="240" w:lineRule="auto"/>
        <w:ind w:left="1304" w:firstLine="1"/>
        <w:rPr>
          <w:rFonts w:ascii="Calibri" w:eastAsia="Times New Roman" w:hAnsi="Calibri" w:cs="Calibri"/>
          <w:sz w:val="20"/>
          <w:szCs w:val="20"/>
          <w:lang w:val="en-GB"/>
        </w:rPr>
      </w:pPr>
      <w:r w:rsidRPr="00626796">
        <w:rPr>
          <w:rFonts w:ascii="Calibri" w:eastAsia="Times New Roman" w:hAnsi="Calibri" w:cs="Calibri"/>
          <w:sz w:val="20"/>
          <w:szCs w:val="20"/>
          <w:lang w:val="en-GB"/>
        </w:rPr>
        <w:t xml:space="preserve">Check 1771 </w:t>
      </w:r>
      <w:proofErr w:type="gramStart"/>
      <w:r w:rsidRPr="00626796">
        <w:rPr>
          <w:rFonts w:ascii="Calibri" w:eastAsia="Times New Roman" w:hAnsi="Calibri" w:cs="Calibri"/>
          <w:sz w:val="20"/>
          <w:szCs w:val="20"/>
          <w:lang w:val="en-GB"/>
        </w:rPr>
        <w:t>is returned</w:t>
      </w:r>
      <w:proofErr w:type="gramEnd"/>
      <w:r w:rsidRPr="00626796">
        <w:rPr>
          <w:rFonts w:ascii="Calibri" w:eastAsia="Times New Roman" w:hAnsi="Calibri" w:cs="Calibri"/>
          <w:sz w:val="20"/>
          <w:szCs w:val="20"/>
          <w:lang w:val="en-GB"/>
        </w:rPr>
        <w:t xml:space="preserve"> twice for this cell (consistent with results from ENC </w:t>
      </w:r>
      <w:proofErr w:type="spellStart"/>
      <w:r w:rsidRPr="00626796">
        <w:rPr>
          <w:rFonts w:ascii="Calibri" w:eastAsia="Times New Roman" w:hAnsi="Calibri" w:cs="Calibri"/>
          <w:sz w:val="20"/>
          <w:szCs w:val="20"/>
          <w:lang w:val="en-GB"/>
        </w:rPr>
        <w:t>Analyzer</w:t>
      </w:r>
      <w:proofErr w:type="spellEnd"/>
      <w:r w:rsidRPr="00626796">
        <w:rPr>
          <w:rFonts w:ascii="Calibri" w:eastAsia="Times New Roman" w:hAnsi="Calibri" w:cs="Calibri"/>
          <w:sz w:val="20"/>
          <w:szCs w:val="20"/>
          <w:lang w:val="en-GB"/>
        </w:rPr>
        <w:t xml:space="preserve"> and </w:t>
      </w:r>
      <w:proofErr w:type="spellStart"/>
      <w:r w:rsidRPr="00626796">
        <w:rPr>
          <w:rFonts w:ascii="Calibri" w:eastAsia="Times New Roman" w:hAnsi="Calibri" w:cs="Calibri"/>
          <w:sz w:val="20"/>
          <w:szCs w:val="20"/>
          <w:lang w:val="en-GB"/>
        </w:rPr>
        <w:t>dKart</w:t>
      </w:r>
      <w:proofErr w:type="spellEnd"/>
      <w:r w:rsidRPr="00626796">
        <w:rPr>
          <w:rFonts w:ascii="Calibri" w:eastAsia="Times New Roman" w:hAnsi="Calibri" w:cs="Calibri"/>
          <w:sz w:val="20"/>
          <w:szCs w:val="20"/>
          <w:lang w:val="en-GB"/>
        </w:rPr>
        <w:t>).  Features in question are:</w:t>
      </w:r>
      <w:r>
        <w:rPr>
          <w:rFonts w:ascii="Calibri" w:eastAsia="Times New Roman" w:hAnsi="Calibri" w:cs="Calibri"/>
          <w:sz w:val="20"/>
          <w:szCs w:val="20"/>
          <w:lang w:val="en-GB"/>
        </w:rPr>
        <w:t xml:space="preserve"> </w:t>
      </w:r>
    </w:p>
    <w:p w:rsidR="006F648F" w:rsidRPr="00626796" w:rsidRDefault="006F648F" w:rsidP="006F648F">
      <w:pPr>
        <w:spacing w:after="0" w:line="240" w:lineRule="auto"/>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 xml:space="preserve">AA191371310200005 with related objects FE0000000004, FE0000000037.  </w:t>
      </w:r>
    </w:p>
    <w:p w:rsidR="006F648F" w:rsidRPr="00626796" w:rsidRDefault="006F648F" w:rsidP="006F648F">
      <w:pPr>
        <w:spacing w:after="0" w:line="240" w:lineRule="auto"/>
        <w:ind w:firstLine="1304"/>
        <w:rPr>
          <w:rFonts w:ascii="Calibri" w:eastAsia="Times New Roman" w:hAnsi="Calibri" w:cs="Calibri"/>
          <w:sz w:val="20"/>
          <w:szCs w:val="20"/>
          <w:lang w:val="en-GB"/>
        </w:rPr>
      </w:pPr>
      <w:r w:rsidRPr="00626796">
        <w:rPr>
          <w:rFonts w:ascii="Calibri" w:eastAsia="Times New Roman" w:hAnsi="Calibri" w:cs="Calibri"/>
          <w:sz w:val="20"/>
          <w:szCs w:val="20"/>
          <w:lang w:val="en-GB"/>
        </w:rPr>
        <w:t>AA037723599600060 with related objects FE0000000062, FE0000000065</w:t>
      </w:r>
    </w:p>
    <w:p w:rsidR="006F648F" w:rsidRPr="00626796" w:rsidRDefault="006F648F" w:rsidP="006F648F">
      <w:pPr>
        <w:spacing w:after="0" w:line="240" w:lineRule="auto"/>
        <w:rPr>
          <w:rFonts w:ascii="Calibri" w:eastAsia="Times New Roman" w:hAnsi="Calibri" w:cs="Calibri"/>
          <w:sz w:val="20"/>
          <w:szCs w:val="20"/>
          <w:lang w:val="en-GB"/>
        </w:rPr>
      </w:pPr>
      <w:r>
        <w:rPr>
          <w:rFonts w:ascii="Calibri" w:eastAsia="Times New Roman" w:hAnsi="Calibri" w:cs="Calibri"/>
          <w:sz w:val="20"/>
          <w:szCs w:val="20"/>
          <w:lang w:val="en-GB"/>
        </w:rPr>
        <w:tab/>
      </w:r>
      <w:r>
        <w:rPr>
          <w:rFonts w:ascii="Calibri" w:eastAsia="Times New Roman" w:hAnsi="Calibri" w:cs="Calibri"/>
          <w:color w:val="FF0000"/>
          <w:sz w:val="20"/>
          <w:szCs w:val="20"/>
          <w:lang w:val="en-GB"/>
        </w:rPr>
        <w:t xml:space="preserve">Not required to list ids for secondary errors, </w:t>
      </w:r>
    </w:p>
    <w:p w:rsidR="00984CAB" w:rsidRPr="00626796" w:rsidRDefault="00984CAB" w:rsidP="00984CAB">
      <w:pPr>
        <w:ind w:firstLine="1304"/>
        <w:rPr>
          <w:b/>
          <w:lang w:val="en-GB"/>
        </w:rPr>
      </w:pPr>
    </w:p>
    <w:p w:rsidR="006F648F" w:rsidRDefault="006F648F" w:rsidP="005B41F6">
      <w:pPr>
        <w:rPr>
          <w:b/>
          <w:lang w:val="en-GB"/>
        </w:rPr>
      </w:pPr>
    </w:p>
    <w:p w:rsidR="006F648F" w:rsidRDefault="006F648F" w:rsidP="005B41F6">
      <w:pPr>
        <w:rPr>
          <w:b/>
          <w:lang w:val="en-GB"/>
        </w:rPr>
      </w:pPr>
    </w:p>
    <w:p w:rsidR="005B41F6" w:rsidRDefault="005B41F6" w:rsidP="005B41F6">
      <w:pPr>
        <w:rPr>
          <w:b/>
          <w:lang w:val="en-GB"/>
        </w:rPr>
      </w:pPr>
      <w:r w:rsidRPr="00626796">
        <w:rPr>
          <w:b/>
          <w:lang w:val="en-GB"/>
        </w:rPr>
        <w:lastRenderedPageBreak/>
        <w:t>AA500003</w:t>
      </w:r>
    </w:p>
    <w:p w:rsidR="006F648F" w:rsidRDefault="006F648F" w:rsidP="006F648F">
      <w:r>
        <w:rPr>
          <w:b/>
          <w:lang w:val="en-GB"/>
        </w:rPr>
        <w:tab/>
      </w:r>
      <w:r>
        <w:t xml:space="preserve">In addition to the </w:t>
      </w:r>
      <w:r>
        <w:t>listed</w:t>
      </w:r>
      <w:r>
        <w:t xml:space="preserve"> errors, </w:t>
      </w:r>
      <w:proofErr w:type="spellStart"/>
      <w:r>
        <w:t>Esri</w:t>
      </w:r>
      <w:proofErr w:type="spellEnd"/>
      <w:r>
        <w:t xml:space="preserve"> is also returning the following critical errors for this cell:</w:t>
      </w:r>
    </w:p>
    <w:p w:rsidR="006F648F" w:rsidRDefault="006F648F" w:rsidP="006F648F">
      <w:pPr>
        <w:ind w:firstLine="1304"/>
      </w:pPr>
      <w:r>
        <w:t>Check 4: Invalid RCNM for DSID (266)</w:t>
      </w:r>
    </w:p>
    <w:p w:rsidR="006F648F" w:rsidRDefault="006F648F" w:rsidP="006F648F">
      <w:pPr>
        <w:ind w:firstLine="1304"/>
      </w:pPr>
      <w:r>
        <w:t>Check 26a: Invalid EXPP for DSID (5)</w:t>
      </w:r>
    </w:p>
    <w:p w:rsidR="006F648F" w:rsidRDefault="006F648F" w:rsidP="006F648F">
      <w:pPr>
        <w:ind w:firstLine="1304"/>
      </w:pPr>
      <w:r>
        <w:t>Check 540b: Prohibited record Data Set Geographic Reference used</w:t>
      </w:r>
    </w:p>
    <w:p w:rsidR="006F648F" w:rsidRPr="00626796" w:rsidRDefault="006F648F" w:rsidP="005B41F6">
      <w:pPr>
        <w:rPr>
          <w:b/>
          <w:lang w:val="en-GB"/>
        </w:rPr>
      </w:pPr>
      <w:bookmarkStart w:id="0" w:name="_GoBack"/>
      <w:bookmarkEnd w:id="0"/>
    </w:p>
    <w:sectPr w:rsidR="006F648F" w:rsidRPr="00626796" w:rsidSect="00E40A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7478"/>
    <w:multiLevelType w:val="hybridMultilevel"/>
    <w:tmpl w:val="21F288A8"/>
    <w:lvl w:ilvl="0" w:tplc="E318C61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31186"/>
    <w:multiLevelType w:val="hybridMultilevel"/>
    <w:tmpl w:val="6980F26C"/>
    <w:lvl w:ilvl="0" w:tplc="DCA432B8">
      <w:start w:val="1"/>
      <w:numFmt w:val="decimal"/>
      <w:lvlText w:val="%1."/>
      <w:lvlJc w:val="left"/>
      <w:pPr>
        <w:ind w:left="720" w:hanging="360"/>
      </w:pPr>
      <w:rPr>
        <w:rFonts w:ascii="Calibri" w:eastAsia="Calibri" w:hAnsi="Calibri"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A670359"/>
    <w:multiLevelType w:val="hybridMultilevel"/>
    <w:tmpl w:val="8E805218"/>
    <w:lvl w:ilvl="0" w:tplc="A198D22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F5"/>
    <w:rsid w:val="00012BC4"/>
    <w:rsid w:val="00041501"/>
    <w:rsid w:val="00042C87"/>
    <w:rsid w:val="00072DDA"/>
    <w:rsid w:val="00085A1C"/>
    <w:rsid w:val="00096666"/>
    <w:rsid w:val="000C3A10"/>
    <w:rsid w:val="000F31A4"/>
    <w:rsid w:val="00130448"/>
    <w:rsid w:val="00184254"/>
    <w:rsid w:val="00236EF5"/>
    <w:rsid w:val="0027596F"/>
    <w:rsid w:val="00293D91"/>
    <w:rsid w:val="002E7EAD"/>
    <w:rsid w:val="00315736"/>
    <w:rsid w:val="003C1C5F"/>
    <w:rsid w:val="003C4941"/>
    <w:rsid w:val="003D02AF"/>
    <w:rsid w:val="003D64F5"/>
    <w:rsid w:val="0040139E"/>
    <w:rsid w:val="004A320E"/>
    <w:rsid w:val="00572E7B"/>
    <w:rsid w:val="0059467F"/>
    <w:rsid w:val="005B41F6"/>
    <w:rsid w:val="005D6325"/>
    <w:rsid w:val="005F5182"/>
    <w:rsid w:val="006266C8"/>
    <w:rsid w:val="00626796"/>
    <w:rsid w:val="00631C99"/>
    <w:rsid w:val="0066107C"/>
    <w:rsid w:val="006E6669"/>
    <w:rsid w:val="006F648F"/>
    <w:rsid w:val="00712C17"/>
    <w:rsid w:val="00857596"/>
    <w:rsid w:val="008A297C"/>
    <w:rsid w:val="00902130"/>
    <w:rsid w:val="00910C5D"/>
    <w:rsid w:val="00914905"/>
    <w:rsid w:val="009278A7"/>
    <w:rsid w:val="009578B4"/>
    <w:rsid w:val="00984CAB"/>
    <w:rsid w:val="009E3E34"/>
    <w:rsid w:val="009F0BC4"/>
    <w:rsid w:val="00AB4AB5"/>
    <w:rsid w:val="00AC7FE9"/>
    <w:rsid w:val="00B24B40"/>
    <w:rsid w:val="00BD2B10"/>
    <w:rsid w:val="00CD473B"/>
    <w:rsid w:val="00D34A75"/>
    <w:rsid w:val="00D612D7"/>
    <w:rsid w:val="00D61B1A"/>
    <w:rsid w:val="00D8083C"/>
    <w:rsid w:val="00DC345A"/>
    <w:rsid w:val="00DE4C09"/>
    <w:rsid w:val="00E21D15"/>
    <w:rsid w:val="00E40A54"/>
    <w:rsid w:val="00F31A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2D56"/>
  <w15:chartTrackingRefBased/>
  <w15:docId w15:val="{04C70F03-9E03-4A2D-B917-2D965A35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4F5"/>
    <w:pPr>
      <w:spacing w:after="200" w:line="276" w:lineRule="auto"/>
    </w:pPr>
    <w:rPr>
      <w:rFonts w:eastAsiaTheme="minorEastAsia"/>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F5"/>
    <w:pPr>
      <w:ind w:left="720"/>
      <w:contextualSpacing/>
    </w:pPr>
  </w:style>
  <w:style w:type="character" w:customStyle="1" w:styleId="CommentTextChar">
    <w:name w:val="Comment Text Char"/>
    <w:basedOn w:val="DefaultParagraphFont"/>
    <w:link w:val="CommentText"/>
    <w:uiPriority w:val="99"/>
    <w:semiHidden/>
    <w:rsid w:val="00042C87"/>
    <w:rPr>
      <w:rFonts w:eastAsiaTheme="minorEastAsia"/>
      <w:sz w:val="20"/>
      <w:szCs w:val="20"/>
      <w:lang w:val="en-CA" w:eastAsia="en-CA"/>
    </w:rPr>
  </w:style>
  <w:style w:type="paragraph" w:styleId="CommentText">
    <w:name w:val="annotation text"/>
    <w:basedOn w:val="Normal"/>
    <w:link w:val="CommentTextChar"/>
    <w:uiPriority w:val="99"/>
    <w:semiHidden/>
    <w:unhideWhenUsed/>
    <w:rsid w:val="00042C87"/>
    <w:pPr>
      <w:spacing w:line="240" w:lineRule="auto"/>
    </w:pPr>
    <w:rPr>
      <w:sz w:val="20"/>
      <w:szCs w:val="20"/>
    </w:rPr>
  </w:style>
  <w:style w:type="character" w:customStyle="1" w:styleId="CommentTextChar1">
    <w:name w:val="Comment Text Char1"/>
    <w:basedOn w:val="DefaultParagraphFont"/>
    <w:uiPriority w:val="99"/>
    <w:semiHidden/>
    <w:rsid w:val="00042C87"/>
    <w:rPr>
      <w:rFonts w:eastAsiaTheme="minorEastAsia"/>
      <w:sz w:val="20"/>
      <w:szCs w:val="20"/>
      <w:lang w:val="en-CA" w:eastAsia="en-CA"/>
    </w:rPr>
  </w:style>
  <w:style w:type="paragraph" w:styleId="PlainText">
    <w:name w:val="Plain Text"/>
    <w:basedOn w:val="Normal"/>
    <w:link w:val="PlainTextChar"/>
    <w:uiPriority w:val="99"/>
    <w:unhideWhenUsed/>
    <w:rsid w:val="009F0BC4"/>
    <w:pPr>
      <w:spacing w:after="0" w:line="240" w:lineRule="auto"/>
    </w:pPr>
    <w:rPr>
      <w:rFonts w:ascii="Consolas" w:eastAsiaTheme="minorHAnsi" w:hAnsi="Consolas"/>
      <w:sz w:val="21"/>
      <w:szCs w:val="21"/>
      <w:lang w:val="en-GB" w:eastAsia="en-US"/>
    </w:rPr>
  </w:style>
  <w:style w:type="character" w:customStyle="1" w:styleId="PlainTextChar">
    <w:name w:val="Plain Text Char"/>
    <w:basedOn w:val="DefaultParagraphFont"/>
    <w:link w:val="PlainText"/>
    <w:uiPriority w:val="99"/>
    <w:rsid w:val="009F0BC4"/>
    <w:rPr>
      <w:rFonts w:ascii="Consolas" w:hAnsi="Consolas"/>
      <w:sz w:val="21"/>
      <w:szCs w:val="21"/>
      <w:lang w:val="en-GB"/>
    </w:rPr>
  </w:style>
  <w:style w:type="character" w:styleId="Emphasis">
    <w:name w:val="Emphasis"/>
    <w:basedOn w:val="DefaultParagraphFont"/>
    <w:uiPriority w:val="20"/>
    <w:qFormat/>
    <w:rsid w:val="00712C17"/>
    <w:rPr>
      <w:i/>
      <w:iCs/>
    </w:rPr>
  </w:style>
  <w:style w:type="character" w:styleId="Strong">
    <w:name w:val="Strong"/>
    <w:basedOn w:val="DefaultParagraphFont"/>
    <w:uiPriority w:val="22"/>
    <w:qFormat/>
    <w:rsid w:val="00712C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3988">
      <w:bodyDiv w:val="1"/>
      <w:marLeft w:val="0"/>
      <w:marRight w:val="0"/>
      <w:marTop w:val="0"/>
      <w:marBottom w:val="0"/>
      <w:divBdr>
        <w:top w:val="none" w:sz="0" w:space="0" w:color="auto"/>
        <w:left w:val="none" w:sz="0" w:space="0" w:color="auto"/>
        <w:bottom w:val="none" w:sz="0" w:space="0" w:color="auto"/>
        <w:right w:val="none" w:sz="0" w:space="0" w:color="auto"/>
      </w:divBdr>
    </w:div>
    <w:div w:id="158572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9</cp:revision>
  <dcterms:created xsi:type="dcterms:W3CDTF">2018-09-26T06:52:00Z</dcterms:created>
  <dcterms:modified xsi:type="dcterms:W3CDTF">2018-12-03T13:49:00Z</dcterms:modified>
</cp:coreProperties>
</file>