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/>
        <w:jc w:val="left"/>
      </w:pPr>
      <w:r>
        <w:rPr>
          <w:b/>
          <w:color w:val="0F2043"/>
          <w:sz w:val="44"/>
        </w:rPr>
        <w:t>Vigilant-X: Project Presentation Documentation</w:t>
      </w:r>
    </w:p>
    <w:p>
      <w:pPr>
        <w:spacing w:after="480"/>
      </w:pPr>
      <w:r>
        <w:rPr>
          <w:i/>
          <w:color w:val="64748B"/>
          <w:sz w:val="22"/>
        </w:rPr>
        <w:t>Vigilant-X Emergency Disaster Response System — System Analysis</w:t>
      </w:r>
    </w:p>
    <w:p>
      <w:pPr>
        <w:pStyle w:val="Heading1"/>
        <w:keepNext/>
        <w:spacing w:before="360" w:after="120"/>
      </w:pPr>
      <w:r>
        <w:rPr>
          <w:rFonts w:ascii="Calibri" w:hAnsi="Calibri"/>
          <w:b/>
          <w:color w:val="0F2043"/>
          <w:sz w:val="32"/>
        </w:rPr>
        <w:t>Vigilant-X: AI-Powered Disaster Management System</w:t>
      </w:r>
    </w:p>
    <w:p>
      <w:pPr>
        <w:spacing w:before="120" w:after="120"/>
        <w:ind w:left="576"/>
      </w:pPr>
      <w:r>
        <w:rPr>
          <w:i/>
          <w:color w:val="64748B"/>
        </w:rPr>
        <w:t>**An Intelligent Platform for Real-Time Threat Monitoring, Emergency Analysis, and Autonomous Resource Allocation**</w:t>
      </w:r>
    </w:p>
    <w:p>
      <w:pPr>
        <w:spacing w:before="240" w:after="240"/>
      </w:pPr>
      <w:r>
        <w:rPr>
          <w:color w:val="64748B"/>
        </w:rPr>
        <w:t>__________________________________________________________________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📌 Executive Summary &amp; Abstraction</w:t>
      </w:r>
    </w:p>
    <w:p>
      <w:pPr>
        <w:spacing w:line="276" w:lineRule="auto" w:after="120"/>
      </w:pPr>
      <w:r/>
      <w:r>
        <w:rPr>
          <w:b/>
        </w:rPr>
        <w:t>Vigilant-X</w:t>
      </w:r>
      <w:r>
        <w:t xml:space="preserve"> is an advanced, full-stack disaster response and mitigation intelligence system. Traditional disaster response platforms are passive dashboards that merely display reports. Vigilant-X changes this paradigm by serving as an </w:t>
      </w:r>
      <w:r>
        <w:rPr>
          <w:b/>
        </w:rPr>
        <w:t>active, autonomous responder</w:t>
      </w:r>
      <w:r>
        <w:t>.</w:t>
      </w:r>
    </w:p>
    <w:p>
      <w:pPr>
        <w:spacing w:line="276" w:lineRule="auto" w:after="120"/>
      </w:pPr>
      <w:r>
        <w:t xml:space="preserve">The system leverages </w:t>
      </w:r>
      <w:r>
        <w:rPr>
          <w:b/>
        </w:rPr>
        <w:t>Google Gemini-2.5-Flash</w:t>
      </w:r>
      <w:r>
        <w:t xml:space="preserve"> to analyze natural language distress calls, dynamically calculates dynamic threat containment radii, computes safe evacuation routes bypassing active fires or floods, and manages a live prioritized queue for rescue squads. It features a modern, high-performance web client integrated with real-time WebSockets to broadcast live status changes across relief centers.</w:t>
      </w:r>
    </w:p>
    <w:p>
      <w:pPr>
        <w:spacing w:before="240" w:after="240"/>
      </w:pPr>
      <w:r>
        <w:rPr>
          <w:color w:val="64748B"/>
        </w:rPr>
        <w:t>__________________________________________________________________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🎯 Project Objectives</w:t>
      </w:r>
    </w:p>
    <w:p>
      <w:pPr>
        <w:spacing w:line="276" w:lineRule="auto" w:after="120"/>
      </w:pPr>
      <w:r>
        <w:rPr>
          <w:b/>
          <w:color w:val="0F2043"/>
        </w:rPr>
        <w:t xml:space="preserve">1. </w:t>
      </w:r>
      <w:r/>
      <w:r>
        <w:rPr>
          <w:b/>
        </w:rPr>
        <w:t>Reduce Emergency Response Latency</w:t>
      </w:r>
      <w:r>
        <w:t>: Instantly classify raw citizen distress reports into severity tiers, extracting crucial details (type of danger, location, special vulnerabilities like pregnancy or age) without manual triaging.</w:t>
      </w:r>
    </w:p>
    <w:p>
      <w:pPr>
        <w:spacing w:line="276" w:lineRule="auto" w:after="120"/>
      </w:pPr>
      <w:r>
        <w:rPr>
          <w:b/>
          <w:color w:val="0F2043"/>
        </w:rPr>
        <w:t xml:space="preserve">2. </w:t>
      </w:r>
      <w:r/>
      <w:r>
        <w:rPr>
          <w:b/>
        </w:rPr>
        <w:t>Dynamic Risk Visualization</w:t>
      </w:r>
      <w:r>
        <w:t>: Provide emergency management commanders with an interactive geospatial dashboard mapping hazard zones in real-time.</w:t>
      </w:r>
    </w:p>
    <w:p>
      <w:pPr>
        <w:spacing w:line="276" w:lineRule="auto" w:after="120"/>
      </w:pPr>
      <w:r>
        <w:rPr>
          <w:b/>
          <w:color w:val="0F2043"/>
        </w:rPr>
        <w:t xml:space="preserve">3. </w:t>
      </w:r>
      <w:r/>
      <w:r>
        <w:rPr>
          <w:b/>
        </w:rPr>
        <w:t>Optimized Evacuation Planning</w:t>
      </w:r>
      <w:r>
        <w:t>: Mathematically calculate safe travel paths that avoid active hazard radiuses, routing citizens to the nearest shelter with available beds.</w:t>
      </w:r>
    </w:p>
    <w:p>
      <w:pPr>
        <w:spacing w:line="276" w:lineRule="auto" w:after="120"/>
      </w:pPr>
      <w:r>
        <w:rPr>
          <w:b/>
          <w:color w:val="0F2043"/>
        </w:rPr>
        <w:t xml:space="preserve">4. </w:t>
      </w:r>
      <w:r/>
      <w:r>
        <w:rPr>
          <w:b/>
        </w:rPr>
        <w:t>Resilient Data Logs</w:t>
      </w:r>
      <w:r>
        <w:t>: Build a secure registry to log trapped citizens' names, locations, and conditions directly into Supabase PostgreSQL, ensuring zero data loss during high-stress scenarios.</w:t>
      </w:r>
    </w:p>
    <w:p>
      <w:pPr>
        <w:spacing w:before="240" w:after="240"/>
      </w:pPr>
      <w:r>
        <w:rPr>
          <w:color w:val="64748B"/>
        </w:rPr>
        <w:t>__________________________________________________________________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🌟 Core Features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1. Geospatial Live Threat Monitoring</w:t>
      </w:r>
    </w:p>
    <w:p>
      <w:pPr>
        <w:pStyle w:val="ListBullet"/>
        <w:spacing w:line="276" w:lineRule="auto" w:after="120"/>
      </w:pPr>
      <w:r/>
      <w:r>
        <w:rPr>
          <w:b/>
        </w:rPr>
        <w:t>Dynamic Leaflet Map</w:t>
      </w:r>
      <w:r>
        <w:t>: Render active disaster nodes, custom containment heatmaps, and danger zones based on actual severity.</w:t>
      </w:r>
    </w:p>
    <w:p>
      <w:pPr>
        <w:pStyle w:val="ListBullet"/>
        <w:spacing w:line="276" w:lineRule="auto" w:after="120"/>
      </w:pPr>
      <w:r/>
      <w:r>
        <w:rPr>
          <w:b/>
        </w:rPr>
        <w:t>Global Feed Integrations</w:t>
      </w:r>
      <w:r>
        <w:t>: Pull live feeds for wildfires (NASA FIRMS), earthquakes (USGS), and weather anomalies (OpenWeatherMap).</w:t>
      </w:r>
    </w:p>
    <w:p>
      <w:pPr>
        <w:pStyle w:val="ListBullet"/>
        <w:spacing w:line="276" w:lineRule="auto" w:after="120"/>
      </w:pPr>
      <w:r/>
      <w:r>
        <w:rPr>
          <w:b/>
        </w:rPr>
        <w:t>Risk Zone Overlays</w:t>
      </w:r>
      <w:r>
        <w:t>: Visualizes critical, high, and moderate risk containment areas.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2. Gemini AI Emergency Chatbot &amp; NLP</w:t>
      </w:r>
    </w:p>
    <w:p>
      <w:pPr>
        <w:pStyle w:val="ListBullet"/>
        <w:spacing w:line="276" w:lineRule="auto" w:after="120"/>
      </w:pPr>
      <w:r/>
      <w:r>
        <w:rPr>
          <w:b/>
        </w:rPr>
        <w:t>Gemini-2.5-Flash Engine</w:t>
      </w:r>
      <w:r>
        <w:t>: Translates natural language distress messages into structured JSON containing safety titles, severity levels, confidence indexes, and immediate life-saving guidelines.</w:t>
      </w:r>
    </w:p>
    <w:p>
      <w:pPr>
        <w:pStyle w:val="ListBullet"/>
        <w:spacing w:line="276" w:lineRule="auto" w:after="120"/>
      </w:pPr>
      <w:r/>
      <w:r>
        <w:rPr>
          <w:b/>
        </w:rPr>
        <w:t>Dual-Language &amp; Dialect Support</w:t>
      </w:r>
      <w:r>
        <w:t>: Handles multilingual user inputs (English, Hindi, Bengali, Telugu).</w:t>
      </w:r>
    </w:p>
    <w:p>
      <w:pPr>
        <w:pStyle w:val="ListBullet"/>
        <w:spacing w:line="276" w:lineRule="auto" w:after="120"/>
      </w:pPr>
      <w:r/>
      <w:r>
        <w:rPr>
          <w:b/>
        </w:rPr>
        <w:t>Resilient Heuristic Fallback</w:t>
      </w:r>
      <w:r>
        <w:t>: Includes a built-in keyword-matching heuristic engine that takes over if the Gemini API meets service limits or network disconnects.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3. Dynamic Priority Queue &amp; Rescuer Routing</w:t>
      </w:r>
    </w:p>
    <w:p>
      <w:pPr>
        <w:pStyle w:val="ListBullet"/>
        <w:spacing w:line="276" w:lineRule="auto" w:after="120"/>
      </w:pPr>
      <w:r/>
      <w:r>
        <w:rPr>
          <w:b/>
        </w:rPr>
        <w:t>AI Prioritization Scorer</w:t>
      </w:r>
      <w:r>
        <w:t>: Automatically calculates urgency scores (0–100) based on age vulnerabilities (infants and elderly receive higher priority) and emergency type (medical/fire rank above resource requests).</w:t>
      </w:r>
    </w:p>
    <w:p>
      <w:pPr>
        <w:pStyle w:val="ListBullet"/>
        <w:spacing w:line="276" w:lineRule="auto" w:after="120"/>
      </w:pPr>
      <w:r/>
      <w:r>
        <w:rPr>
          <w:b/>
        </w:rPr>
        <w:t>Hazard-Bypassing Routing</w:t>
      </w:r>
      <w:r>
        <w:t>: Renders pathways between the citizen and the shelter, penalizing routes that enter active wildfire or flood sectors.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4. Interactive Emergency Registry (Check-In)</w:t>
      </w:r>
    </w:p>
    <w:p>
      <w:pPr>
        <w:pStyle w:val="ListBullet"/>
        <w:spacing w:line="276" w:lineRule="auto" w:after="120"/>
      </w:pPr>
      <w:r/>
      <w:r>
        <w:rPr>
          <w:b/>
        </w:rPr>
        <w:t>Distress Pop-up Form</w:t>
      </w:r>
      <w:r>
        <w:t>: A focused modal capturing name, situation (e.g. *pregnant flooding area*, *trapped in landslide*), and location.</w:t>
      </w:r>
    </w:p>
    <w:p>
      <w:pPr>
        <w:pStyle w:val="ListBullet"/>
        <w:spacing w:line="276" w:lineRule="auto" w:after="120"/>
      </w:pPr>
      <w:r/>
      <w:r>
        <w:rPr>
          <w:b/>
        </w:rPr>
        <w:t>Live Occupancy Updates</w:t>
      </w:r>
      <w:r>
        <w:t>: Utilizes WebSockets to stream real-time occupancy updates, preventing overcrowding of emergency shelters.</w:t>
      </w:r>
    </w:p>
    <w:p>
      <w:pPr>
        <w:pStyle w:val="ListBullet"/>
        <w:spacing w:line="276" w:lineRule="auto" w:after="120"/>
      </w:pPr>
      <w:r/>
      <w:r>
        <w:rPr>
          <w:b/>
        </w:rPr>
        <w:t>Dual Persistence</w:t>
      </w:r>
      <w:r>
        <w:t>: Saves entries directly to Supabase (</w:t>
      </w:r>
      <w:r>
        <w:rPr>
          <w:rFonts w:ascii="Consolas" w:hAnsi="Consolas"/>
          <w:color w:val="4682B4"/>
          <w:sz w:val="19"/>
        </w:rPr>
        <w:t>shelter_checkins</w:t>
      </w:r>
      <w:r>
        <w:t>) with local file-system caching if connection issues occur.</w:t>
      </w:r>
    </w:p>
    <w:p>
      <w:pPr>
        <w:spacing w:before="240" w:after="240"/>
      </w:pPr>
      <w:r>
        <w:rPr>
          <w:color w:val="64748B"/>
        </w:rPr>
        <w:t>__________________________________________________________________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⚙️ AI Models &amp; Tech Stack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1. Generative AI &amp; Machine Learning Models</w:t>
      </w:r>
    </w:p>
    <w:p>
      <w:pPr>
        <w:pStyle w:val="ListBullet"/>
        <w:spacing w:line="276" w:lineRule="auto" w:after="120"/>
      </w:pPr>
      <w:r/>
      <w:r>
        <w:rPr>
          <w:b/>
        </w:rPr>
        <w:t>Google Gemini-2.5-Flash (via REST API)</w:t>
      </w:r>
      <w:r>
        <w:t>: The core NLP engine. Prompted with system-level emergency personas, it acts as a zero-shot classifier returning clean JSON.</w:t>
      </w:r>
    </w:p>
    <w:p>
      <w:pPr>
        <w:pStyle w:val="ListBullet"/>
        <w:spacing w:line="276" w:lineRule="auto" w:after="120"/>
      </w:pPr>
      <w:r/>
      <w:r>
        <w:rPr>
          <w:b/>
        </w:rPr>
        <w:t>Scikit-Learn (LinearRegression)</w:t>
      </w:r>
      <w:r>
        <w:t>: Dynamic regression models trained on-the-fly inside the FastAPI app to predict flood extents based on local hourly rainfall forecasts.</w:t>
      </w:r>
    </w:p>
    <w:p>
      <w:pPr>
        <w:pStyle w:val="ListBullet"/>
        <w:spacing w:line="276" w:lineRule="auto" w:after="120"/>
      </w:pPr>
      <w:r/>
      <w:r>
        <w:rPr>
          <w:b/>
        </w:rPr>
        <w:t>Heuristic Wind Model v1</w:t>
      </w:r>
      <w:r>
        <w:t>: Evaluates wind vector angles to forecast direction and rate of wildfire spread.</w:t>
      </w:r>
    </w:p>
    <w:p>
      <w:pPr>
        <w:pStyle w:val="ListBullet"/>
        <w:spacing w:line="276" w:lineRule="auto" w:after="120"/>
      </w:pPr>
      <w:r/>
      <w:r>
        <w:rPr>
          <w:b/>
        </w:rPr>
        <w:t>Rule-Based Prioritizer</w:t>
      </w:r>
      <w:r>
        <w:t>: Keyword heuristic parsing matching critical phrases (*"trapped"*, *"pregnant"*, *"bleeding"*).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2. Full-Stack Technology Stack</w:t>
      </w:r>
    </w:p>
    <w:p>
      <w:pPr>
        <w:pStyle w:val="ListBullet"/>
        <w:spacing w:line="276" w:lineRule="auto" w:after="120"/>
      </w:pPr>
      <w:r/>
      <w:r>
        <w:rPr>
          <w:b/>
        </w:rPr>
        <w:t>Frontend</w:t>
      </w:r>
      <w:r>
        <w:t>: React.js, Vite, Leaflet.js, OpenStreetMap, Recharts (visual statistics), Zustand (state management).</w:t>
      </w:r>
    </w:p>
    <w:p>
      <w:pPr>
        <w:pStyle w:val="ListBullet"/>
        <w:spacing w:line="276" w:lineRule="auto" w:after="120"/>
      </w:pPr>
      <w:r/>
      <w:r>
        <w:rPr>
          <w:b/>
        </w:rPr>
        <w:t>Backend</w:t>
      </w:r>
      <w:r>
        <w:t>: FastAPI (Python), Uvicorn Web Server, WebSockets.</w:t>
      </w:r>
    </w:p>
    <w:p>
      <w:pPr>
        <w:pStyle w:val="ListBullet"/>
        <w:spacing w:line="276" w:lineRule="auto" w:after="120"/>
      </w:pPr>
      <w:r/>
      <w:r>
        <w:rPr>
          <w:b/>
        </w:rPr>
        <w:t>Database</w:t>
      </w:r>
      <w:r>
        <w:t>: Supabase PostgreSQL database (real-time subscriptions, indexing, schema validations).</w:t>
      </w:r>
    </w:p>
    <w:p>
      <w:pPr>
        <w:spacing w:before="240" w:after="240"/>
      </w:pPr>
      <w:r>
        <w:rPr>
          <w:color w:val="64748B"/>
        </w:rPr>
        <w:t>__________________________________________________________________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🚀 Unique Value Proposition (What Differs from Other Projects?)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04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3120"/>
            <w:shd w:fill="0F204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Legacy Systems</w:t>
            </w:r>
          </w:p>
        </w:tc>
        <w:tc>
          <w:tcPr>
            <w:tcW w:type="dxa" w:w="3120"/>
            <w:shd w:fill="0F204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Vigilant-X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Response Model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Passive logging (manual human sorting)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Autonomous AI-triage</w:t>
            </w:r>
            <w:r>
              <w:rPr>
                <w:sz w:val="19"/>
              </w:rPr>
              <w:t xml:space="preserve"> (instant Gemini parsing and priority scoring)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Geospatial Intelligence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Simple markers on a static map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Live hazard bypass routing</w:t>
            </w:r>
            <w:r>
              <w:rPr>
                <w:sz w:val="19"/>
              </w:rPr>
              <w:t xml:space="preserve"> (actively adjusts routes around fires/floods)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System Resilience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Fails entirely during database drops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Dual persistence</w:t>
            </w:r>
            <w:r>
              <w:rPr>
                <w:sz w:val="19"/>
              </w:rPr>
              <w:t xml:space="preserve"> (automatic offline JSON logging + database sync)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Language Processing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Form-fields only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Free-text dialogue</w:t>
            </w:r>
            <w:r>
              <w:rPr>
                <w:sz w:val="19"/>
              </w:rPr>
              <w:t xml:space="preserve"> (accepts descriptions like *"trapped in landslide"* and matches it to local shelters)</w:t>
            </w:r>
          </w:p>
        </w:tc>
      </w:tr>
    </w:tbl>
    <w:p>
      <w:pPr>
        <w:spacing w:before="240" w:after="0"/>
      </w:pPr>
    </w:p>
    <w:p>
      <w:pPr>
        <w:spacing w:before="240" w:after="240"/>
      </w:pPr>
      <w:r>
        <w:rPr>
          <w:color w:val="64748B"/>
        </w:rPr>
        <w:t>__________________________________________________________________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📐 System Abstraction Architecture</w:t>
      </w:r>
    </w:p>
    <w:p>
      <w:pPr>
        <w:spacing w:line="276" w:lineRule="auto" w:after="120"/>
      </w:pPr>
      <w:r>
        <w:t>graph TD</w:t>
      </w:r>
    </w:p>
    <w:p>
      <w:pPr>
        <w:spacing w:line="276" w:lineRule="auto" w:after="120"/>
      </w:pPr>
      <w:r>
        <w:t>A[Trapped Citizen / User] --&gt;|1. Raw distress text or Check-in details| B(Vite React Frontend)</w:t>
      </w:r>
    </w:p>
    <w:p>
      <w:pPr>
        <w:spacing w:line="276" w:lineRule="auto" w:after="120"/>
      </w:pPr>
      <w:r>
        <w:t>B --&gt;|2. POST Request| C(FastAPI Backend)</w:t>
      </w:r>
    </w:p>
    <w:p>
      <w:pPr>
        <w:spacing w:line="276" w:lineRule="auto" w:after="120"/>
      </w:pPr>
      <w:r>
        <w:t>C --&gt;|3a. Call API| D[Google Gemini 2.5 Flash]</w:t>
      </w:r>
    </w:p>
    <w:p>
      <w:pPr>
        <w:spacing w:line="276" w:lineRule="auto" w:after="120"/>
      </w:pPr>
      <w:r>
        <w:t>D --&gt;|3b. JSON parsing| C</w:t>
      </w:r>
    </w:p>
    <w:p>
      <w:pPr>
        <w:spacing w:line="276" w:lineRule="auto" w:after="120"/>
      </w:pPr>
      <w:r>
        <w:t>C --&gt;|4a. Insert Row| E[(Supabase PostgreSQL)]</w:t>
      </w:r>
    </w:p>
    <w:p>
      <w:pPr>
        <w:spacing w:line="276" w:lineRule="auto" w:after="120"/>
      </w:pPr>
      <w:r>
        <w:t>C --&gt;|4b. Broadcast update| F[Websocket Connection Manager]</w:t>
      </w:r>
    </w:p>
    <w:p>
      <w:pPr>
        <w:spacing w:line="276" w:lineRule="auto" w:after="120"/>
      </w:pPr>
      <w:r>
        <w:t>F --&gt;|5. Push live occupancy status| B</w:t>
      </w:r>
    </w:p>
    <w:p>
      <w:pPr>
        <w:spacing w:line="276" w:lineRule="auto" w:after="120"/>
      </w:pPr>
      <w:r>
        <w:t>E --&gt;|If DB Offline| G[local_checkins.json]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---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## 📖 Presentation Slide Structure Guide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* **Slide 1: Title &amp; Project Identity** (Vigilant-X, system taglines)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* **Slide 2: The Core Problem** (Manual disaster triage is slow; lives are lost during the "Golden Hour" of response)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* **Slide 3: Objective** (Real-time tracking, immediate AI assessment, safe routing)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* **Slide 4: System Architecture** (Briefly describe the React-FastAPI-Supabase structure)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* **Slide 5: Generative AI Integration** (Detailing the use of Gemini 2.5-Flash for unstructured distress calls)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* **Slide 6: Live Demo Highlights** (Showcase the check-in modal with freeform condition entry and location logging)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* **Slide 7: Conclusion &amp; Scope** (Explain how this ready-to-run prototype can scale to national-level smart city infrastructures)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