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B575C4" w:rsidRDefault="002A0423">
      <w:pPr>
        <w:pStyle w:val="Title"/>
        <w:rPr>
          <w:lang w:val="en-US"/>
        </w:rPr>
      </w:pPr>
      <w:proofErr w:type="spellStart"/>
      <w:r w:rsidRPr="00B575C4">
        <w:rPr>
          <w:lang w:val="en-US"/>
        </w:rPr>
        <w:t>Projet</w:t>
      </w:r>
      <w:proofErr w:type="spellEnd"/>
      <w:r w:rsidRPr="00B575C4">
        <w:rPr>
          <w:lang w:val="en-US"/>
        </w:rPr>
        <w:t xml:space="preserve"> </w:t>
      </w:r>
      <w:proofErr w:type="spellStart"/>
      <w:r w:rsidRPr="00B575C4">
        <w:rPr>
          <w:lang w:val="en-US"/>
        </w:rPr>
        <w:t>Logiciel</w:t>
      </w:r>
      <w:proofErr w:type="spellEnd"/>
      <w:r w:rsidRPr="00B575C4">
        <w:rPr>
          <w:lang w:val="en-US"/>
        </w:rPr>
        <w:t xml:space="preserve"> « </w:t>
      </w:r>
      <w:r w:rsidR="007C7257" w:rsidRPr="00B575C4">
        <w:rPr>
          <w:lang w:val="en-US"/>
        </w:rPr>
        <w:t>Tactic</w:t>
      </w:r>
      <w:r w:rsidR="00504CDA">
        <w:rPr>
          <w:lang w:val="en-US"/>
        </w:rPr>
        <w:t>al</w:t>
      </w:r>
      <w:r w:rsidR="007C7257" w:rsidRPr="00B575C4">
        <w:rPr>
          <w:lang w:val="en-US"/>
        </w:rPr>
        <w:t xml:space="preserve"> Strike</w:t>
      </w:r>
      <w:r w:rsidRPr="00B575C4">
        <w:rPr>
          <w:lang w:val="en-US"/>
        </w:rPr>
        <w:t> »</w:t>
      </w:r>
    </w:p>
    <w:p w:rsidR="00B645B6" w:rsidRPr="00B575C4" w:rsidRDefault="002A0423">
      <w:pPr>
        <w:pStyle w:val="Subtitle"/>
        <w:rPr>
          <w:lang w:val="en-US"/>
        </w:rPr>
      </w:pPr>
      <w:proofErr w:type="spellStart"/>
      <w:r w:rsidRPr="00B575C4">
        <w:rPr>
          <w:lang w:val="en-US"/>
        </w:rPr>
        <w:t>Kusan</w:t>
      </w:r>
      <w:proofErr w:type="spellEnd"/>
      <w:r w:rsidRPr="00B575C4">
        <w:rPr>
          <w:lang w:val="en-US"/>
        </w:rPr>
        <w:t xml:space="preserve"> THANABALASINGAM – </w:t>
      </w:r>
      <w:proofErr w:type="spellStart"/>
      <w:r w:rsidRPr="00B575C4">
        <w:rPr>
          <w:lang w:val="en-US"/>
        </w:rPr>
        <w:t>Benoît</w:t>
      </w:r>
      <w:proofErr w:type="spellEnd"/>
      <w:r w:rsidRPr="00B575C4">
        <w:rPr>
          <w:lang w:val="en-US"/>
        </w:rPr>
        <w:t xml:space="preserve"> LAFON</w:t>
      </w: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7800B4" w:rsidRPr="00B575C4" w:rsidRDefault="007800B4">
      <w:pPr>
        <w:pStyle w:val="Standard"/>
        <w:rPr>
          <w:lang w:val="en-US"/>
        </w:rPr>
      </w:pPr>
    </w:p>
    <w:p w:rsidR="007800B4" w:rsidRPr="00B575C4"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B645B6" w:rsidRPr="00B575C4" w:rsidRDefault="00B645B6">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823CC2">
      <w:pPr>
        <w:pStyle w:val="Contents1"/>
      </w:pPr>
      <w:hyperlink w:anchor="__RefHeading__1316_824097905" w:history="1">
        <w:r w:rsidR="002A0423">
          <w:t>1 Objectif</w:t>
        </w:r>
        <w:r w:rsidR="002A0423">
          <w:tab/>
          <w:t>3</w:t>
        </w:r>
      </w:hyperlink>
    </w:p>
    <w:p w:rsidR="00B645B6" w:rsidRDefault="00823CC2">
      <w:pPr>
        <w:pStyle w:val="Contents2"/>
      </w:pPr>
      <w:hyperlink w:anchor="__RefHeading__1318_824097905" w:history="1">
        <w:r w:rsidR="002A0423">
          <w:t>1.1 Présentation générale</w:t>
        </w:r>
        <w:r w:rsidR="002A0423">
          <w:tab/>
          <w:t>3</w:t>
        </w:r>
      </w:hyperlink>
    </w:p>
    <w:p w:rsidR="00B645B6" w:rsidRDefault="00823CC2">
      <w:pPr>
        <w:pStyle w:val="Contents2"/>
      </w:pPr>
      <w:hyperlink w:anchor="__RefHeading__1320_824097905" w:history="1">
        <w:r w:rsidR="002A0423">
          <w:t>1.2 Règles du jeu</w:t>
        </w:r>
        <w:r w:rsidR="002A0423">
          <w:tab/>
          <w:t>3</w:t>
        </w:r>
      </w:hyperlink>
    </w:p>
    <w:p w:rsidR="00B645B6" w:rsidRDefault="00823CC2">
      <w:pPr>
        <w:pStyle w:val="Contents2"/>
      </w:pPr>
      <w:hyperlink w:anchor="__RefHeading__3406_1053578290" w:history="1">
        <w:r w:rsidR="002A0423">
          <w:t>1.3 Conception Logiciel</w:t>
        </w:r>
        <w:r w:rsidR="002A0423">
          <w:tab/>
          <w:t>3</w:t>
        </w:r>
      </w:hyperlink>
    </w:p>
    <w:p w:rsidR="00B645B6" w:rsidRDefault="00823CC2">
      <w:pPr>
        <w:pStyle w:val="Contents1"/>
      </w:pPr>
      <w:hyperlink w:anchor="__RefHeading__1322_824097905" w:history="1">
        <w:r w:rsidR="002A0423">
          <w:t>2 Description et conception des états</w:t>
        </w:r>
        <w:r w:rsidR="002A0423">
          <w:tab/>
          <w:t>4</w:t>
        </w:r>
      </w:hyperlink>
    </w:p>
    <w:p w:rsidR="00B645B6" w:rsidRDefault="00823CC2">
      <w:pPr>
        <w:pStyle w:val="Contents2"/>
      </w:pPr>
      <w:hyperlink w:anchor="__RefHeading__1480_1060408740" w:history="1">
        <w:r w:rsidR="002A0423">
          <w:t>2.1 Description des états</w:t>
        </w:r>
        <w:r w:rsidR="002A0423">
          <w:tab/>
          <w:t>4</w:t>
        </w:r>
      </w:hyperlink>
    </w:p>
    <w:p w:rsidR="00B645B6" w:rsidRDefault="00823CC2">
      <w:pPr>
        <w:pStyle w:val="Contents2"/>
      </w:pPr>
      <w:hyperlink w:anchor="__RefHeading__1484_1060408740" w:history="1">
        <w:r w:rsidR="002A0423">
          <w:t>2.2 Conception logiciel</w:t>
        </w:r>
        <w:r w:rsidR="002A0423">
          <w:tab/>
          <w:t>4</w:t>
        </w:r>
      </w:hyperlink>
    </w:p>
    <w:p w:rsidR="00B645B6" w:rsidRDefault="00823CC2">
      <w:pPr>
        <w:pStyle w:val="Contents2"/>
      </w:pPr>
      <w:hyperlink w:anchor="__RefHeading__1027_1053578290" w:history="1">
        <w:r w:rsidR="002A0423">
          <w:t>2.3 Conception logiciel : extension pour le rendu</w:t>
        </w:r>
        <w:r w:rsidR="002A0423">
          <w:tab/>
          <w:t>4</w:t>
        </w:r>
      </w:hyperlink>
    </w:p>
    <w:p w:rsidR="00B645B6" w:rsidRDefault="00823CC2" w:rsidP="00306F3F">
      <w:pPr>
        <w:pStyle w:val="Contents2"/>
      </w:pPr>
      <w:hyperlink w:anchor="__RefHeading__3408_1053578290" w:history="1">
        <w:r w:rsidR="002A0423">
          <w:t>2.4 Conception logiciel : extension pour le moteur de jeu</w:t>
        </w:r>
        <w:r w:rsidR="002A0423">
          <w:tab/>
          <w:t>4</w:t>
        </w:r>
      </w:hyperlink>
    </w:p>
    <w:p w:rsidR="00B645B6" w:rsidRDefault="00823CC2">
      <w:pPr>
        <w:pStyle w:val="Contents2"/>
      </w:pPr>
      <w:hyperlink w:anchor="__RefHeading__2098_1060408740" w:history="1">
        <w:r w:rsidR="002A0423">
          <w:t>2.5 Ressources</w:t>
        </w:r>
        <w:r w:rsidR="002A0423">
          <w:tab/>
          <w:t>4</w:t>
        </w:r>
      </w:hyperlink>
    </w:p>
    <w:p w:rsidR="00B645B6" w:rsidRDefault="00823CC2">
      <w:pPr>
        <w:pStyle w:val="Contents1"/>
      </w:pPr>
      <w:hyperlink w:anchor="__RefHeading__2100_1060408740" w:history="1">
        <w:r w:rsidR="002A0423">
          <w:t>3 Rendu : Stratégie et Conception</w:t>
        </w:r>
        <w:r w:rsidR="002A0423">
          <w:tab/>
          <w:t>6</w:t>
        </w:r>
      </w:hyperlink>
    </w:p>
    <w:p w:rsidR="00B645B6" w:rsidRDefault="00823CC2">
      <w:pPr>
        <w:pStyle w:val="Contents2"/>
      </w:pPr>
      <w:hyperlink w:anchor="__RefHeading__2104_1060408740" w:history="1">
        <w:r w:rsidR="002A0423">
          <w:t>3.1 Stratégie de rendu d'un état</w:t>
        </w:r>
        <w:r w:rsidR="002A0423">
          <w:tab/>
          <w:t>6</w:t>
        </w:r>
      </w:hyperlink>
    </w:p>
    <w:p w:rsidR="00B645B6" w:rsidRDefault="00823CC2">
      <w:pPr>
        <w:pStyle w:val="Contents2"/>
      </w:pPr>
      <w:hyperlink w:anchor="__RefHeading__2118_1060408740" w:history="1">
        <w:r w:rsidR="002A0423">
          <w:t>3.2 Conception logiciel</w:t>
        </w:r>
        <w:r w:rsidR="002A0423">
          <w:tab/>
          <w:t>6</w:t>
        </w:r>
      </w:hyperlink>
    </w:p>
    <w:p w:rsidR="00B645B6" w:rsidRDefault="00823CC2">
      <w:pPr>
        <w:pStyle w:val="Contents2"/>
      </w:pPr>
      <w:hyperlink w:anchor="__RefHeading__3410_1053578290" w:history="1">
        <w:r w:rsidR="002A0423">
          <w:t>3.3 Conception logiciel : extension pour les animations</w:t>
        </w:r>
        <w:r w:rsidR="002A0423">
          <w:tab/>
          <w:t>6</w:t>
        </w:r>
      </w:hyperlink>
    </w:p>
    <w:p w:rsidR="00B645B6" w:rsidRDefault="00823CC2">
      <w:pPr>
        <w:pStyle w:val="Contents2"/>
      </w:pPr>
      <w:hyperlink w:anchor="__RefHeading__2132_1060408740" w:history="1">
        <w:r w:rsidR="002A0423">
          <w:t>3.4 Ressources</w:t>
        </w:r>
        <w:r w:rsidR="002A0423">
          <w:tab/>
          <w:t>6</w:t>
        </w:r>
      </w:hyperlink>
    </w:p>
    <w:p w:rsidR="00B645B6" w:rsidRDefault="00823CC2">
      <w:pPr>
        <w:pStyle w:val="Contents2"/>
      </w:pPr>
      <w:hyperlink w:anchor="__RefHeading__2136_1060408740" w:history="1">
        <w:r w:rsidR="002A0423">
          <w:t>3.5 Exemple de rendu</w:t>
        </w:r>
        <w:r w:rsidR="002A0423">
          <w:tab/>
          <w:t>6</w:t>
        </w:r>
      </w:hyperlink>
    </w:p>
    <w:p w:rsidR="00B645B6" w:rsidRDefault="00823CC2">
      <w:pPr>
        <w:pStyle w:val="Contents1"/>
      </w:pPr>
      <w:hyperlink w:anchor="__RefHeading__1336_824097905" w:history="1">
        <w:r w:rsidR="002A0423">
          <w:t>4 Règles de changement d'états et moteur de jeu</w:t>
        </w:r>
        <w:r w:rsidR="002A0423">
          <w:tab/>
          <w:t>8</w:t>
        </w:r>
      </w:hyperlink>
    </w:p>
    <w:p w:rsidR="00B645B6" w:rsidRDefault="00823CC2">
      <w:pPr>
        <w:pStyle w:val="Contents2"/>
      </w:pPr>
      <w:hyperlink w:anchor="__RefHeading__2079_824097905" w:history="1">
        <w:r w:rsidR="002A0423">
          <w:t>4.1 Horloge globale</w:t>
        </w:r>
        <w:r w:rsidR="002A0423">
          <w:tab/>
          <w:t>8</w:t>
        </w:r>
      </w:hyperlink>
    </w:p>
    <w:p w:rsidR="00B645B6" w:rsidRDefault="00823CC2">
      <w:pPr>
        <w:pStyle w:val="Contents2"/>
      </w:pPr>
      <w:hyperlink w:anchor="__RefHeading__2081_824097905" w:history="1">
        <w:r w:rsidR="002A0423">
          <w:t>4.2 Changements extérieurs</w:t>
        </w:r>
        <w:r w:rsidR="002A0423">
          <w:tab/>
          <w:t>8</w:t>
        </w:r>
      </w:hyperlink>
    </w:p>
    <w:p w:rsidR="00B645B6" w:rsidRDefault="00823CC2">
      <w:pPr>
        <w:pStyle w:val="Contents2"/>
      </w:pPr>
      <w:hyperlink w:anchor="__RefHeading__2083_824097905" w:history="1">
        <w:r w:rsidR="002A0423">
          <w:t>4.3 Changements autonomes</w:t>
        </w:r>
        <w:r w:rsidR="002A0423">
          <w:tab/>
          <w:t>8</w:t>
        </w:r>
      </w:hyperlink>
    </w:p>
    <w:p w:rsidR="00B645B6" w:rsidRDefault="00823CC2">
      <w:pPr>
        <w:pStyle w:val="Contents2"/>
      </w:pPr>
      <w:hyperlink w:anchor="__RefHeading__1029_1053578290" w:history="1">
        <w:r w:rsidR="002A0423">
          <w:t>4.4 Conception logiciel</w:t>
        </w:r>
        <w:r w:rsidR="002A0423">
          <w:tab/>
          <w:t>8</w:t>
        </w:r>
      </w:hyperlink>
    </w:p>
    <w:p w:rsidR="00B645B6" w:rsidRDefault="00823CC2">
      <w:pPr>
        <w:pStyle w:val="Contents2"/>
      </w:pPr>
      <w:hyperlink w:anchor="__RefHeading__3412_1053578290" w:history="1">
        <w:r w:rsidR="002A0423">
          <w:t>4.5 Conception logiciel : extension pour l'IA</w:t>
        </w:r>
        <w:r w:rsidR="002A0423">
          <w:tab/>
          <w:t>8</w:t>
        </w:r>
      </w:hyperlink>
    </w:p>
    <w:p w:rsidR="00B645B6" w:rsidRDefault="00823CC2">
      <w:pPr>
        <w:pStyle w:val="Contents2"/>
      </w:pPr>
      <w:hyperlink w:anchor="__RefHeading__1829_2123130103" w:history="1">
        <w:r w:rsidR="002A0423">
          <w:t>4.6 Conception logiciel : extension pour la parallélisation</w:t>
        </w:r>
        <w:r w:rsidR="002A0423">
          <w:tab/>
          <w:t>8</w:t>
        </w:r>
      </w:hyperlink>
    </w:p>
    <w:p w:rsidR="00B645B6" w:rsidRDefault="00823CC2">
      <w:pPr>
        <w:pStyle w:val="Contents1"/>
      </w:pPr>
      <w:hyperlink w:anchor="__RefHeading__1031_1053578290" w:history="1">
        <w:r w:rsidR="002A0423">
          <w:t>5 Intelligence Artificielle</w:t>
        </w:r>
        <w:r w:rsidR="002A0423">
          <w:tab/>
          <w:t>10</w:t>
        </w:r>
      </w:hyperlink>
    </w:p>
    <w:p w:rsidR="00B645B6" w:rsidRDefault="00823CC2">
      <w:pPr>
        <w:pStyle w:val="Contents2"/>
      </w:pPr>
      <w:hyperlink w:anchor="__RefHeading__2973_1544052078" w:history="1">
        <w:r w:rsidR="002A0423">
          <w:t>5.1 Stratégies</w:t>
        </w:r>
        <w:r w:rsidR="002A0423">
          <w:tab/>
          <w:t>10</w:t>
        </w:r>
      </w:hyperlink>
    </w:p>
    <w:p w:rsidR="00B645B6" w:rsidRDefault="00823CC2">
      <w:pPr>
        <w:pStyle w:val="Contents3"/>
      </w:pPr>
      <w:hyperlink w:anchor="__RefHeading__2975_1544052078" w:history="1">
        <w:r w:rsidR="002A0423">
          <w:t>5.1.1 Intelligence minimale</w:t>
        </w:r>
        <w:r w:rsidR="002A0423">
          <w:tab/>
          <w:t>10</w:t>
        </w:r>
      </w:hyperlink>
    </w:p>
    <w:p w:rsidR="00B645B6" w:rsidRDefault="00823CC2">
      <w:pPr>
        <w:pStyle w:val="Contents3"/>
      </w:pPr>
      <w:hyperlink w:anchor="__RefHeading__2977_1544052078" w:history="1">
        <w:r w:rsidR="002A0423">
          <w:t>5.1.2 Intelligence basée sur des heuristiques</w:t>
        </w:r>
        <w:r w:rsidR="002A0423">
          <w:tab/>
          <w:t>10</w:t>
        </w:r>
      </w:hyperlink>
    </w:p>
    <w:p w:rsidR="00B645B6" w:rsidRDefault="00823CC2">
      <w:pPr>
        <w:pStyle w:val="Contents3"/>
      </w:pPr>
      <w:hyperlink w:anchor="__RefHeading__2480_1544052078" w:history="1">
        <w:r w:rsidR="002A0423">
          <w:t>5.1.3 Intelligence basée sur les arbres de recherche</w:t>
        </w:r>
        <w:r w:rsidR="002A0423">
          <w:tab/>
          <w:t>10</w:t>
        </w:r>
      </w:hyperlink>
    </w:p>
    <w:p w:rsidR="00B645B6" w:rsidRDefault="00823CC2">
      <w:pPr>
        <w:pStyle w:val="Contents2"/>
      </w:pPr>
      <w:hyperlink w:anchor="__RefHeading__2979_1544052078" w:history="1">
        <w:r w:rsidR="002A0423">
          <w:t>5.2 Conception logiciel</w:t>
        </w:r>
        <w:r w:rsidR="002A0423">
          <w:tab/>
          <w:t>10</w:t>
        </w:r>
      </w:hyperlink>
    </w:p>
    <w:p w:rsidR="00B645B6" w:rsidRDefault="00823CC2">
      <w:pPr>
        <w:pStyle w:val="Contents2"/>
      </w:pPr>
      <w:hyperlink w:anchor="__RefHeading__2981_1544052078" w:history="1">
        <w:r w:rsidR="002A0423">
          <w:t>5.3 Conception logiciel : extension pour l'IA composée</w:t>
        </w:r>
        <w:r w:rsidR="002A0423">
          <w:tab/>
          <w:t>10</w:t>
        </w:r>
      </w:hyperlink>
    </w:p>
    <w:p w:rsidR="00B645B6" w:rsidRDefault="00823CC2">
      <w:pPr>
        <w:pStyle w:val="Contents2"/>
      </w:pPr>
      <w:hyperlink w:anchor="__RefHeading__2983_1544052078" w:history="1">
        <w:r w:rsidR="002A0423">
          <w:t>5.4 Conception logiciel : extension pour IA avancée</w:t>
        </w:r>
        <w:r w:rsidR="002A0423">
          <w:tab/>
          <w:t>10</w:t>
        </w:r>
      </w:hyperlink>
    </w:p>
    <w:p w:rsidR="00B645B6" w:rsidRDefault="00823CC2">
      <w:pPr>
        <w:pStyle w:val="Contents2"/>
      </w:pPr>
      <w:hyperlink w:anchor="__RefHeading__2985_1544052078" w:history="1">
        <w:r w:rsidR="002A0423">
          <w:t>5.5 Conception logiciel : extension pour la parallélisation</w:t>
        </w:r>
        <w:r w:rsidR="002A0423">
          <w:tab/>
          <w:t>10</w:t>
        </w:r>
      </w:hyperlink>
    </w:p>
    <w:p w:rsidR="00B645B6" w:rsidRDefault="00823CC2">
      <w:pPr>
        <w:pStyle w:val="Contents1"/>
      </w:pPr>
      <w:hyperlink w:anchor="__RefHeading__2987_1544052078" w:history="1">
        <w:r w:rsidR="002A0423">
          <w:t>6 Modularisation</w:t>
        </w:r>
        <w:r w:rsidR="002A0423">
          <w:tab/>
          <w:t>11</w:t>
        </w:r>
      </w:hyperlink>
    </w:p>
    <w:p w:rsidR="00B645B6" w:rsidRDefault="00823CC2">
      <w:pPr>
        <w:pStyle w:val="Contents2"/>
      </w:pPr>
      <w:hyperlink w:anchor="__RefHeading__1831_2123130103" w:history="1">
        <w:r w:rsidR="002A0423">
          <w:t>6.1 Organisation des modules</w:t>
        </w:r>
        <w:r w:rsidR="002A0423">
          <w:tab/>
          <w:t>11</w:t>
        </w:r>
      </w:hyperlink>
    </w:p>
    <w:p w:rsidR="00B645B6" w:rsidRDefault="00823CC2">
      <w:pPr>
        <w:pStyle w:val="Contents3"/>
      </w:pPr>
      <w:hyperlink w:anchor="__RefHeading__1833_2123130103" w:history="1">
        <w:r w:rsidR="002A0423">
          <w:t>6.1.1 Répartition sur différents threads</w:t>
        </w:r>
        <w:r w:rsidR="002A0423">
          <w:tab/>
          <w:t>11</w:t>
        </w:r>
      </w:hyperlink>
    </w:p>
    <w:p w:rsidR="00B645B6" w:rsidRDefault="00823CC2">
      <w:pPr>
        <w:pStyle w:val="Contents3"/>
      </w:pPr>
      <w:hyperlink w:anchor="__RefHeading__1835_2123130103" w:history="1">
        <w:r w:rsidR="002A0423">
          <w:t>6.1.2 Répartition sur différentes machines</w:t>
        </w:r>
        <w:r w:rsidR="002A0423">
          <w:tab/>
          <w:t>11</w:t>
        </w:r>
      </w:hyperlink>
    </w:p>
    <w:p w:rsidR="00B645B6" w:rsidRDefault="00823CC2">
      <w:pPr>
        <w:pStyle w:val="Contents2"/>
      </w:pPr>
      <w:hyperlink w:anchor="__RefHeading__1837_2123130103" w:history="1">
        <w:r w:rsidR="002A0423">
          <w:t>6.2 Conception logiciel</w:t>
        </w:r>
        <w:r w:rsidR="002A0423">
          <w:tab/>
          <w:t>11</w:t>
        </w:r>
      </w:hyperlink>
    </w:p>
    <w:p w:rsidR="00B645B6" w:rsidRDefault="00823CC2">
      <w:pPr>
        <w:pStyle w:val="Contents2"/>
      </w:pPr>
      <w:hyperlink w:anchor="__RefHeading__1966_2123130103" w:history="1">
        <w:r w:rsidR="002A0423">
          <w:t>6.3 Conception logiciel : extension réseau</w:t>
        </w:r>
        <w:r w:rsidR="002A0423">
          <w:tab/>
          <w:t>11</w:t>
        </w:r>
      </w:hyperlink>
    </w:p>
    <w:p w:rsidR="00B645B6" w:rsidRDefault="00823CC2">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B645B6" w:rsidRDefault="002A0423">
      <w:pPr>
        <w:pStyle w:val="Heading1"/>
      </w:pPr>
      <w:bookmarkStart w:id="0" w:name="__RefHeading__1316_824097905"/>
      <w:r>
        <w:lastRenderedPageBreak/>
        <w:t>Objectif</w:t>
      </w:r>
      <w:bookmarkEnd w:id="0"/>
    </w:p>
    <w:p w:rsidR="00B645B6" w:rsidRDefault="002A0423">
      <w:pPr>
        <w:pStyle w:val="Heading2"/>
      </w:pPr>
      <w:bookmarkStart w:id="1" w:name="__RefHeading__1318_824097905"/>
      <w:r>
        <w:t>Présentation générale</w:t>
      </w:r>
      <w:bookmarkEnd w:id="1"/>
    </w:p>
    <w:p w:rsidR="00B645B6" w:rsidRDefault="00B645B6">
      <w:pPr>
        <w:pStyle w:val="Text"/>
        <w:ind w:left="0"/>
      </w:pPr>
    </w:p>
    <w:p w:rsidR="00B645B6" w:rsidRDefault="002A0423">
      <w:pPr>
        <w:pStyle w:val="Standard"/>
        <w:jc w:val="both"/>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57633111" wp14:editId="135E4A78">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633111"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06760B86" wp14:editId="79A4C66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06760B86"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5527066B" wp14:editId="552E1DF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pPr>
        <w:pStyle w:val="Heading2"/>
      </w:pPr>
      <w:bookmarkStart w:id="2" w:name="__RefHeading__1320_824097905"/>
      <w:r>
        <w:t>Règles du jeu</w:t>
      </w:r>
      <w:bookmarkEnd w:id="2"/>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8240" behindDoc="0" locked="0" layoutInCell="1" allowOverlap="1" wp14:anchorId="4C4E50E8" wp14:editId="7382B83C">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4C4E50E8" id="Group 212" o:spid="_x0000_s1035" style="position:absolute;margin-left:0;margin-top:.4pt;width:302.4pt;height:272.95pt;z-index:251658240;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type id="_x0000_t202" coordsize="21600,21600" o:spt="202" path="m,l,21600r21600,l21600,xe">
                      <v:stroke joinstyle="miter"/>
                      <v:path gradientshapeok="t" o:connecttype="rect"/>
                    </v:shapetype>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Default="002A0423">
      <w:pPr>
        <w:pStyle w:val="Heading2"/>
      </w:pPr>
      <w:bookmarkStart w:id="3" w:name="__RefHeading__3406_1053578290"/>
      <w:r>
        <w:t>Conception Logiciel</w:t>
      </w:r>
      <w:bookmarkEnd w:id="3"/>
    </w:p>
    <w:p w:rsidR="00B645B6" w:rsidRDefault="002A0423">
      <w:pPr>
        <w:pStyle w:val="Text"/>
      </w:pPr>
      <w:r>
        <w:t>Présenter ici les packages de votre solution, ainsi que leurs dépendances.</w:t>
      </w:r>
    </w:p>
    <w:p w:rsidR="00B645B6" w:rsidRDefault="00B645B6">
      <w:pPr>
        <w:pStyle w:val="Standard"/>
        <w:rPr>
          <w:b/>
          <w:bCs/>
        </w:rPr>
      </w:pPr>
    </w:p>
    <w:p w:rsidR="00B645B6" w:rsidRDefault="00B645B6">
      <w:pPr>
        <w:pStyle w:val="Standard"/>
      </w:pPr>
    </w:p>
    <w:p w:rsidR="00B645B6" w:rsidRDefault="002A0423">
      <w:pPr>
        <w:pStyle w:val="Heading1"/>
      </w:pPr>
      <w:bookmarkStart w:id="4" w:name="__RefHeading__1322_824097905"/>
      <w:r>
        <w:t>Description et conception des états</w:t>
      </w:r>
      <w:bookmarkEnd w:id="4"/>
    </w:p>
    <w:p w:rsidR="00B645B6" w:rsidRDefault="002A0423">
      <w:pPr>
        <w:pStyle w:val="Text"/>
      </w:pPr>
      <w:r>
        <w:t xml:space="preserve">L'objectif de cette section est une description très fine des états dans le projet. Plusieurs niveaux de descriptions sont attendus. Le premier doit être général, afin que le lecteur puisse comprendre les éléments et principes en jeux. Le niveau suivant est celui de la conception logiciel. Pour ce faire, on présente à la fois un diagramme des classes, ainsi qu'un commentaire détaillé de ce diagramme. Indiquer l'utilisation de patron de conception sera très </w:t>
      </w:r>
      <w:proofErr w:type="spellStart"/>
      <w:r>
        <w:t>appriécé</w:t>
      </w:r>
      <w:proofErr w:type="spellEnd"/>
      <w:r>
        <w:t>. Notez bien que les règles de changement d'état ne sont pas attendues dans cette section, même s'il n'est pas interdit d'illustrer de temps à autre des états par leur possibles changements.</w:t>
      </w:r>
    </w:p>
    <w:p w:rsidR="00ED003F" w:rsidRDefault="00ED003F" w:rsidP="00ED003F">
      <w:pPr>
        <w:pStyle w:val="Heading2"/>
      </w:pPr>
      <w:bookmarkStart w:id="5" w:name="__RefHeading__1480_1060408740"/>
      <w:r>
        <w:t>Description des états</w:t>
      </w:r>
      <w:bookmarkEnd w:id="5"/>
    </w:p>
    <w:p w:rsidR="00ED003F" w:rsidRDefault="00ED003F" w:rsidP="00ED003F">
      <w:pPr>
        <w:pStyle w:val="Standard"/>
        <w:jc w:val="both"/>
      </w:pPr>
      <w:r>
        <w:t xml:space="preserve">Un état du jeu est formé par un ensemble d'éléments fixes tel que le décor (arbre, </w:t>
      </w:r>
      <w:proofErr w:type="gramStart"/>
      <w:r>
        <w:t>rocher</w:t>
      </w:r>
      <w:proofErr w:type="gramEnd"/>
      <w:r>
        <w:t>...) et un ensemble d'éléments mobiles (personnages). Tous les éléments possèdent les propriétés suivantes :</w:t>
      </w:r>
    </w:p>
    <w:p w:rsidR="00ED003F" w:rsidRDefault="00ED003F" w:rsidP="00ED003F">
      <w:pPr>
        <w:pStyle w:val="Standard"/>
        <w:numPr>
          <w:ilvl w:val="0"/>
          <w:numId w:val="7"/>
        </w:numPr>
        <w:jc w:val="both"/>
      </w:pPr>
      <w:r>
        <w:t>Coordonnées (</w:t>
      </w:r>
      <w:proofErr w:type="spellStart"/>
      <w:r>
        <w:t>x</w:t>
      </w:r>
      <w:proofErr w:type="gramStart"/>
      <w:r>
        <w:t>,y</w:t>
      </w:r>
      <w:proofErr w:type="spellEnd"/>
      <w:proofErr w:type="gramEnd"/>
      <w:r>
        <w:t>) dans la grille.</w:t>
      </w:r>
    </w:p>
    <w:p w:rsidR="00ED003F" w:rsidRDefault="00ED003F" w:rsidP="00ED003F">
      <w:pPr>
        <w:pStyle w:val="Standard"/>
        <w:numPr>
          <w:ilvl w:val="0"/>
          <w:numId w:val="7"/>
        </w:numPr>
        <w:jc w:val="both"/>
      </w:pPr>
      <w:r>
        <w:t>Identifiant de type d'élément: ce nombre indique la nature de l’élément (</w:t>
      </w:r>
      <w:proofErr w:type="spellStart"/>
      <w:r>
        <w:t>ie</w:t>
      </w:r>
      <w:proofErr w:type="spellEnd"/>
      <w:r>
        <w:t xml:space="preserve"> classe).</w:t>
      </w:r>
    </w:p>
    <w:p w:rsidR="00ED003F" w:rsidRDefault="00ED003F" w:rsidP="00ED003F">
      <w:pPr>
        <w:pStyle w:val="Standard"/>
        <w:jc w:val="both"/>
      </w:pPr>
    </w:p>
    <w:p w:rsidR="00ED003F" w:rsidRPr="00966716" w:rsidRDefault="00ED003F" w:rsidP="00ED003F">
      <w:pPr>
        <w:pStyle w:val="Heading3"/>
        <w:rPr>
          <w:color w:val="auto"/>
        </w:rPr>
      </w:pPr>
      <w:r>
        <w:rPr>
          <w:color w:val="auto"/>
        </w:rPr>
        <w:t>Etat éléments fixes</w:t>
      </w:r>
    </w:p>
    <w:p w:rsidR="00ED003F" w:rsidRDefault="00ED003F" w:rsidP="00ED003F">
      <w:pPr>
        <w:pStyle w:val="Standard"/>
        <w:jc w:val="both"/>
      </w:pPr>
    </w:p>
    <w:p w:rsidR="00ED003F" w:rsidRDefault="00ED003F" w:rsidP="00ED003F">
      <w:pPr>
        <w:pStyle w:val="Standard"/>
        <w:jc w:val="both"/>
      </w:pPr>
      <w:r>
        <w:t>La carte est formée par une grille d'éléments nommée «cases». La taille de cette grille est fixée au démarrage du niveau. Les types de cases sont :</w:t>
      </w:r>
    </w:p>
    <w:p w:rsidR="00ED003F" w:rsidRDefault="00ED003F" w:rsidP="00ED003F">
      <w:pPr>
        <w:pStyle w:val="Standard"/>
        <w:jc w:val="both"/>
      </w:pPr>
    </w:p>
    <w:p w:rsidR="00ED003F" w:rsidRDefault="00ED003F" w:rsidP="00ED003F">
      <w:pPr>
        <w:pStyle w:val="Standard"/>
        <w:jc w:val="both"/>
      </w:pPr>
      <w:r w:rsidRPr="00564A09">
        <w:rPr>
          <w:b/>
          <w:i/>
        </w:rPr>
        <w:t>Cases «Obstacle»</w:t>
      </w:r>
      <w:r w:rsidRPr="00CF231C">
        <w:rPr>
          <w:i/>
        </w:rPr>
        <w:t>.</w:t>
      </w:r>
      <w:r>
        <w:t xml:space="preserve"> Les cases «obstacle» sont des éléments infranchissables pour les éléments mobiles. Le choix de la texture est purement esthétique, et n'a pas d'influence sur l'évolution du jeu.</w:t>
      </w:r>
    </w:p>
    <w:p w:rsidR="00ED003F" w:rsidRDefault="00ED003F" w:rsidP="00ED003F">
      <w:pPr>
        <w:pStyle w:val="Standard"/>
        <w:jc w:val="both"/>
      </w:pPr>
    </w:p>
    <w:p w:rsidR="00ED003F" w:rsidRDefault="00ED003F" w:rsidP="00ED003F">
      <w:pPr>
        <w:pStyle w:val="Standard"/>
        <w:jc w:val="both"/>
      </w:pPr>
      <w:r w:rsidRPr="00564A09">
        <w:rPr>
          <w:b/>
          <w:i/>
        </w:rPr>
        <w:t>Cases «Espace»</w:t>
      </w:r>
      <w:r w:rsidRPr="00CF231C">
        <w:rPr>
          <w:i/>
        </w:rPr>
        <w:t>.</w:t>
      </w:r>
      <w:r>
        <w:t xml:space="preserve"> Les cases «espace» sont les éléments franchissables par les éléments mobiles.</w:t>
      </w:r>
    </w:p>
    <w:p w:rsidR="00ED003F" w:rsidRDefault="00ED003F" w:rsidP="00ED003F">
      <w:pPr>
        <w:pStyle w:val="Standard"/>
        <w:jc w:val="both"/>
      </w:pPr>
      <w:r>
        <w:t>On considère les types de cases «espace» suivants :</w:t>
      </w:r>
    </w:p>
    <w:p w:rsidR="00ED003F" w:rsidRDefault="00ED003F" w:rsidP="00ED003F">
      <w:pPr>
        <w:pStyle w:val="Standard"/>
        <w:numPr>
          <w:ilvl w:val="0"/>
          <w:numId w:val="9"/>
        </w:numPr>
        <w:jc w:val="both"/>
      </w:pPr>
      <w:r>
        <w:t>Les espaces «vides»</w:t>
      </w:r>
    </w:p>
    <w:p w:rsidR="00ED003F" w:rsidRDefault="00ED003F" w:rsidP="00ED003F">
      <w:pPr>
        <w:pStyle w:val="Standard"/>
        <w:numPr>
          <w:ilvl w:val="0"/>
          <w:numId w:val="9"/>
        </w:numPr>
        <w:jc w:val="both"/>
      </w:pPr>
      <w:r w:rsidRPr="00ED72BF">
        <w:rPr>
          <w:highlight w:val="green"/>
        </w:rPr>
        <w:t>Les espaces «énergie»</w:t>
      </w:r>
      <w:r>
        <w:t>, qui définissent une boule d’énergie.</w:t>
      </w:r>
    </w:p>
    <w:p w:rsidR="00ED003F" w:rsidRDefault="00ED003F" w:rsidP="00ED003F">
      <w:pPr>
        <w:pStyle w:val="Standard"/>
        <w:numPr>
          <w:ilvl w:val="0"/>
          <w:numId w:val="9"/>
        </w:numPr>
        <w:jc w:val="both"/>
      </w:pPr>
      <w:r>
        <w:t>Les espaces «départ», qui définissent une position initiale possible pour chaque personnage.</w:t>
      </w:r>
    </w:p>
    <w:p w:rsidR="00ED003F" w:rsidRDefault="00ED003F" w:rsidP="00ED003F">
      <w:pPr>
        <w:pStyle w:val="Standard"/>
        <w:jc w:val="both"/>
      </w:pPr>
    </w:p>
    <w:p w:rsidR="00ED003F" w:rsidRDefault="00ED003F" w:rsidP="00ED003F">
      <w:pPr>
        <w:pStyle w:val="Standard"/>
        <w:jc w:val="both"/>
      </w:pPr>
    </w:p>
    <w:p w:rsidR="00ED003F" w:rsidRPr="00E734D3" w:rsidRDefault="00ED003F" w:rsidP="00ED003F">
      <w:pPr>
        <w:pStyle w:val="Heading3"/>
        <w:rPr>
          <w:color w:val="auto"/>
        </w:rPr>
      </w:pPr>
      <w:r w:rsidRPr="00E734D3">
        <w:rPr>
          <w:color w:val="auto"/>
        </w:rPr>
        <w:lastRenderedPageBreak/>
        <w:t>Etat éléments mobiles</w:t>
      </w:r>
    </w:p>
    <w:p w:rsidR="00ED003F" w:rsidRDefault="00ED003F" w:rsidP="00ED003F">
      <w:pPr>
        <w:pStyle w:val="Standard"/>
        <w:jc w:val="both"/>
      </w:pPr>
    </w:p>
    <w:p w:rsidR="00ED003F" w:rsidRDefault="00ED003F" w:rsidP="00ED003F">
      <w:pPr>
        <w:pStyle w:val="Standard"/>
        <w:jc w:val="both"/>
      </w:pPr>
      <w:r>
        <w:t>Les éléments mobiles possèdent une direction (aucune, gauche, droite, haute ou basse) et une position. Une position à zéro signifie que l'élément est exactement sur la case; pour les autres valeurs, cela signifie qu'il est entre deux cases (l'actuelle et celle définie par la direction de l'élément). Chaque élément mobile à un compteur associé à son nombre de pas qui se décompte au fur que l'élément parcourt des cases.</w:t>
      </w:r>
    </w:p>
    <w:p w:rsidR="00ED003F" w:rsidRDefault="00ED003F" w:rsidP="00ED003F">
      <w:pPr>
        <w:pStyle w:val="Standard"/>
        <w:jc w:val="both"/>
      </w:pPr>
    </w:p>
    <w:p w:rsidR="00ED003F" w:rsidRDefault="00ED003F" w:rsidP="00ED003F">
      <w:pPr>
        <w:pStyle w:val="Standard"/>
        <w:jc w:val="both"/>
      </w:pPr>
      <w:r w:rsidRPr="00346F5D">
        <w:rPr>
          <w:b/>
          <w:i/>
        </w:rPr>
        <w:t>Elément mobile «Héros».</w:t>
      </w:r>
      <w:r>
        <w:t xml:space="preserve"> Cet élément est dirigé par le joueur, qui commande la propriété de direction. Le héros dispose également d'un « </w:t>
      </w:r>
      <w:r w:rsidRPr="00346F5D">
        <w:rPr>
          <w:highlight w:val="green"/>
        </w:rPr>
        <w:t>compteur super</w:t>
      </w:r>
      <w:r>
        <w:t xml:space="preserve"> », qui sert à déterminer le  nombre de tours restant avant de repasser en normal. Enfin, on utilise une propriété que l'on nommera «statut», et qui peut prendre les valeurs suivantes :</w:t>
      </w:r>
    </w:p>
    <w:p w:rsidR="00ED003F" w:rsidRDefault="00ED003F" w:rsidP="00ED003F">
      <w:pPr>
        <w:pStyle w:val="Standard"/>
        <w:numPr>
          <w:ilvl w:val="0"/>
          <w:numId w:val="8"/>
        </w:numPr>
        <w:jc w:val="both"/>
      </w:pPr>
      <w:r>
        <w:t>Statut « normal » : cas le plus courant, où le héros peut se déplacer d’un nombre de cases prédéfini sur  la carte et effectuer une action à chaque tour.</w:t>
      </w:r>
    </w:p>
    <w:p w:rsidR="00ED003F" w:rsidRDefault="00ED003F" w:rsidP="00ED003F">
      <w:pPr>
        <w:pStyle w:val="Standard"/>
        <w:numPr>
          <w:ilvl w:val="0"/>
          <w:numId w:val="8"/>
        </w:numPr>
        <w:jc w:val="both"/>
      </w:pPr>
      <w:r>
        <w:t>Statut « super » : cas où le héros double le nombre de cases prédéfini de déplacement et peut effectuer deux actions à chaque tour et ce pendant un certain nombre de tours.</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r w:rsidRPr="00346F5D">
        <w:rPr>
          <w:b/>
          <w:i/>
        </w:rPr>
        <w:t>Elément mobile «</w:t>
      </w:r>
      <w:r>
        <w:rPr>
          <w:b/>
          <w:i/>
        </w:rPr>
        <w:t>Compagnon</w:t>
      </w:r>
      <w:r w:rsidRPr="00346F5D">
        <w:rPr>
          <w:b/>
          <w:i/>
        </w:rPr>
        <w:t>».</w:t>
      </w:r>
      <w:r>
        <w:t xml:space="preserve"> Cet élément est dirigé par le joueur, qui commande la propriété de direction. Ces éléments utilisent une propriété que l'on nommera « statut », et qui peut prendre les valeurs suivantes :</w:t>
      </w:r>
    </w:p>
    <w:p w:rsidR="00ED003F" w:rsidRDefault="00ED003F" w:rsidP="00ED003F">
      <w:pPr>
        <w:pStyle w:val="Standard"/>
        <w:numPr>
          <w:ilvl w:val="0"/>
          <w:numId w:val="8"/>
        </w:numPr>
        <w:jc w:val="both"/>
      </w:pPr>
      <w:r>
        <w:t>Statut « normal » : cas le plus courant, où un compagnon peut se déplacer d’un nombre de cases prédéfini sur  la carte et effectuer une action à chaque tour.</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p>
    <w:p w:rsidR="00ED003F" w:rsidRDefault="00ED003F" w:rsidP="00ED003F">
      <w:pPr>
        <w:pStyle w:val="Standard"/>
        <w:jc w:val="both"/>
      </w:pPr>
      <w:r w:rsidRPr="00346F5D">
        <w:rPr>
          <w:b/>
          <w:i/>
        </w:rPr>
        <w:t>Elément mobile «</w:t>
      </w:r>
      <w:r w:rsidRPr="00147F81">
        <w:rPr>
          <w:b/>
          <w:i/>
          <w:highlight w:val="green"/>
        </w:rPr>
        <w:t>Monstre</w:t>
      </w:r>
      <w:r w:rsidRPr="00346F5D">
        <w:rPr>
          <w:b/>
          <w:i/>
        </w:rPr>
        <w:t>».</w:t>
      </w:r>
      <w:r>
        <w:t xml:space="preserve"> Ces éléments sont également commandés par la propriété de direction provenant d'un IA. Un monstre possède un « </w:t>
      </w:r>
      <w:r w:rsidRPr="00346F5D">
        <w:rPr>
          <w:highlight w:val="green"/>
        </w:rPr>
        <w:t>compteu</w:t>
      </w:r>
      <w:r w:rsidRPr="00F107F9">
        <w:rPr>
          <w:highlight w:val="green"/>
        </w:rPr>
        <w:t>r agressif</w:t>
      </w:r>
      <w:r>
        <w:t xml:space="preserve"> », qui sert à déterminer le  nombre de tours restant avant de repasser en normal.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agressif » : cas où le monstre double ses points d’attaques et cherche à infliger un maximum de dégâts aux personnages adverses pendant un certain nombre de tours.</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385AF2" w:rsidRPr="00385AF2" w:rsidRDefault="00385AF2" w:rsidP="00385AF2">
      <w:pPr>
        <w:pStyle w:val="Heading3"/>
        <w:rPr>
          <w:color w:val="auto"/>
        </w:rPr>
      </w:pPr>
      <w:r w:rsidRPr="00385AF2">
        <w:rPr>
          <w:color w:val="auto"/>
        </w:rPr>
        <w:t>Etat général</w:t>
      </w:r>
    </w:p>
    <w:p w:rsidR="00385AF2" w:rsidRDefault="00385AF2" w:rsidP="00673D98">
      <w:pPr>
        <w:pStyle w:val="Standard"/>
        <w:jc w:val="both"/>
      </w:pPr>
    </w:p>
    <w:p w:rsidR="00B645B6" w:rsidRDefault="002A0423">
      <w:pPr>
        <w:pStyle w:val="Heading2"/>
      </w:pPr>
      <w:bookmarkStart w:id="6" w:name="__RefHeading__1484_1060408740"/>
      <w:r>
        <w:t>Conception logiciel</w:t>
      </w:r>
      <w:bookmarkEnd w:id="6"/>
    </w:p>
    <w:p w:rsidR="00B645B6" w:rsidRDefault="00742077">
      <w:pPr>
        <w:pStyle w:val="Textbody"/>
      </w:pPr>
      <w:r w:rsidRPr="00742077">
        <w:t xml:space="preserve">Le diagramme des classes pour les états est présenté en </w:t>
      </w:r>
      <w:r w:rsidRPr="00742077">
        <w:rPr>
          <w:highlight w:val="green"/>
        </w:rPr>
        <w:t>Illustration 3</w:t>
      </w:r>
      <w:r w:rsidRPr="00742077">
        <w:t>, dont nous pouvons mettre en évidence les groupes de classes suivants :</w:t>
      </w:r>
      <w:bookmarkStart w:id="7" w:name="_GoBack"/>
      <w:bookmarkEnd w:id="7"/>
    </w:p>
    <w:p w:rsidR="00B645B6" w:rsidRDefault="002A0423">
      <w:pPr>
        <w:pStyle w:val="Heading2"/>
      </w:pPr>
      <w:bookmarkStart w:id="8" w:name="__DdeLink__1054_1053578290"/>
      <w:bookmarkStart w:id="9" w:name="__RefHeading__1027_1053578290"/>
      <w:r>
        <w:t>Conception logiciel : extension pour le rendu</w:t>
      </w:r>
      <w:bookmarkEnd w:id="8"/>
      <w:bookmarkEnd w:id="9"/>
    </w:p>
    <w:p w:rsidR="00B645B6" w:rsidRDefault="00B645B6">
      <w:pPr>
        <w:pStyle w:val="Textbody"/>
      </w:pPr>
    </w:p>
    <w:p w:rsidR="00B645B6" w:rsidRDefault="002A0423">
      <w:pPr>
        <w:pStyle w:val="Heading2"/>
      </w:pPr>
      <w:bookmarkStart w:id="10" w:name="__RefHeading__3408_1053578290"/>
      <w:r>
        <w:lastRenderedPageBreak/>
        <w:t>Conception logiciel : extension pour le moteur de jeu</w:t>
      </w:r>
      <w:bookmarkEnd w:id="10"/>
    </w:p>
    <w:p w:rsidR="00B645B6" w:rsidRDefault="002A0423">
      <w:pPr>
        <w:pStyle w:val="Heading2"/>
        <w:sectPr w:rsidR="00B645B6">
          <w:footerReference w:type="default" r:id="rId15"/>
          <w:pgSz w:w="11906" w:h="16838"/>
          <w:pgMar w:top="1134" w:right="1134" w:bottom="1474" w:left="1134" w:header="720" w:footer="1134" w:gutter="0"/>
          <w:cols w:space="720"/>
        </w:sectPr>
      </w:pPr>
      <w:bookmarkStart w:id="11" w:name="__RefHeading__2098_1060408740"/>
      <w:r>
        <w:t>Ressources</w:t>
      </w:r>
      <w:bookmarkEnd w:id="11"/>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pPr>
        <w:pStyle w:val="Heading1"/>
      </w:pPr>
      <w:bookmarkStart w:id="12" w:name="__RefHeading__2100_1060408740"/>
      <w:r>
        <w:lastRenderedPageBreak/>
        <w:t>Rendu : Stratégie et Conception</w:t>
      </w:r>
      <w:bookmarkEnd w:id="12"/>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pPr>
        <w:pStyle w:val="Heading2"/>
      </w:pPr>
      <w:bookmarkStart w:id="13" w:name="__RefHeading__2104_1060408740"/>
      <w:r>
        <w:t>Stratégie de rendu d'un état</w:t>
      </w:r>
      <w:bookmarkEnd w:id="13"/>
    </w:p>
    <w:p w:rsidR="00B645B6" w:rsidRDefault="00B645B6">
      <w:pPr>
        <w:pStyle w:val="Textbody"/>
      </w:pPr>
    </w:p>
    <w:p w:rsidR="00B645B6" w:rsidRDefault="002A0423">
      <w:pPr>
        <w:pStyle w:val="Heading2"/>
      </w:pPr>
      <w:bookmarkStart w:id="14" w:name="__DdeLink__1274_1053578290"/>
      <w:bookmarkStart w:id="15" w:name="__RefHeading__2118_1060408740"/>
      <w:r>
        <w:t xml:space="preserve">Conception </w:t>
      </w:r>
      <w:bookmarkEnd w:id="14"/>
      <w:r>
        <w:t>logiciel</w:t>
      </w:r>
      <w:bookmarkEnd w:id="15"/>
    </w:p>
    <w:p w:rsidR="00B645B6" w:rsidRDefault="00B645B6">
      <w:pPr>
        <w:pStyle w:val="Textbody"/>
      </w:pPr>
    </w:p>
    <w:p w:rsidR="00B645B6" w:rsidRDefault="002A0423">
      <w:pPr>
        <w:pStyle w:val="Heading2"/>
      </w:pPr>
      <w:bookmarkStart w:id="16" w:name="__RefHeading__3410_1053578290"/>
      <w:r>
        <w:t>Conception logiciel : extension pour les animations</w:t>
      </w:r>
      <w:bookmarkEnd w:id="16"/>
    </w:p>
    <w:p w:rsidR="00B645B6" w:rsidRDefault="00B645B6">
      <w:pPr>
        <w:pStyle w:val="Textbody"/>
      </w:pPr>
    </w:p>
    <w:p w:rsidR="00B645B6" w:rsidRDefault="002A0423">
      <w:pPr>
        <w:pStyle w:val="Heading2"/>
      </w:pPr>
      <w:bookmarkStart w:id="17" w:name="__RefHeading__2132_1060408740"/>
      <w:r>
        <w:t>Ressources</w:t>
      </w:r>
      <w:bookmarkEnd w:id="17"/>
    </w:p>
    <w:p w:rsidR="00B645B6" w:rsidRDefault="00B645B6">
      <w:pPr>
        <w:pStyle w:val="Textbody"/>
      </w:pPr>
    </w:p>
    <w:p w:rsidR="00B645B6" w:rsidRDefault="002A0423">
      <w:pPr>
        <w:pStyle w:val="Heading2"/>
        <w:sectPr w:rsidR="00B645B6">
          <w:footerReference w:type="default" r:id="rId17"/>
          <w:pgSz w:w="11906" w:h="16838"/>
          <w:pgMar w:top="1134" w:right="1134" w:bottom="1474" w:left="1134" w:header="720" w:footer="1134" w:gutter="0"/>
          <w:cols w:space="720"/>
        </w:sectPr>
      </w:pPr>
      <w:bookmarkStart w:id="18" w:name="__RefHeading__2136_1060408740"/>
      <w:r>
        <w:t>Exemple de rendu</w:t>
      </w:r>
      <w:bookmarkEnd w:id="18"/>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pPr>
        <w:pStyle w:val="Heading1"/>
      </w:pPr>
      <w:bookmarkStart w:id="19" w:name="__RefHeading__1336_824097905"/>
      <w:r>
        <w:lastRenderedPageBreak/>
        <w:t>Règles de changement d'états et moteur de jeu</w:t>
      </w:r>
      <w:bookmarkEnd w:id="19"/>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pPr>
        <w:pStyle w:val="Heading2"/>
      </w:pPr>
      <w:bookmarkStart w:id="20" w:name="__RefHeading__2079_824097905"/>
      <w:r>
        <w:t>Horloge globale</w:t>
      </w:r>
      <w:bookmarkEnd w:id="20"/>
    </w:p>
    <w:p w:rsidR="00B645B6" w:rsidRDefault="00B645B6">
      <w:pPr>
        <w:pStyle w:val="Textbody"/>
      </w:pPr>
    </w:p>
    <w:p w:rsidR="00B645B6" w:rsidRDefault="002A0423">
      <w:pPr>
        <w:pStyle w:val="Heading2"/>
      </w:pPr>
      <w:bookmarkStart w:id="21" w:name="__RefHeading__2081_824097905"/>
      <w:r>
        <w:t>Changements extérieurs</w:t>
      </w:r>
      <w:bookmarkEnd w:id="21"/>
    </w:p>
    <w:p w:rsidR="00B645B6" w:rsidRDefault="00B645B6">
      <w:pPr>
        <w:pStyle w:val="Textbody"/>
      </w:pPr>
    </w:p>
    <w:p w:rsidR="00B645B6" w:rsidRDefault="002A0423">
      <w:pPr>
        <w:pStyle w:val="Heading2"/>
      </w:pPr>
      <w:bookmarkStart w:id="22" w:name="__RefHeading__2083_824097905"/>
      <w:r>
        <w:t>Changements autonomes</w:t>
      </w:r>
      <w:bookmarkEnd w:id="22"/>
    </w:p>
    <w:p w:rsidR="00B645B6" w:rsidRDefault="00B645B6">
      <w:pPr>
        <w:pStyle w:val="Textbody"/>
      </w:pPr>
    </w:p>
    <w:p w:rsidR="00B645B6" w:rsidRDefault="002A0423">
      <w:pPr>
        <w:pStyle w:val="Heading2"/>
      </w:pPr>
      <w:bookmarkStart w:id="23" w:name="__RefHeading__1029_1053578290"/>
      <w:r>
        <w:t>Conception logiciel</w:t>
      </w:r>
      <w:bookmarkEnd w:id="23"/>
    </w:p>
    <w:p w:rsidR="00B645B6" w:rsidRDefault="00B645B6">
      <w:pPr>
        <w:pStyle w:val="Textbody"/>
        <w:rPr>
          <w:b/>
          <w:bCs/>
        </w:rPr>
      </w:pPr>
    </w:p>
    <w:p w:rsidR="00B645B6" w:rsidRDefault="002A0423">
      <w:pPr>
        <w:pStyle w:val="Heading2"/>
      </w:pPr>
      <w:bookmarkStart w:id="24" w:name="__RefHeading__3412_1053578290"/>
      <w:r>
        <w:t>Conception logiciel : extension pour l'IA</w:t>
      </w:r>
      <w:bookmarkEnd w:id="24"/>
    </w:p>
    <w:p w:rsidR="00B645B6" w:rsidRDefault="00B645B6">
      <w:pPr>
        <w:pStyle w:val="Textbody"/>
      </w:pPr>
    </w:p>
    <w:p w:rsidR="00B645B6" w:rsidRDefault="002A0423">
      <w:pPr>
        <w:pStyle w:val="Heading2"/>
        <w:sectPr w:rsidR="00B645B6">
          <w:footerReference w:type="default" r:id="rId19"/>
          <w:pgSz w:w="11906" w:h="16838"/>
          <w:pgMar w:top="1134" w:right="1134" w:bottom="1474" w:left="1134" w:header="720" w:footer="1134" w:gutter="0"/>
          <w:cols w:space="720"/>
        </w:sectPr>
      </w:pPr>
      <w:bookmarkStart w:id="25" w:name="__RefHeading__1829_2123130103"/>
      <w:r>
        <w:t xml:space="preserve">Conception logiciel : extension pour la </w:t>
      </w:r>
      <w:proofErr w:type="spellStart"/>
      <w:r>
        <w:t>parallélisation</w:t>
      </w:r>
      <w:bookmarkEnd w:id="25"/>
      <w:proofErr w:type="spellEnd"/>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pPr>
        <w:pStyle w:val="Heading1"/>
      </w:pPr>
      <w:bookmarkStart w:id="26" w:name="__RefHeading__1031_1053578290"/>
      <w:r>
        <w:lastRenderedPageBreak/>
        <w:t>Intelligence Artificielle</w:t>
      </w:r>
      <w:bookmarkEnd w:id="26"/>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pPr>
        <w:pStyle w:val="Heading2"/>
      </w:pPr>
      <w:bookmarkStart w:id="27" w:name="__RefHeading__2973_1544052078"/>
      <w:r>
        <w:t>Stratégies</w:t>
      </w:r>
      <w:bookmarkEnd w:id="27"/>
    </w:p>
    <w:p w:rsidR="00B645B6" w:rsidRDefault="00B645B6">
      <w:pPr>
        <w:pStyle w:val="Standard"/>
        <w:jc w:val="both"/>
      </w:pPr>
    </w:p>
    <w:p w:rsidR="00B645B6" w:rsidRDefault="002A0423">
      <w:pPr>
        <w:pStyle w:val="Heading3"/>
      </w:pPr>
      <w:bookmarkStart w:id="28" w:name="__RefHeading__2975_1544052078"/>
      <w:r>
        <w:t>Intelligence minimale</w:t>
      </w:r>
      <w:bookmarkEnd w:id="28"/>
    </w:p>
    <w:p w:rsidR="00B645B6" w:rsidRDefault="00B645B6">
      <w:pPr>
        <w:pStyle w:val="Standard"/>
        <w:jc w:val="both"/>
      </w:pPr>
    </w:p>
    <w:p w:rsidR="00B645B6" w:rsidRDefault="002A0423">
      <w:pPr>
        <w:pStyle w:val="Heading3"/>
      </w:pPr>
      <w:bookmarkStart w:id="29" w:name="__RefHeading__2977_1544052078"/>
      <w:r>
        <w:t>Intelligence basée sur des heuristiques</w:t>
      </w:r>
      <w:bookmarkEnd w:id="29"/>
    </w:p>
    <w:p w:rsidR="00B645B6" w:rsidRDefault="00B645B6">
      <w:pPr>
        <w:pStyle w:val="Standard"/>
        <w:jc w:val="both"/>
      </w:pPr>
    </w:p>
    <w:p w:rsidR="00B645B6" w:rsidRDefault="002A0423">
      <w:pPr>
        <w:pStyle w:val="Heading3"/>
      </w:pPr>
      <w:bookmarkStart w:id="30" w:name="__RefHeading__2480_1544052078"/>
      <w:r>
        <w:t>Intelligence basée sur les arbres de recherche</w:t>
      </w:r>
      <w:bookmarkEnd w:id="30"/>
    </w:p>
    <w:p w:rsidR="00B645B6" w:rsidRDefault="00B645B6">
      <w:pPr>
        <w:pStyle w:val="Textbody"/>
      </w:pPr>
    </w:p>
    <w:p w:rsidR="00B645B6" w:rsidRDefault="002A0423">
      <w:pPr>
        <w:pStyle w:val="Heading2"/>
      </w:pPr>
      <w:bookmarkStart w:id="31" w:name="__RefHeading__2979_1544052078"/>
      <w:r>
        <w:t>Conception logiciel</w:t>
      </w:r>
      <w:bookmarkEnd w:id="31"/>
    </w:p>
    <w:p w:rsidR="00B645B6" w:rsidRDefault="00B645B6">
      <w:pPr>
        <w:pStyle w:val="Textbody"/>
      </w:pPr>
    </w:p>
    <w:p w:rsidR="00B645B6" w:rsidRDefault="002A0423">
      <w:pPr>
        <w:pStyle w:val="Heading2"/>
      </w:pPr>
      <w:bookmarkStart w:id="32" w:name="__RefHeading__2981_1544052078"/>
      <w:r>
        <w:t>Conception logiciel : extension pour l'IA composée</w:t>
      </w:r>
      <w:bookmarkEnd w:id="32"/>
    </w:p>
    <w:p w:rsidR="00B645B6" w:rsidRDefault="00B645B6">
      <w:pPr>
        <w:pStyle w:val="Textbody"/>
      </w:pPr>
    </w:p>
    <w:p w:rsidR="00B645B6" w:rsidRDefault="002A0423">
      <w:pPr>
        <w:pStyle w:val="Heading2"/>
      </w:pPr>
      <w:bookmarkStart w:id="33" w:name="__RefHeading__2983_1544052078"/>
      <w:r>
        <w:t>Conception logiciel : extension pour IA avancée</w:t>
      </w:r>
      <w:bookmarkEnd w:id="33"/>
    </w:p>
    <w:p w:rsidR="00B645B6" w:rsidRDefault="00B645B6">
      <w:pPr>
        <w:pStyle w:val="Textbody"/>
      </w:pPr>
    </w:p>
    <w:p w:rsidR="00B645B6" w:rsidRDefault="002A0423">
      <w:pPr>
        <w:pStyle w:val="Heading2"/>
        <w:sectPr w:rsidR="00B645B6">
          <w:footerReference w:type="default" r:id="rId21"/>
          <w:pgSz w:w="11906" w:h="16838"/>
          <w:pgMar w:top="1134" w:right="1134" w:bottom="1474" w:left="1134" w:header="720" w:footer="1134" w:gutter="0"/>
          <w:cols w:space="720"/>
        </w:sectPr>
      </w:pPr>
      <w:bookmarkStart w:id="34" w:name="__RefHeading__2985_1544052078"/>
      <w:r>
        <w:t xml:space="preserve">Conception logiciel : extension pour la </w:t>
      </w:r>
      <w:proofErr w:type="spellStart"/>
      <w:r>
        <w:t>parallélisation</w:t>
      </w:r>
      <w:bookmarkEnd w:id="34"/>
      <w:proofErr w:type="spellEnd"/>
    </w:p>
    <w:p w:rsidR="00B645B6" w:rsidRDefault="002A0423">
      <w:pPr>
        <w:pStyle w:val="Heading1"/>
      </w:pPr>
      <w:bookmarkStart w:id="35" w:name="__RefHeading__2987_1544052078"/>
      <w:r>
        <w:lastRenderedPageBreak/>
        <w:t>Modularisation</w:t>
      </w:r>
      <w:bookmarkEnd w:id="35"/>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pPr>
        <w:pStyle w:val="Heading2"/>
      </w:pPr>
      <w:bookmarkStart w:id="36" w:name="__RefHeading__1831_2123130103"/>
      <w:r>
        <w:t>Organisation des modules</w:t>
      </w:r>
      <w:bookmarkEnd w:id="36"/>
    </w:p>
    <w:p w:rsidR="00B645B6" w:rsidRDefault="002A0423">
      <w:pPr>
        <w:pStyle w:val="Heading3"/>
      </w:pPr>
      <w:bookmarkStart w:id="37" w:name="__RefHeading__1833_2123130103"/>
      <w:bookmarkStart w:id="38" w:name="__RefHeading__1743_2123130103"/>
      <w:r>
        <w:t>Répartition sur différents threads</w:t>
      </w:r>
      <w:bookmarkEnd w:id="37"/>
      <w:bookmarkEnd w:id="38"/>
    </w:p>
    <w:p w:rsidR="00B645B6" w:rsidRDefault="00B645B6">
      <w:pPr>
        <w:pStyle w:val="Textbody"/>
        <w:rPr>
          <w:b/>
          <w:bCs/>
        </w:rPr>
      </w:pPr>
    </w:p>
    <w:p w:rsidR="00B645B6" w:rsidRDefault="002A0423">
      <w:pPr>
        <w:pStyle w:val="Heading3"/>
      </w:pPr>
      <w:bookmarkStart w:id="39" w:name="__RefHeading__1835_2123130103"/>
      <w:r>
        <w:t>Répartition sur différentes machines</w:t>
      </w:r>
      <w:bookmarkEnd w:id="39"/>
    </w:p>
    <w:p w:rsidR="00B645B6" w:rsidRDefault="00B645B6">
      <w:pPr>
        <w:pStyle w:val="Textbody"/>
      </w:pPr>
    </w:p>
    <w:p w:rsidR="00B645B6" w:rsidRDefault="002A0423">
      <w:pPr>
        <w:pStyle w:val="Heading2"/>
      </w:pPr>
      <w:bookmarkStart w:id="40" w:name="__RefHeading__1837_2123130103"/>
      <w:r>
        <w:t>Conception logiciel</w:t>
      </w:r>
      <w:bookmarkEnd w:id="40"/>
    </w:p>
    <w:p w:rsidR="00B645B6" w:rsidRDefault="00B645B6">
      <w:pPr>
        <w:pStyle w:val="Textbody"/>
        <w:rPr>
          <w:b/>
          <w:bCs/>
        </w:rPr>
      </w:pPr>
    </w:p>
    <w:p w:rsidR="00B645B6" w:rsidRDefault="002A0423">
      <w:pPr>
        <w:pStyle w:val="Heading2"/>
      </w:pPr>
      <w:bookmarkStart w:id="41" w:name="__RefHeading__1966_2123130103"/>
      <w:r>
        <w:t>Conception logiciel : extension réseau</w:t>
      </w:r>
      <w:bookmarkEnd w:id="41"/>
    </w:p>
    <w:p w:rsidR="00B645B6" w:rsidRDefault="00B645B6">
      <w:pPr>
        <w:pStyle w:val="Textbody"/>
      </w:pPr>
    </w:p>
    <w:p w:rsidR="00B645B6" w:rsidRDefault="002A0423">
      <w:pPr>
        <w:pStyle w:val="Heading2"/>
        <w:sectPr w:rsidR="00B645B6">
          <w:footerReference w:type="default" r:id="rId22"/>
          <w:pgSz w:w="11906" w:h="16838"/>
          <w:pgMar w:top="1134" w:right="1134" w:bottom="1474" w:left="1134" w:header="720" w:footer="1134" w:gutter="0"/>
          <w:cols w:space="720"/>
        </w:sectPr>
      </w:pPr>
      <w:bookmarkStart w:id="42" w:name="__RefHeading__1968_2123130103"/>
      <w:r>
        <w:t>Conception logiciel : client Android</w:t>
      </w:r>
      <w:bookmarkEnd w:id="42"/>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CC2" w:rsidRDefault="00823CC2">
      <w:r>
        <w:separator/>
      </w:r>
    </w:p>
  </w:endnote>
  <w:endnote w:type="continuationSeparator" w:id="0">
    <w:p w:rsidR="00823CC2" w:rsidRDefault="0082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MS Gothic"/>
    <w:charset w:val="00"/>
    <w:family w:val="modern"/>
    <w:pitch w:val="fixed"/>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FC46D4">
      <w:rPr>
        <w:noProof/>
      </w:rPr>
      <w:t>7</w:t>
    </w:r>
    <w:r>
      <w:fldChar w:fldCharType="end"/>
    </w:r>
    <w:r>
      <w:t xml:space="preserve"> / </w:t>
    </w:r>
    <w:r w:rsidR="00823CC2">
      <w:fldChar w:fldCharType="begin"/>
    </w:r>
    <w:r w:rsidR="00823CC2">
      <w:instrText xml:space="preserve"> NUMPAGES </w:instrText>
    </w:r>
    <w:r w:rsidR="00823CC2">
      <w:fldChar w:fldCharType="separate"/>
    </w:r>
    <w:r w:rsidR="00FC46D4">
      <w:rPr>
        <w:noProof/>
      </w:rPr>
      <w:t>16</w:t>
    </w:r>
    <w:r w:rsidR="00823CC2">
      <w:rPr>
        <w:noProof/>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16</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8</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9</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10</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11</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12</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13</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14</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42077">
      <w:rPr>
        <w:noProof/>
      </w:rPr>
      <w:t>15</w:t>
    </w:r>
    <w:r>
      <w:fldChar w:fldCharType="end"/>
    </w:r>
    <w:r>
      <w:t xml:space="preserve"> / </w:t>
    </w:r>
    <w:r w:rsidR="00823CC2">
      <w:fldChar w:fldCharType="begin"/>
    </w:r>
    <w:r w:rsidR="00823CC2">
      <w:instrText xml:space="preserve"> NUMPAGES </w:instrText>
    </w:r>
    <w:r w:rsidR="00823CC2">
      <w:fldChar w:fldCharType="separate"/>
    </w:r>
    <w:r w:rsidR="00742077">
      <w:rPr>
        <w:noProof/>
      </w:rPr>
      <w:t>16</w:t>
    </w:r>
    <w:r w:rsidR="00823CC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CC2" w:rsidRDefault="00823CC2">
      <w:r>
        <w:rPr>
          <w:color w:val="000000"/>
        </w:rPr>
        <w:separator/>
      </w:r>
    </w:p>
  </w:footnote>
  <w:footnote w:type="continuationSeparator" w:id="0">
    <w:p w:rsidR="00823CC2" w:rsidRDefault="00823C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D7929A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B43819"/>
    <w:multiLevelType w:val="hybridMultilevel"/>
    <w:tmpl w:val="5A1092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FAF310E"/>
    <w:multiLevelType w:val="multilevel"/>
    <w:tmpl w:val="3AC85890"/>
    <w:lvl w:ilvl="0">
      <w:numFmt w:val="bullet"/>
      <w:lvlText w:val="-"/>
      <w:lvlJc w:val="left"/>
      <w:pPr>
        <w:ind w:left="720" w:hanging="360"/>
      </w:pPr>
      <w:rPr>
        <w:rFonts w:ascii="Liberation Serif" w:eastAsia="Droid Sans Fallback" w:hAnsi="Liberation Serif" w:cs="Free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631725F1"/>
    <w:multiLevelType w:val="hybridMultilevel"/>
    <w:tmpl w:val="12F20F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18673B"/>
    <w:multiLevelType w:val="multilevel"/>
    <w:tmpl w:val="437A04F4"/>
    <w:styleLink w:val="WWOutlineListStyle1"/>
    <w:lvl w:ilvl="0">
      <w:start w:val="1"/>
      <w:numFmt w:val="decimal"/>
      <w:pStyle w:val="Heading1"/>
      <w:lvlText w:val="%1"/>
      <w:lvlJc w:val="left"/>
      <w:pPr>
        <w:ind w:left="432" w:hanging="432"/>
      </w:pPr>
    </w:lvl>
    <w:lvl w:ilvl="1">
      <w:start w:val="1"/>
      <w:numFmt w:val="decimal"/>
      <w:pStyle w:val="Heading2"/>
      <w:lvlText w:val="%1.%2"/>
      <w:lvlJc w:val="left"/>
      <w:pPr>
        <w:ind w:left="7097" w:hanging="576"/>
      </w:pPr>
    </w:lvl>
    <w:lvl w:ilvl="2">
      <w:start w:val="1"/>
      <w:numFmt w:val="decimal"/>
      <w:pStyle w:val="Heading3"/>
      <w:lvlText w:val="%1.%2.%3"/>
      <w:lvlJc w:val="left"/>
      <w:pPr>
        <w:ind w:left="720" w:hanging="720"/>
      </w:p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9"/>
  </w:num>
  <w:num w:numId="2">
    <w:abstractNumId w:val="3"/>
  </w:num>
  <w:num w:numId="3">
    <w:abstractNumId w:val="6"/>
  </w:num>
  <w:num w:numId="4">
    <w:abstractNumId w:val="2"/>
  </w:num>
  <w:num w:numId="5">
    <w:abstractNumId w:val="4"/>
  </w:num>
  <w:num w:numId="6">
    <w:abstractNumId w:val="5"/>
  </w:num>
  <w:num w:numId="7">
    <w:abstractNumId w:val="8"/>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147F81"/>
    <w:rsid w:val="0016316C"/>
    <w:rsid w:val="00285E56"/>
    <w:rsid w:val="002A0423"/>
    <w:rsid w:val="002F5A9B"/>
    <w:rsid w:val="003017AF"/>
    <w:rsid w:val="00306F3F"/>
    <w:rsid w:val="00342113"/>
    <w:rsid w:val="00346F5D"/>
    <w:rsid w:val="00385AF2"/>
    <w:rsid w:val="00504CDA"/>
    <w:rsid w:val="00564A09"/>
    <w:rsid w:val="005B1A7E"/>
    <w:rsid w:val="00673D98"/>
    <w:rsid w:val="00742077"/>
    <w:rsid w:val="00774D28"/>
    <w:rsid w:val="007800B4"/>
    <w:rsid w:val="007C7257"/>
    <w:rsid w:val="00823CC2"/>
    <w:rsid w:val="008F2CE4"/>
    <w:rsid w:val="00902A8D"/>
    <w:rsid w:val="00920102"/>
    <w:rsid w:val="00933738"/>
    <w:rsid w:val="00952B09"/>
    <w:rsid w:val="00966716"/>
    <w:rsid w:val="009F659F"/>
    <w:rsid w:val="00AC34BB"/>
    <w:rsid w:val="00B12913"/>
    <w:rsid w:val="00B575C4"/>
    <w:rsid w:val="00B619D9"/>
    <w:rsid w:val="00B645B6"/>
    <w:rsid w:val="00C60F50"/>
    <w:rsid w:val="00C746EB"/>
    <w:rsid w:val="00CB5B3B"/>
    <w:rsid w:val="00CF231C"/>
    <w:rsid w:val="00CF44A7"/>
    <w:rsid w:val="00E734D3"/>
    <w:rsid w:val="00E74A9D"/>
    <w:rsid w:val="00EC18BB"/>
    <w:rsid w:val="00EC7B0C"/>
    <w:rsid w:val="00ED003F"/>
    <w:rsid w:val="00ED72BF"/>
    <w:rsid w:val="00EF6EF1"/>
    <w:rsid w:val="00F107F9"/>
    <w:rsid w:val="00F1116B"/>
    <w:rsid w:val="00F429A1"/>
    <w:rsid w:val="00F5190A"/>
    <w:rsid w:val="00FC46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numPr>
        <w:numId w:val="1"/>
      </w:numPr>
      <w:outlineLvl w:val="0"/>
    </w:pPr>
    <w:rPr>
      <w:b/>
      <w:bCs/>
    </w:rPr>
  </w:style>
  <w:style w:type="paragraph" w:styleId="Heading2">
    <w:name w:val="heading 2"/>
    <w:basedOn w:val="Heading"/>
    <w:next w:val="Textbody"/>
    <w:pPr>
      <w:numPr>
        <w:ilvl w:val="1"/>
        <w:numId w:val="1"/>
      </w:numPr>
      <w:spacing w:before="397" w:after="227"/>
      <w:ind w:left="576"/>
      <w:outlineLvl w:val="1"/>
    </w:pPr>
    <w:rPr>
      <w:b/>
      <w:bCs/>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2.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6AB14-2D77-453A-8FBF-B82A923E7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Pages>
  <Words>2209</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LAFON</cp:lastModifiedBy>
  <cp:revision>40</cp:revision>
  <cp:lastPrinted>2015-09-24T19:47:00Z</cp:lastPrinted>
  <dcterms:created xsi:type="dcterms:W3CDTF">2015-09-23T07:21:00Z</dcterms:created>
  <dcterms:modified xsi:type="dcterms:W3CDTF">2015-09-27T17:26:00Z</dcterms:modified>
</cp:coreProperties>
</file>